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3ABC" w:rsidRPr="00A7254A" w:rsidRDefault="009A3ABC" w:rsidP="009A3ABC">
      <w:pPr>
        <w:jc w:val="center"/>
        <w:outlineLvl w:val="0"/>
        <w:rPr>
          <w:rFonts w:ascii="Times New Roman" w:hAnsi="Times New Roman"/>
          <w:b/>
          <w:color w:val="0834B0"/>
          <w:sz w:val="16"/>
          <w:szCs w:val="16"/>
        </w:rPr>
      </w:pPr>
      <w:r w:rsidRPr="00A7254A">
        <w:rPr>
          <w:rFonts w:ascii="Times New Roman" w:hAnsi="Times New Roman"/>
          <w:b/>
          <w:color w:val="0834B0"/>
          <w:sz w:val="16"/>
          <w:szCs w:val="16"/>
        </w:rPr>
        <w:t>CHECK-LIST PER LE VERIFICHE AMMINISTRATIVE</w:t>
      </w:r>
    </w:p>
    <w:p w:rsidR="00085123" w:rsidRPr="00A7254A" w:rsidRDefault="00736501" w:rsidP="00945F73">
      <w:pPr>
        <w:jc w:val="center"/>
        <w:rPr>
          <w:rFonts w:ascii="Times New Roman" w:hAnsi="Times New Roman"/>
          <w:b/>
          <w:color w:val="0834B0"/>
          <w:sz w:val="16"/>
          <w:szCs w:val="16"/>
        </w:rPr>
      </w:pPr>
      <w:r w:rsidRPr="00A7254A">
        <w:rPr>
          <w:rFonts w:ascii="Times New Roman" w:hAnsi="Times New Roman"/>
          <w:b/>
          <w:color w:val="0834B0"/>
          <w:sz w:val="16"/>
          <w:szCs w:val="16"/>
        </w:rPr>
        <w:t xml:space="preserve">PROCEDURE PER APPALTI DI </w:t>
      </w:r>
      <w:r w:rsidR="003C4432" w:rsidRPr="00A7254A">
        <w:rPr>
          <w:rFonts w:ascii="Times New Roman" w:hAnsi="Times New Roman"/>
          <w:b/>
          <w:color w:val="0834B0"/>
          <w:sz w:val="16"/>
          <w:szCs w:val="16"/>
          <w:u w:val="single"/>
        </w:rPr>
        <w:t>LAVORI</w:t>
      </w:r>
      <w:r w:rsidRPr="00A7254A">
        <w:rPr>
          <w:rFonts w:ascii="Times New Roman" w:hAnsi="Times New Roman"/>
          <w:b/>
          <w:color w:val="0834B0"/>
          <w:sz w:val="16"/>
          <w:szCs w:val="16"/>
        </w:rPr>
        <w:t xml:space="preserve"> NEI SETTORI </w:t>
      </w:r>
      <w:proofErr w:type="gramStart"/>
      <w:r w:rsidRPr="00A7254A">
        <w:rPr>
          <w:rFonts w:ascii="Times New Roman" w:hAnsi="Times New Roman"/>
          <w:b/>
          <w:color w:val="0834B0"/>
          <w:sz w:val="16"/>
          <w:szCs w:val="16"/>
        </w:rPr>
        <w:t>ORDINARI</w:t>
      </w:r>
      <w:r w:rsidR="00C742F9" w:rsidRPr="00A7254A">
        <w:rPr>
          <w:rFonts w:ascii="Times New Roman" w:hAnsi="Times New Roman"/>
          <w:b/>
          <w:color w:val="0834B0"/>
          <w:sz w:val="16"/>
          <w:szCs w:val="16"/>
        </w:rPr>
        <w:t xml:space="preserve"> </w:t>
      </w:r>
      <w:r w:rsidRPr="00A7254A">
        <w:rPr>
          <w:rFonts w:ascii="Times New Roman" w:hAnsi="Times New Roman"/>
          <w:b/>
          <w:color w:val="0834B0"/>
          <w:sz w:val="16"/>
          <w:szCs w:val="16"/>
        </w:rPr>
        <w:t xml:space="preserve"> </w:t>
      </w:r>
      <w:r w:rsidR="00C742F9" w:rsidRPr="00A7254A">
        <w:rPr>
          <w:rFonts w:ascii="Times New Roman" w:hAnsi="Times New Roman"/>
          <w:b/>
          <w:color w:val="0834B0"/>
          <w:sz w:val="16"/>
          <w:szCs w:val="16"/>
        </w:rPr>
        <w:t>DI</w:t>
      </w:r>
      <w:proofErr w:type="gramEnd"/>
      <w:r w:rsidR="00C742F9" w:rsidRPr="00A7254A">
        <w:rPr>
          <w:rFonts w:ascii="Times New Roman" w:hAnsi="Times New Roman"/>
          <w:b/>
          <w:color w:val="0834B0"/>
          <w:sz w:val="16"/>
          <w:szCs w:val="16"/>
        </w:rPr>
        <w:t xml:space="preserve"> VALORE</w:t>
      </w:r>
      <w:r w:rsidR="00C742F9" w:rsidRPr="00A7254A">
        <w:rPr>
          <w:rFonts w:ascii="Times New Roman" w:hAnsi="Times New Roman"/>
          <w:b/>
          <w:color w:val="0834B0"/>
          <w:sz w:val="16"/>
          <w:szCs w:val="16"/>
          <w:u w:val="single"/>
        </w:rPr>
        <w:t xml:space="preserve"> INFERIORE E SUPERIORE</w:t>
      </w:r>
      <w:r w:rsidR="00C742F9" w:rsidRPr="00A7254A">
        <w:rPr>
          <w:rFonts w:ascii="Times New Roman" w:hAnsi="Times New Roman"/>
          <w:b/>
          <w:color w:val="0834B0"/>
          <w:sz w:val="16"/>
          <w:szCs w:val="16"/>
        </w:rPr>
        <w:t xml:space="preserve"> ALLA SOGLIA UE</w:t>
      </w:r>
    </w:p>
    <w:p w:rsidR="00C22AAA" w:rsidRPr="00A7254A" w:rsidRDefault="00C22AAA" w:rsidP="00C22AAA">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r w:rsidRPr="00A7254A">
        <w:rPr>
          <w:rFonts w:ascii="Times New Roman" w:hAnsi="Times New Roman"/>
          <w:b/>
          <w:color w:val="0834B0"/>
          <w:sz w:val="16"/>
          <w:szCs w:val="16"/>
        </w:rPr>
        <w:t>PROCEDURA NEGOZIATA SENZA PREVIA PUBBLICAZIONE DI UN BANDO DI GARA</w:t>
      </w:r>
    </w:p>
    <w:p w:rsidR="00C22AAA" w:rsidRPr="00A7254A" w:rsidRDefault="00C22AAA" w:rsidP="00C22AAA">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r w:rsidRPr="00A7254A">
        <w:rPr>
          <w:rFonts w:ascii="Times New Roman" w:hAnsi="Times New Roman"/>
          <w:b/>
          <w:color w:val="0834B0"/>
          <w:sz w:val="16"/>
          <w:szCs w:val="16"/>
        </w:rPr>
        <w:t>ai sensi dell'art. 63 d.lgs. 50/2016</w:t>
      </w:r>
    </w:p>
    <w:p w:rsidR="00462D68" w:rsidRPr="00A7254A" w:rsidRDefault="00462D68" w:rsidP="00C22AAA">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p>
    <w:p w:rsidR="00C0628B" w:rsidRPr="00A7254A" w:rsidRDefault="000A0AD7" w:rsidP="00C22AAA">
      <w:pPr>
        <w:pBdr>
          <w:top w:val="single" w:sz="4" w:space="1" w:color="auto"/>
          <w:left w:val="single" w:sz="4" w:space="4" w:color="auto"/>
          <w:bottom w:val="single" w:sz="4" w:space="1" w:color="auto"/>
          <w:right w:val="single" w:sz="4" w:space="4" w:color="auto"/>
        </w:pBdr>
        <w:shd w:val="clear" w:color="auto" w:fill="C6D9F1" w:themeFill="text2" w:themeFillTint="33"/>
        <w:spacing w:after="0"/>
        <w:jc w:val="center"/>
        <w:outlineLvl w:val="0"/>
        <w:rPr>
          <w:rFonts w:ascii="Times New Roman" w:hAnsi="Times New Roman"/>
          <w:b/>
          <w:color w:val="0834B0"/>
          <w:sz w:val="16"/>
          <w:szCs w:val="16"/>
        </w:rPr>
      </w:pPr>
      <w:r w:rsidRPr="00A7254A">
        <w:rPr>
          <w:rFonts w:ascii="Times New Roman" w:hAnsi="Times New Roman"/>
          <w:b/>
          <w:color w:val="0834B0"/>
          <w:sz w:val="16"/>
          <w:szCs w:val="16"/>
        </w:rPr>
        <w:t>Versione aggiornata 31.05.2022</w:t>
      </w:r>
    </w:p>
    <w:tbl>
      <w:tblPr>
        <w:tblpPr w:leftFromText="141" w:rightFromText="141" w:bottomFromText="200" w:vertAnchor="text" w:horzAnchor="margin" w:tblpX="70" w:tblpY="3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55"/>
        <w:gridCol w:w="7672"/>
      </w:tblGrid>
      <w:tr w:rsidR="007D4639" w:rsidRPr="00A7254A" w:rsidTr="001B6D20">
        <w:trPr>
          <w:trHeight w:val="418"/>
        </w:trPr>
        <w:tc>
          <w:tcPr>
            <w:tcW w:w="5000" w:type="pct"/>
            <w:gridSpan w:val="2"/>
            <w:tcBorders>
              <w:top w:val="single" w:sz="4" w:space="0" w:color="auto"/>
              <w:left w:val="single" w:sz="4" w:space="0" w:color="auto"/>
              <w:bottom w:val="single" w:sz="4" w:space="0" w:color="auto"/>
              <w:right w:val="single" w:sz="4" w:space="0" w:color="auto"/>
            </w:tcBorders>
            <w:shd w:val="clear" w:color="auto" w:fill="B8CCE4"/>
            <w:vAlign w:val="center"/>
            <w:hideMark/>
          </w:tcPr>
          <w:p w:rsidR="007D4639" w:rsidRPr="00A7254A" w:rsidRDefault="007D4639" w:rsidP="00C22AAA">
            <w:pPr>
              <w:spacing w:before="240" w:after="0" w:line="276" w:lineRule="auto"/>
              <w:jc w:val="center"/>
              <w:outlineLvl w:val="0"/>
              <w:rPr>
                <w:rFonts w:ascii="Times New Roman" w:hAnsi="Times New Roman"/>
                <w:b/>
                <w:color w:val="0834B0"/>
                <w:sz w:val="16"/>
                <w:szCs w:val="16"/>
              </w:rPr>
            </w:pPr>
            <w:r w:rsidRPr="00A7254A">
              <w:rPr>
                <w:rFonts w:ascii="Times New Roman" w:hAnsi="Times New Roman"/>
                <w:b/>
                <w:color w:val="0834B0"/>
                <w:sz w:val="16"/>
                <w:szCs w:val="16"/>
              </w:rPr>
              <w:t>SOLO PER BENEFICIARI ENTI PUBBLICI O ORGANISMI DI DIRITTO PUBBLICO</w:t>
            </w:r>
          </w:p>
        </w:tc>
      </w:tr>
      <w:tr w:rsidR="007D4639" w:rsidRPr="00A7254A" w:rsidTr="001B6D20">
        <w:trPr>
          <w:trHeight w:val="418"/>
        </w:trPr>
        <w:tc>
          <w:tcPr>
            <w:tcW w:w="5000" w:type="pct"/>
            <w:gridSpan w:val="2"/>
            <w:tcBorders>
              <w:top w:val="single" w:sz="4" w:space="0" w:color="auto"/>
              <w:left w:val="single" w:sz="4" w:space="0" w:color="auto"/>
              <w:bottom w:val="single" w:sz="4" w:space="0" w:color="auto"/>
              <w:right w:val="single" w:sz="4" w:space="0" w:color="auto"/>
            </w:tcBorders>
            <w:shd w:val="clear" w:color="auto" w:fill="B8CCE4"/>
            <w:vAlign w:val="center"/>
            <w:hideMark/>
          </w:tcPr>
          <w:p w:rsidR="007D4639" w:rsidRPr="00A7254A" w:rsidRDefault="007D4639" w:rsidP="007D4639">
            <w:pPr>
              <w:spacing w:before="240" w:line="276" w:lineRule="auto"/>
              <w:jc w:val="center"/>
              <w:outlineLvl w:val="0"/>
              <w:rPr>
                <w:rFonts w:ascii="Times New Roman" w:hAnsi="Times New Roman"/>
                <w:b/>
                <w:color w:val="0834B0"/>
                <w:sz w:val="16"/>
                <w:szCs w:val="16"/>
              </w:rPr>
            </w:pPr>
            <w:r w:rsidRPr="00A7254A">
              <w:rPr>
                <w:rFonts w:ascii="Times New Roman" w:hAnsi="Times New Roman"/>
                <w:b/>
                <w:color w:val="0834B0"/>
                <w:sz w:val="16"/>
                <w:szCs w:val="16"/>
              </w:rPr>
              <w:t>ANAGRAFICA PROGETTO</w:t>
            </w: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Titolo del Progetto e Acronimo</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tcPr>
          <w:p w:rsidR="007D4639" w:rsidRPr="00A7254A" w:rsidRDefault="007D4639">
            <w:pPr>
              <w:spacing w:after="0" w:line="276" w:lineRule="auto"/>
              <w:rPr>
                <w:rFonts w:ascii="Times New Roman" w:eastAsia="Times New Roman" w:hAnsi="Times New Roman"/>
                <w:b/>
                <w:iCs/>
                <w:color w:val="0834B0"/>
                <w:sz w:val="16"/>
                <w:szCs w:val="16"/>
                <w:lang w:eastAsia="it-IT"/>
              </w:rPr>
            </w:pP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hideMark/>
          </w:tcPr>
          <w:p w:rsidR="007D4639" w:rsidRPr="00A7254A" w:rsidRDefault="007D4639" w:rsidP="002A5EC2">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Codice ID progetto</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hideMark/>
          </w:tcPr>
          <w:p w:rsidR="007D4639" w:rsidRPr="00A7254A" w:rsidRDefault="007D4639">
            <w:pPr>
              <w:spacing w:after="0" w:line="276" w:lineRule="auto"/>
              <w:rPr>
                <w:rFonts w:ascii="Times New Roman" w:eastAsia="Times New Roman" w:hAnsi="Times New Roman"/>
                <w:iCs/>
                <w:color w:val="0834B0"/>
                <w:sz w:val="16"/>
                <w:szCs w:val="16"/>
                <w:lang w:eastAsia="it-IT"/>
              </w:rPr>
            </w:pPr>
          </w:p>
        </w:tc>
      </w:tr>
      <w:tr w:rsidR="002A5EC2"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tcPr>
          <w:p w:rsidR="002A5EC2" w:rsidRPr="00A7254A" w:rsidRDefault="002A5EC2" w:rsidP="002A5EC2">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CUP</w:t>
            </w:r>
          </w:p>
        </w:tc>
        <w:tc>
          <w:tcPr>
            <w:tcW w:w="2659" w:type="pct"/>
            <w:tcBorders>
              <w:top w:val="single" w:sz="4" w:space="0" w:color="auto"/>
              <w:left w:val="single" w:sz="4" w:space="0" w:color="auto"/>
              <w:bottom w:val="single" w:sz="4" w:space="0" w:color="auto"/>
              <w:right w:val="single" w:sz="4" w:space="0" w:color="auto"/>
            </w:tcBorders>
          </w:tcPr>
          <w:p w:rsidR="002A5EC2" w:rsidRPr="00A7254A" w:rsidRDefault="002A5EC2">
            <w:pPr>
              <w:spacing w:after="0" w:line="276" w:lineRule="auto"/>
              <w:rPr>
                <w:rFonts w:ascii="Times New Roman" w:eastAsia="Times New Roman" w:hAnsi="Times New Roman"/>
                <w:iCs/>
                <w:color w:val="0834B0"/>
                <w:sz w:val="16"/>
                <w:szCs w:val="16"/>
                <w:lang w:eastAsia="it-IT"/>
              </w:rPr>
            </w:pP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ind w:left="1134" w:hanging="1134"/>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Beneficiario</w:t>
            </w:r>
            <w:r w:rsidR="00702821" w:rsidRPr="00A7254A">
              <w:rPr>
                <w:rFonts w:ascii="Times New Roman" w:eastAsia="Times New Roman" w:hAnsi="Times New Roman"/>
                <w:color w:val="0834B0"/>
                <w:sz w:val="16"/>
                <w:szCs w:val="16"/>
                <w:lang w:eastAsia="it-IT"/>
              </w:rPr>
              <w:t>:</w:t>
            </w:r>
            <w:r w:rsidRPr="00A7254A">
              <w:rPr>
                <w:rFonts w:ascii="Times New Roman" w:eastAsia="Times New Roman" w:hAnsi="Times New Roman"/>
                <w:color w:val="0834B0"/>
                <w:sz w:val="16"/>
                <w:szCs w:val="16"/>
                <w:lang w:eastAsia="it-IT"/>
              </w:rPr>
              <w:t xml:space="preserve"> </w:t>
            </w:r>
            <w:r w:rsidRPr="00A7254A">
              <w:rPr>
                <w:rFonts w:ascii="Times New Roman" w:hAnsi="Times New Roman"/>
                <w:color w:val="0834B0"/>
                <w:sz w:val="16"/>
                <w:szCs w:val="16"/>
              </w:rPr>
              <w:t xml:space="preserve">  </w:t>
            </w:r>
            <w:proofErr w:type="gramEnd"/>
          </w:p>
        </w:tc>
        <w:tc>
          <w:tcPr>
            <w:tcW w:w="2659" w:type="pct"/>
            <w:tcBorders>
              <w:top w:val="single" w:sz="4" w:space="0" w:color="auto"/>
              <w:left w:val="single" w:sz="4" w:space="0" w:color="auto"/>
              <w:bottom w:val="single" w:sz="4" w:space="0" w:color="auto"/>
              <w:right w:val="single" w:sz="4" w:space="0" w:color="auto"/>
            </w:tcBorders>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t xml:space="preserve">                                                        LP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r w:rsidRPr="00A7254A">
              <w:rPr>
                <w:rFonts w:ascii="Times New Roman" w:hAnsi="Times New Roman"/>
                <w:color w:val="0834B0"/>
                <w:sz w:val="16"/>
                <w:szCs w:val="16"/>
              </w:rPr>
              <w:t xml:space="preserve"> PP</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ind w:left="1134" w:hanging="1134"/>
              <w:rPr>
                <w:rFonts w:ascii="Times New Roman" w:hAnsi="Times New Roman"/>
                <w:color w:val="0834B0"/>
                <w:sz w:val="16"/>
                <w:szCs w:val="16"/>
              </w:rPr>
            </w:pPr>
            <w:r w:rsidRPr="00A7254A">
              <w:rPr>
                <w:rFonts w:ascii="Times New Roman" w:hAnsi="Times New Roman"/>
                <w:color w:val="0834B0"/>
                <w:sz w:val="16"/>
                <w:szCs w:val="16"/>
              </w:rPr>
              <w:t xml:space="preserve">Lead </w:t>
            </w:r>
            <w:proofErr w:type="gramStart"/>
            <w:r w:rsidRPr="00A7254A">
              <w:rPr>
                <w:rFonts w:ascii="Times New Roman" w:hAnsi="Times New Roman"/>
                <w:color w:val="0834B0"/>
                <w:sz w:val="16"/>
                <w:szCs w:val="16"/>
              </w:rPr>
              <w:t>Partner</w:t>
            </w:r>
            <w:r w:rsidR="00702821" w:rsidRPr="00A7254A">
              <w:rPr>
                <w:rFonts w:ascii="Times New Roman" w:hAnsi="Times New Roman"/>
                <w:color w:val="0834B0"/>
                <w:sz w:val="16"/>
                <w:szCs w:val="16"/>
              </w:rPr>
              <w:t>:</w:t>
            </w:r>
            <w:r w:rsidRPr="00A7254A">
              <w:rPr>
                <w:rFonts w:ascii="Times New Roman" w:hAnsi="Times New Roman"/>
                <w:color w:val="0834B0"/>
                <w:sz w:val="16"/>
                <w:szCs w:val="16"/>
              </w:rPr>
              <w:t xml:space="preserve"> </w:t>
            </w:r>
            <w:r w:rsidRPr="00A7254A">
              <w:rPr>
                <w:rFonts w:ascii="Times New Roman" w:eastAsia="Times New Roman" w:hAnsi="Times New Roman"/>
                <w:color w:val="0834B0"/>
                <w:sz w:val="16"/>
                <w:szCs w:val="16"/>
                <w:lang w:eastAsia="it-IT"/>
              </w:rPr>
              <w:t xml:space="preserve"> (</w:t>
            </w:r>
            <w:proofErr w:type="gramEnd"/>
            <w:r w:rsidRPr="00A7254A">
              <w:rPr>
                <w:rFonts w:ascii="Times New Roman" w:eastAsia="Times New Roman" w:hAnsi="Times New Roman"/>
                <w:color w:val="0834B0"/>
                <w:sz w:val="16"/>
                <w:szCs w:val="16"/>
                <w:lang w:eastAsia="it-IT"/>
              </w:rPr>
              <w:t>se non è il beneficiario)</w:t>
            </w:r>
          </w:p>
        </w:tc>
        <w:tc>
          <w:tcPr>
            <w:tcW w:w="2659" w:type="pct"/>
            <w:tcBorders>
              <w:top w:val="single" w:sz="4" w:space="0" w:color="auto"/>
              <w:left w:val="single" w:sz="4" w:space="0" w:color="auto"/>
              <w:bottom w:val="single" w:sz="4" w:space="0" w:color="auto"/>
              <w:right w:val="single" w:sz="4" w:space="0" w:color="auto"/>
            </w:tcBorders>
          </w:tcPr>
          <w:p w:rsidR="007D4639" w:rsidRPr="00A7254A" w:rsidRDefault="007D4639">
            <w:pPr>
              <w:spacing w:after="0" w:line="276" w:lineRule="auto"/>
              <w:rPr>
                <w:rFonts w:ascii="Times New Roman" w:eastAsia="Times New Roman" w:hAnsi="Times New Roman"/>
                <w:color w:val="0834B0"/>
                <w:sz w:val="16"/>
                <w:szCs w:val="16"/>
                <w:lang w:eastAsia="it-IT"/>
              </w:rPr>
            </w:pP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ind w:left="1134" w:hanging="1134"/>
              <w:rPr>
                <w:rFonts w:ascii="Times New Roman" w:hAnsi="Times New Roman"/>
                <w:color w:val="0834B0"/>
                <w:sz w:val="16"/>
                <w:szCs w:val="16"/>
              </w:rPr>
            </w:pPr>
            <w:r w:rsidRPr="00A7254A">
              <w:rPr>
                <w:rFonts w:ascii="Times New Roman" w:hAnsi="Times New Roman"/>
                <w:color w:val="0834B0"/>
                <w:sz w:val="16"/>
                <w:szCs w:val="16"/>
              </w:rPr>
              <w:t>Costo totale del progetto:</w:t>
            </w:r>
          </w:p>
        </w:tc>
        <w:tc>
          <w:tcPr>
            <w:tcW w:w="2659" w:type="pct"/>
            <w:tcBorders>
              <w:top w:val="single" w:sz="4" w:space="0" w:color="auto"/>
              <w:left w:val="single" w:sz="4" w:space="0" w:color="auto"/>
              <w:bottom w:val="single" w:sz="4" w:space="0" w:color="auto"/>
              <w:right w:val="single" w:sz="4" w:space="0" w:color="auto"/>
            </w:tcBorders>
          </w:tcPr>
          <w:p w:rsidR="007D4639" w:rsidRPr="00A7254A" w:rsidRDefault="007D4639">
            <w:pPr>
              <w:spacing w:after="0" w:line="276" w:lineRule="auto"/>
              <w:rPr>
                <w:rFonts w:ascii="Times New Roman" w:eastAsia="Times New Roman" w:hAnsi="Times New Roman"/>
                <w:color w:val="0834B0"/>
                <w:sz w:val="16"/>
                <w:szCs w:val="16"/>
                <w:lang w:eastAsia="it-IT"/>
              </w:rPr>
            </w:pP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ind w:left="1134" w:hanging="1134"/>
              <w:rPr>
                <w:rFonts w:ascii="Times New Roman" w:hAnsi="Times New Roman"/>
                <w:color w:val="0834B0"/>
                <w:sz w:val="16"/>
                <w:szCs w:val="16"/>
              </w:rPr>
            </w:pPr>
            <w:r w:rsidRPr="00A7254A">
              <w:rPr>
                <w:rFonts w:ascii="Times New Roman" w:hAnsi="Times New Roman"/>
                <w:color w:val="0834B0"/>
                <w:sz w:val="16"/>
                <w:szCs w:val="16"/>
              </w:rPr>
              <w:t>Dichiarazione di spesa:</w:t>
            </w:r>
          </w:p>
        </w:tc>
        <w:tc>
          <w:tcPr>
            <w:tcW w:w="2659" w:type="pct"/>
            <w:tcBorders>
              <w:top w:val="single" w:sz="4" w:space="0" w:color="auto"/>
              <w:left w:val="single" w:sz="4" w:space="0" w:color="auto"/>
              <w:bottom w:val="single" w:sz="4" w:space="0" w:color="auto"/>
              <w:right w:val="single" w:sz="4" w:space="0" w:color="auto"/>
            </w:tcBorders>
          </w:tcPr>
          <w:p w:rsidR="007D4639" w:rsidRPr="00A7254A" w:rsidRDefault="007D4639">
            <w:pPr>
              <w:spacing w:after="0" w:line="276" w:lineRule="auto"/>
              <w:rPr>
                <w:rFonts w:ascii="Times New Roman" w:eastAsia="Times New Roman" w:hAnsi="Times New Roman"/>
                <w:color w:val="0834B0"/>
                <w:sz w:val="16"/>
                <w:szCs w:val="16"/>
                <w:lang w:eastAsia="it-IT"/>
              </w:rPr>
            </w:pPr>
          </w:p>
        </w:tc>
      </w:tr>
      <w:tr w:rsidR="007D4639" w:rsidRPr="00A7254A" w:rsidTr="001B6D20">
        <w:trPr>
          <w:trHeight w:val="341"/>
        </w:trPr>
        <w:tc>
          <w:tcPr>
            <w:tcW w:w="5000" w:type="pct"/>
            <w:gridSpan w:val="2"/>
            <w:tcBorders>
              <w:top w:val="single" w:sz="4" w:space="0" w:color="auto"/>
              <w:left w:val="single" w:sz="4" w:space="0" w:color="auto"/>
              <w:bottom w:val="single" w:sz="4" w:space="0" w:color="auto"/>
              <w:right w:val="single" w:sz="4" w:space="0" w:color="auto"/>
            </w:tcBorders>
            <w:shd w:val="clear" w:color="auto" w:fill="B8CCE4"/>
            <w:vAlign w:val="center"/>
            <w:hideMark/>
          </w:tcPr>
          <w:p w:rsidR="007D4639" w:rsidRPr="00A7254A" w:rsidRDefault="007D4639">
            <w:pPr>
              <w:spacing w:line="276" w:lineRule="auto"/>
              <w:jc w:val="center"/>
              <w:outlineLvl w:val="0"/>
              <w:rPr>
                <w:rFonts w:ascii="Times New Roman" w:hAnsi="Times New Roman"/>
                <w:b/>
                <w:color w:val="0834B0"/>
                <w:sz w:val="16"/>
                <w:szCs w:val="16"/>
              </w:rPr>
            </w:pPr>
            <w:r w:rsidRPr="00A7254A">
              <w:rPr>
                <w:rFonts w:ascii="Times New Roman" w:hAnsi="Times New Roman"/>
                <w:b/>
                <w:color w:val="0834B0"/>
                <w:sz w:val="16"/>
                <w:szCs w:val="16"/>
              </w:rPr>
              <w:t>ANAGRAFICA AFFIDAMENTO</w:t>
            </w:r>
          </w:p>
        </w:tc>
      </w:tr>
      <w:tr w:rsidR="007D4639" w:rsidRPr="00A7254A" w:rsidTr="001B6D20">
        <w:trPr>
          <w:trHeight w:hRule="exact" w:val="338"/>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Oggetto dell’affidamento è:</w:t>
            </w:r>
          </w:p>
          <w:p w:rsidR="007D4639" w:rsidRPr="00A7254A" w:rsidRDefault="007D4639">
            <w:pPr>
              <w:spacing w:after="0" w:line="276" w:lineRule="auto"/>
              <w:rPr>
                <w:rFonts w:ascii="Times New Roman" w:eastAsia="Times New Roman" w:hAnsi="Times New Roman"/>
                <w:color w:val="0834B0"/>
                <w:sz w:val="16"/>
                <w:szCs w:val="16"/>
                <w:lang w:eastAsia="it-IT"/>
              </w:rPr>
            </w:pPr>
          </w:p>
          <w:p w:rsidR="007D4639" w:rsidRPr="00A7254A" w:rsidRDefault="007D4639">
            <w:pPr>
              <w:spacing w:after="0" w:line="276" w:lineRule="auto"/>
              <w:rPr>
                <w:rFonts w:ascii="Times New Roman" w:eastAsia="Times New Roman" w:hAnsi="Times New Roman"/>
                <w:color w:val="0834B0"/>
                <w:sz w:val="16"/>
                <w:szCs w:val="16"/>
                <w:lang w:eastAsia="it-IT"/>
              </w:rPr>
            </w:pPr>
          </w:p>
          <w:p w:rsidR="007D4639" w:rsidRPr="00A7254A" w:rsidRDefault="007D4639">
            <w:pPr>
              <w:spacing w:after="0" w:line="276" w:lineRule="auto"/>
              <w:rPr>
                <w:rFonts w:ascii="Times New Roman" w:eastAsia="Times New Roman" w:hAnsi="Times New Roman"/>
                <w:color w:val="0834B0"/>
                <w:sz w:val="16"/>
                <w:szCs w:val="16"/>
                <w:lang w:eastAsia="it-IT"/>
              </w:rPr>
            </w:pPr>
          </w:p>
          <w:p w:rsidR="007D4639" w:rsidRPr="00A7254A" w:rsidRDefault="007D4639">
            <w:pPr>
              <w:spacing w:after="0" w:line="276" w:lineRule="auto"/>
              <w:rPr>
                <w:rFonts w:ascii="Times New Roman" w:eastAsia="Times New Roman" w:hAnsi="Times New Roman"/>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ind w:left="142"/>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p w:rsidR="007D4639" w:rsidRPr="00A7254A" w:rsidRDefault="007D4639">
            <w:pPr>
              <w:spacing w:after="0" w:line="276" w:lineRule="auto"/>
              <w:contextualSpacing/>
              <w:rPr>
                <w:rFonts w:ascii="Times New Roman" w:eastAsia="Times New Roman" w:hAnsi="Times New Roman"/>
                <w:b/>
                <w:color w:val="0834B0"/>
                <w:sz w:val="16"/>
                <w:szCs w:val="16"/>
                <w:lang w:eastAsia="it-IT"/>
              </w:rPr>
            </w:pPr>
          </w:p>
        </w:tc>
        <w:tc>
          <w:tcPr>
            <w:tcW w:w="2659" w:type="pct"/>
            <w:tcBorders>
              <w:top w:val="single" w:sz="4" w:space="0" w:color="auto"/>
              <w:left w:val="single" w:sz="4" w:space="0" w:color="auto"/>
              <w:bottom w:val="single" w:sz="4" w:space="0" w:color="auto"/>
              <w:right w:val="single" w:sz="4" w:space="0" w:color="auto"/>
            </w:tcBorders>
            <w:shd w:val="clear" w:color="auto" w:fill="FFFFFF"/>
            <w:vAlign w:val="center"/>
          </w:tcPr>
          <w:p w:rsidR="007D4639" w:rsidRPr="00A7254A" w:rsidRDefault="007D4639">
            <w:pPr>
              <w:spacing w:after="0" w:line="276" w:lineRule="auto"/>
              <w:jc w:val="both"/>
              <w:rPr>
                <w:rFonts w:ascii="Times New Roman" w:eastAsia="Times New Roman" w:hAnsi="Times New Roman"/>
                <w:sz w:val="16"/>
                <w:szCs w:val="16"/>
                <w:lang w:eastAsia="it-IT"/>
              </w:rPr>
            </w:pPr>
          </w:p>
        </w:tc>
      </w:tr>
      <w:tr w:rsidR="007D4639" w:rsidRPr="00A7254A" w:rsidTr="001B6D20">
        <w:trPr>
          <w:trHeight w:hRule="exact" w:val="338"/>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lang w:eastAsia="it-IT"/>
              </w:rPr>
              <w:t>Ambito di verifica</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D4639" w:rsidRPr="00A7254A" w:rsidRDefault="00BF36B6">
            <w:pPr>
              <w:spacing w:after="0" w:line="276" w:lineRule="auto"/>
              <w:jc w:val="both"/>
              <w:rPr>
                <w:rFonts w:ascii="Times New Roman" w:eastAsia="Times New Roman" w:hAnsi="Times New Roman"/>
                <w:sz w:val="16"/>
                <w:szCs w:val="16"/>
                <w:lang w:eastAsia="it-IT"/>
              </w:rPr>
            </w:pPr>
            <w:r w:rsidRPr="00A7254A">
              <w:rPr>
                <w:rFonts w:ascii="Times New Roman" w:hAnsi="Times New Roman"/>
                <w:color w:val="0834B0"/>
                <w:sz w:val="16"/>
                <w:szCs w:val="16"/>
              </w:rPr>
              <w:t xml:space="preserve">Lavori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r w:rsidRPr="00A7254A">
              <w:rPr>
                <w:rFonts w:ascii="Times New Roman" w:hAnsi="Times New Roman"/>
                <w:color w:val="0834B0"/>
                <w:sz w:val="16"/>
                <w:szCs w:val="16"/>
              </w:rPr>
              <w:t xml:space="preserve"> </w:t>
            </w:r>
            <w:r w:rsidR="007D4639" w:rsidRPr="00A7254A">
              <w:rPr>
                <w:rFonts w:ascii="Times New Roman" w:eastAsia="Times New Roman" w:hAnsi="Times New Roman"/>
                <w:color w:val="0834B0"/>
                <w:sz w:val="16"/>
                <w:szCs w:val="16"/>
                <w:lang w:eastAsia="it-IT"/>
              </w:rPr>
              <w:t xml:space="preserve">tipologia mista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007D463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p>
        </w:tc>
      </w:tr>
      <w:tr w:rsidR="007D4639" w:rsidRPr="00A7254A" w:rsidTr="001B6D20">
        <w:trPr>
          <w:trHeight w:hRule="exact" w:val="338"/>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stazione appaltante è:</w:t>
            </w:r>
          </w:p>
          <w:p w:rsidR="007D4639" w:rsidRPr="00A7254A" w:rsidRDefault="007D4639">
            <w:pPr>
              <w:spacing w:after="0" w:line="276" w:lineRule="auto"/>
              <w:rPr>
                <w:rFonts w:ascii="Times New Roman" w:eastAsia="Times New Roman" w:hAnsi="Times New Roman"/>
                <w:color w:val="0834B0"/>
                <w:sz w:val="16"/>
                <w:szCs w:val="16"/>
                <w:lang w:eastAsia="it-IT"/>
              </w:rPr>
            </w:pPr>
          </w:p>
        </w:tc>
        <w:tc>
          <w:tcPr>
            <w:tcW w:w="2659" w:type="pct"/>
            <w:tcBorders>
              <w:top w:val="single" w:sz="4" w:space="0" w:color="auto"/>
              <w:left w:val="single" w:sz="4" w:space="0" w:color="auto"/>
              <w:bottom w:val="single" w:sz="4" w:space="0" w:color="auto"/>
              <w:right w:val="single" w:sz="4" w:space="0" w:color="auto"/>
            </w:tcBorders>
            <w:shd w:val="clear" w:color="auto" w:fill="FFFFFF"/>
            <w:vAlign w:val="center"/>
          </w:tcPr>
          <w:p w:rsidR="007D4639" w:rsidRPr="00A7254A" w:rsidRDefault="007D4639">
            <w:pPr>
              <w:spacing w:after="0" w:line="276" w:lineRule="auto"/>
              <w:jc w:val="both"/>
              <w:rPr>
                <w:rFonts w:ascii="Times New Roman" w:eastAsia="Times New Roman" w:hAnsi="Times New Roman"/>
                <w:sz w:val="16"/>
                <w:szCs w:val="16"/>
                <w:lang w:eastAsia="it-IT"/>
              </w:rPr>
            </w:pPr>
          </w:p>
        </w:tc>
      </w:tr>
      <w:tr w:rsidR="007D4639" w:rsidRPr="00A7254A" w:rsidTr="001B6D20">
        <w:trPr>
          <w:trHeight w:val="338"/>
        </w:trPr>
        <w:tc>
          <w:tcPr>
            <w:tcW w:w="5000" w:type="pct"/>
            <w:gridSpan w:val="2"/>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rPr>
                <w:rFonts w:ascii="Times New Roman" w:eastAsia="Times New Roman" w:hAnsi="Times New Roman"/>
                <w:b/>
                <w:sz w:val="16"/>
                <w:szCs w:val="16"/>
                <w:lang w:eastAsia="it-IT"/>
              </w:rPr>
            </w:pPr>
            <w:r w:rsidRPr="00A7254A">
              <w:rPr>
                <w:rFonts w:ascii="Times New Roman" w:eastAsia="Times New Roman" w:hAnsi="Times New Roman"/>
                <w:b/>
                <w:color w:val="0834B0"/>
                <w:sz w:val="16"/>
                <w:szCs w:val="16"/>
                <w:lang w:eastAsia="it-IT"/>
              </w:rPr>
              <w:t xml:space="preserve">Qualificata  </w:t>
            </w:r>
            <w:r w:rsidR="00203A32" w:rsidRPr="00A7254A">
              <w:rPr>
                <w:rFonts w:ascii="Times New Roman" w:hAnsi="Times New Roman"/>
                <w:b/>
                <w:color w:val="0834B0"/>
                <w:sz w:val="16"/>
                <w:szCs w:val="16"/>
              </w:rPr>
              <w:fldChar w:fldCharType="begin">
                <w:ffData>
                  <w:name w:val="Check1"/>
                  <w:enabled/>
                  <w:calcOnExit w:val="0"/>
                  <w:checkBox>
                    <w:sizeAuto/>
                    <w:default w:val="0"/>
                  </w:checkBox>
                </w:ffData>
              </w:fldChar>
            </w:r>
            <w:r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00203A32" w:rsidRPr="00A7254A">
              <w:rPr>
                <w:rFonts w:ascii="Times New Roman" w:hAnsi="Times New Roman"/>
                <w:b/>
                <w:color w:val="0834B0"/>
                <w:sz w:val="16"/>
                <w:szCs w:val="16"/>
              </w:rPr>
              <w:fldChar w:fldCharType="end"/>
            </w:r>
          </w:p>
        </w:tc>
      </w:tr>
      <w:tr w:rsidR="007D4639" w:rsidRPr="00A7254A" w:rsidTr="001B6D20">
        <w:trPr>
          <w:trHeight w:val="337"/>
        </w:trPr>
        <w:tc>
          <w:tcPr>
            <w:tcW w:w="5000" w:type="pct"/>
            <w:gridSpan w:val="2"/>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rPr>
                <w:rFonts w:ascii="Times New Roman" w:eastAsia="Times New Roman" w:hAnsi="Times New Roman"/>
                <w:b/>
                <w:color w:val="0834B0"/>
                <w:sz w:val="16"/>
                <w:szCs w:val="16"/>
                <w:lang w:eastAsia="it-IT"/>
              </w:rPr>
            </w:pPr>
            <w:r w:rsidRPr="00A7254A">
              <w:rPr>
                <w:rFonts w:ascii="Times New Roman" w:eastAsia="Times New Roman" w:hAnsi="Times New Roman"/>
                <w:b/>
                <w:color w:val="0834B0"/>
                <w:sz w:val="16"/>
                <w:szCs w:val="16"/>
                <w:lang w:eastAsia="it-IT"/>
              </w:rPr>
              <w:t xml:space="preserve">Non qualificata  </w:t>
            </w:r>
            <w:r w:rsidR="00203A32" w:rsidRPr="00A7254A">
              <w:rPr>
                <w:rFonts w:ascii="Times New Roman" w:hAnsi="Times New Roman"/>
                <w:b/>
                <w:color w:val="0834B0"/>
                <w:sz w:val="16"/>
                <w:szCs w:val="16"/>
              </w:rPr>
              <w:fldChar w:fldCharType="begin">
                <w:ffData>
                  <w:name w:val="Check1"/>
                  <w:enabled/>
                  <w:calcOnExit w:val="0"/>
                  <w:checkBox>
                    <w:sizeAuto/>
                    <w:default w:val="0"/>
                  </w:checkBox>
                </w:ffData>
              </w:fldChar>
            </w:r>
            <w:r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00203A32" w:rsidRPr="00A7254A">
              <w:rPr>
                <w:rFonts w:ascii="Times New Roman" w:hAnsi="Times New Roman"/>
                <w:b/>
                <w:color w:val="0834B0"/>
                <w:sz w:val="16"/>
                <w:szCs w:val="16"/>
              </w:rPr>
              <w:fldChar w:fldCharType="end"/>
            </w:r>
            <w:r w:rsidRPr="00A7254A">
              <w:rPr>
                <w:rFonts w:ascii="Times New Roman" w:hAnsi="Times New Roman"/>
                <w:b/>
                <w:color w:val="0834B0"/>
                <w:sz w:val="16"/>
                <w:szCs w:val="16"/>
              </w:rPr>
              <w:t xml:space="preserve"> </w:t>
            </w:r>
            <w:r w:rsidR="001F1EB3" w:rsidRPr="00A7254A">
              <w:rPr>
                <w:rFonts w:ascii="Times New Roman" w:hAnsi="Times New Roman"/>
                <w:b/>
                <w:color w:val="0834B0"/>
                <w:sz w:val="16"/>
                <w:szCs w:val="16"/>
              </w:rPr>
              <w:t>(lavori &lt; Euro 150.000)</w:t>
            </w:r>
          </w:p>
        </w:tc>
      </w:tr>
      <w:tr w:rsidR="007D4639" w:rsidRPr="00A7254A" w:rsidTr="001B6D20">
        <w:trPr>
          <w:trHeight w:hRule="exact" w:val="337"/>
        </w:trPr>
        <w:tc>
          <w:tcPr>
            <w:tcW w:w="2341"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Rilevanza Comunitaria</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D4639" w:rsidRPr="00A7254A" w:rsidRDefault="007D4639">
            <w:pPr>
              <w:spacing w:after="0" w:line="276" w:lineRule="auto"/>
              <w:jc w:val="both"/>
              <w:rPr>
                <w:rFonts w:ascii="Times New Roman" w:eastAsia="Times New Roman" w:hAnsi="Times New Roman"/>
                <w:sz w:val="16"/>
                <w:szCs w:val="16"/>
                <w:lang w:eastAsia="it-IT"/>
              </w:rPr>
            </w:pPr>
            <w:r w:rsidRPr="00A7254A">
              <w:rPr>
                <w:rFonts w:ascii="Times New Roman" w:eastAsia="Times New Roman" w:hAnsi="Times New Roman"/>
                <w:color w:val="0834B0"/>
                <w:sz w:val="16"/>
                <w:szCs w:val="16"/>
                <w:lang w:eastAsia="it-IT"/>
              </w:rPr>
              <w:t>Sopra soglia UE</w:t>
            </w:r>
            <w:r w:rsidRPr="00A7254A">
              <w:rPr>
                <w:rFonts w:ascii="Times New Roman" w:hAnsi="Times New Roman"/>
                <w:color w:val="0834B0"/>
                <w:sz w:val="16"/>
                <w:szCs w:val="16"/>
              </w:rPr>
              <w:t xml:space="preserve">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p>
        </w:tc>
      </w:tr>
      <w:tr w:rsidR="007D4639" w:rsidRPr="00A7254A" w:rsidTr="001B6D20">
        <w:trPr>
          <w:trHeight w:val="337"/>
        </w:trPr>
        <w:tc>
          <w:tcPr>
            <w:tcW w:w="2341" w:type="pct"/>
            <w:vMerge/>
            <w:tcBorders>
              <w:top w:val="single" w:sz="4" w:space="0" w:color="auto"/>
              <w:left w:val="single" w:sz="4" w:space="0" w:color="auto"/>
              <w:bottom w:val="single" w:sz="4" w:space="0" w:color="auto"/>
              <w:right w:val="single" w:sz="4" w:space="0" w:color="auto"/>
            </w:tcBorders>
            <w:vAlign w:val="center"/>
            <w:hideMark/>
          </w:tcPr>
          <w:p w:rsidR="007D4639" w:rsidRPr="00A7254A" w:rsidRDefault="007D4639">
            <w:pPr>
              <w:spacing w:after="0"/>
              <w:rPr>
                <w:rFonts w:ascii="Times New Roman" w:eastAsia="Times New Roman" w:hAnsi="Times New Roman"/>
                <w:color w:val="0834B0"/>
                <w:sz w:val="16"/>
                <w:szCs w:val="16"/>
                <w:lang w:eastAsia="it-IT"/>
              </w:rPr>
            </w:pPr>
          </w:p>
        </w:tc>
        <w:tc>
          <w:tcPr>
            <w:tcW w:w="265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7D4639" w:rsidRPr="00A7254A" w:rsidRDefault="007D4639">
            <w:pPr>
              <w:spacing w:after="0" w:line="276" w:lineRule="auto"/>
              <w:jc w:val="both"/>
              <w:rPr>
                <w:rFonts w:ascii="Times New Roman" w:eastAsia="Times New Roman" w:hAnsi="Times New Roman"/>
                <w:sz w:val="16"/>
                <w:szCs w:val="16"/>
                <w:lang w:eastAsia="it-IT"/>
              </w:rPr>
            </w:pPr>
            <w:r w:rsidRPr="00A7254A">
              <w:rPr>
                <w:rFonts w:ascii="Times New Roman" w:eastAsia="Times New Roman" w:hAnsi="Times New Roman"/>
                <w:color w:val="0834B0"/>
                <w:sz w:val="16"/>
                <w:szCs w:val="16"/>
                <w:lang w:eastAsia="it-IT"/>
              </w:rPr>
              <w:t>Sotto soglia UE</w:t>
            </w:r>
            <w:r w:rsidRPr="00A7254A">
              <w:rPr>
                <w:rFonts w:ascii="Times New Roman" w:hAnsi="Times New Roman"/>
                <w:color w:val="0834B0"/>
                <w:sz w:val="16"/>
                <w:szCs w:val="16"/>
              </w:rPr>
              <w:t xml:space="preserve">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p>
        </w:tc>
      </w:tr>
      <w:tr w:rsidR="007D4639" w:rsidRPr="00A7254A" w:rsidTr="001B6D20">
        <w:trPr>
          <w:trHeight w:hRule="exact" w:val="337"/>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lastRenderedPageBreak/>
              <w:t xml:space="preserve">RUP </w:t>
            </w:r>
            <w:r w:rsidRPr="00A7254A">
              <w:rPr>
                <w:rFonts w:ascii="Times New Roman" w:eastAsia="Times New Roman" w:hAnsi="Times New Roman"/>
                <w:b/>
                <w:color w:val="0834B0"/>
                <w:sz w:val="16"/>
                <w:szCs w:val="16"/>
                <w:lang w:eastAsia="it-IT"/>
              </w:rPr>
              <w:t>(nominativo e struttura di appartenenza)</w:t>
            </w:r>
            <w:r w:rsidR="00702821" w:rsidRPr="00A7254A">
              <w:rPr>
                <w:rFonts w:ascii="Times New Roman" w:eastAsia="Times New Roman" w:hAnsi="Times New Roman"/>
                <w:b/>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shd w:val="clear" w:color="auto" w:fill="FFFFFF"/>
            <w:vAlign w:val="center"/>
          </w:tcPr>
          <w:p w:rsidR="007D4639" w:rsidRPr="00A7254A" w:rsidRDefault="007D4639">
            <w:pPr>
              <w:spacing w:after="0" w:line="276" w:lineRule="auto"/>
              <w:jc w:val="both"/>
              <w:rPr>
                <w:rFonts w:ascii="Times New Roman" w:eastAsia="Times New Roman" w:hAnsi="Times New Roman"/>
                <w:sz w:val="16"/>
                <w:szCs w:val="16"/>
                <w:lang w:eastAsia="it-IT"/>
              </w:rPr>
            </w:pPr>
          </w:p>
        </w:tc>
      </w:tr>
      <w:tr w:rsidR="007D4639" w:rsidRPr="00A7254A" w:rsidTr="001B6D20">
        <w:trPr>
          <w:trHeight w:hRule="exact" w:val="337"/>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BF36B6" w:rsidP="009E6FE8">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Direttore dei lavori </w:t>
            </w:r>
            <w:r w:rsidRPr="00A7254A">
              <w:rPr>
                <w:rFonts w:ascii="Times New Roman" w:eastAsia="Times New Roman" w:hAnsi="Times New Roman"/>
                <w:b/>
                <w:color w:val="0834B0"/>
                <w:sz w:val="16"/>
                <w:szCs w:val="16"/>
                <w:lang w:eastAsia="it-IT"/>
              </w:rPr>
              <w:t>(se non coincide con il RUP)</w:t>
            </w:r>
            <w:r w:rsidR="00702821" w:rsidRPr="00A7254A">
              <w:rPr>
                <w:rFonts w:ascii="Times New Roman" w:eastAsia="Times New Roman" w:hAnsi="Times New Roman"/>
                <w:b/>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shd w:val="clear" w:color="auto" w:fill="FFFFFF"/>
            <w:vAlign w:val="center"/>
          </w:tcPr>
          <w:p w:rsidR="007D4639" w:rsidRPr="00A7254A" w:rsidRDefault="007D4639">
            <w:pPr>
              <w:spacing w:after="0" w:line="276" w:lineRule="auto"/>
              <w:jc w:val="both"/>
              <w:rPr>
                <w:rFonts w:ascii="Times New Roman" w:eastAsia="Times New Roman" w:hAnsi="Times New Roman"/>
                <w:sz w:val="16"/>
                <w:szCs w:val="16"/>
                <w:lang w:eastAsia="it-IT"/>
              </w:rPr>
            </w:pP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hideMark/>
          </w:tcPr>
          <w:p w:rsidR="007D4639" w:rsidRPr="00A7254A" w:rsidRDefault="00702821">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CIG:</w:t>
            </w:r>
          </w:p>
        </w:tc>
        <w:tc>
          <w:tcPr>
            <w:tcW w:w="2659" w:type="pct"/>
            <w:tcBorders>
              <w:top w:val="single" w:sz="4" w:space="0" w:color="auto"/>
              <w:left w:val="single" w:sz="4" w:space="0" w:color="auto"/>
              <w:bottom w:val="single" w:sz="4" w:space="0" w:color="auto"/>
              <w:right w:val="single" w:sz="4" w:space="0" w:color="auto"/>
            </w:tcBorders>
            <w:vAlign w:val="center"/>
          </w:tcPr>
          <w:p w:rsidR="007D4639" w:rsidRPr="00A7254A" w:rsidRDefault="007D4639">
            <w:pPr>
              <w:spacing w:after="0" w:line="276" w:lineRule="auto"/>
              <w:rPr>
                <w:rFonts w:ascii="Times New Roman" w:eastAsia="Times New Roman" w:hAnsi="Times New Roman"/>
                <w:sz w:val="16"/>
                <w:szCs w:val="16"/>
                <w:lang w:eastAsia="it-IT"/>
              </w:rPr>
            </w:pP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CUP</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vAlign w:val="center"/>
          </w:tcPr>
          <w:p w:rsidR="007D4639" w:rsidRPr="00A7254A" w:rsidRDefault="007D4639">
            <w:pPr>
              <w:spacing w:after="0" w:line="276" w:lineRule="auto"/>
              <w:rPr>
                <w:rFonts w:ascii="Times New Roman" w:eastAsia="Times New Roman" w:hAnsi="Times New Roman"/>
                <w:sz w:val="16"/>
                <w:szCs w:val="16"/>
                <w:lang w:eastAsia="it-IT"/>
              </w:rPr>
            </w:pP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Versamento ANAC del contributo di gara</w:t>
            </w:r>
            <w:r w:rsidR="00702821" w:rsidRPr="00A7254A">
              <w:rPr>
                <w:rFonts w:ascii="Times New Roman" w:eastAsia="Times New Roman" w:hAnsi="Times New Roman"/>
                <w:color w:val="0834B0"/>
                <w:sz w:val="16"/>
                <w:szCs w:val="16"/>
                <w:lang w:eastAsia="it-IT"/>
              </w:rPr>
              <w:t>:</w:t>
            </w:r>
            <w:r w:rsidRPr="00A7254A">
              <w:rPr>
                <w:rFonts w:ascii="Times New Roman" w:eastAsia="Times New Roman" w:hAnsi="Times New Roman"/>
                <w:color w:val="0834B0"/>
                <w:sz w:val="16"/>
                <w:szCs w:val="16"/>
                <w:lang w:eastAsia="it-IT"/>
              </w:rPr>
              <w:t xml:space="preserve"> </w:t>
            </w:r>
          </w:p>
        </w:tc>
        <w:tc>
          <w:tcPr>
            <w:tcW w:w="2659" w:type="pct"/>
            <w:tcBorders>
              <w:top w:val="single" w:sz="4" w:space="0" w:color="auto"/>
              <w:left w:val="single" w:sz="4" w:space="0" w:color="auto"/>
              <w:bottom w:val="single" w:sz="4" w:space="0" w:color="auto"/>
              <w:right w:val="single" w:sz="4" w:space="0" w:color="auto"/>
            </w:tcBorders>
            <w:vAlign w:val="center"/>
          </w:tcPr>
          <w:p w:rsidR="007D4639" w:rsidRPr="00A7254A" w:rsidRDefault="007D4639">
            <w:pPr>
              <w:spacing w:after="0" w:line="276" w:lineRule="auto"/>
              <w:rPr>
                <w:rFonts w:ascii="Times New Roman" w:eastAsia="Times New Roman" w:hAnsi="Times New Roman"/>
                <w:sz w:val="16"/>
                <w:szCs w:val="16"/>
                <w:lang w:eastAsia="it-IT"/>
              </w:rPr>
            </w:pP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Codice identificativo della gara telematica</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vAlign w:val="center"/>
          </w:tcPr>
          <w:p w:rsidR="007D4639" w:rsidRPr="00A7254A" w:rsidRDefault="007D4639">
            <w:pPr>
              <w:spacing w:after="0" w:line="276" w:lineRule="auto"/>
              <w:rPr>
                <w:rFonts w:ascii="Times New Roman" w:eastAsia="Times New Roman" w:hAnsi="Times New Roman"/>
                <w:sz w:val="16"/>
                <w:szCs w:val="16"/>
                <w:lang w:eastAsia="it-IT"/>
              </w:rPr>
            </w:pP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Soggetto attuatore/affidatario</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vAlign w:val="center"/>
          </w:tcPr>
          <w:p w:rsidR="007D4639" w:rsidRPr="00A7254A" w:rsidRDefault="007D4639">
            <w:pPr>
              <w:spacing w:after="0" w:line="276" w:lineRule="auto"/>
              <w:rPr>
                <w:rFonts w:ascii="Times New Roman" w:eastAsia="Times New Roman" w:hAnsi="Times New Roman"/>
                <w:sz w:val="16"/>
                <w:szCs w:val="16"/>
                <w:lang w:eastAsia="it-IT"/>
              </w:rPr>
            </w:pP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Estremi del contratto/convenzione</w:t>
            </w:r>
            <w:r w:rsidR="00702821" w:rsidRPr="00A7254A">
              <w:rPr>
                <w:rFonts w:ascii="Times New Roman" w:eastAsia="Times New Roman" w:hAnsi="Times New Roman"/>
                <w:color w:val="0834B0"/>
                <w:sz w:val="16"/>
                <w:szCs w:val="16"/>
                <w:lang w:eastAsia="it-IT"/>
              </w:rPr>
              <w:t>:</w:t>
            </w:r>
          </w:p>
          <w:p w:rsidR="007D4639" w:rsidRPr="00A7254A" w:rsidRDefault="007D4639">
            <w:pPr>
              <w:spacing w:after="0" w:line="276" w:lineRule="auto"/>
              <w:rPr>
                <w:rFonts w:ascii="Times New Roman" w:eastAsia="Times New Roman" w:hAnsi="Times New Roman"/>
                <w:color w:val="0834B0"/>
                <w:sz w:val="16"/>
                <w:szCs w:val="16"/>
                <w:lang w:eastAsia="it-IT"/>
              </w:rPr>
            </w:pPr>
          </w:p>
        </w:tc>
        <w:tc>
          <w:tcPr>
            <w:tcW w:w="2659" w:type="pct"/>
            <w:tcBorders>
              <w:top w:val="single" w:sz="4" w:space="0" w:color="auto"/>
              <w:left w:val="single" w:sz="4" w:space="0" w:color="auto"/>
              <w:bottom w:val="single" w:sz="4" w:space="0" w:color="auto"/>
              <w:right w:val="single" w:sz="4" w:space="0" w:color="auto"/>
            </w:tcBorders>
            <w:vAlign w:val="center"/>
          </w:tcPr>
          <w:p w:rsidR="007D4639" w:rsidRPr="00A7254A" w:rsidRDefault="007D4639">
            <w:pPr>
              <w:spacing w:after="0" w:line="276" w:lineRule="auto"/>
              <w:rPr>
                <w:rFonts w:ascii="Times New Roman" w:eastAsia="Times New Roman" w:hAnsi="Times New Roman"/>
                <w:sz w:val="16"/>
                <w:szCs w:val="16"/>
                <w:lang w:eastAsia="it-IT"/>
              </w:rPr>
            </w:pPr>
          </w:p>
        </w:tc>
      </w:tr>
      <w:tr w:rsidR="007D4639" w:rsidRPr="00A7254A" w:rsidTr="001B6D20">
        <w:trPr>
          <w:trHeight w:hRule="exact" w:val="358"/>
        </w:trPr>
        <w:tc>
          <w:tcPr>
            <w:tcW w:w="2341" w:type="pct"/>
            <w:tcBorders>
              <w:top w:val="single" w:sz="4" w:space="0" w:color="auto"/>
              <w:left w:val="single" w:sz="4" w:space="0" w:color="auto"/>
              <w:bottom w:val="single" w:sz="4" w:space="0" w:color="auto"/>
              <w:right w:val="single" w:sz="4" w:space="0" w:color="auto"/>
            </w:tcBorders>
            <w:shd w:val="clear" w:color="auto" w:fill="DBE5F1"/>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Data di sottoscrizione</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vAlign w:val="center"/>
          </w:tcPr>
          <w:p w:rsidR="007D4639" w:rsidRPr="00A7254A" w:rsidRDefault="007D4639">
            <w:pPr>
              <w:spacing w:after="0" w:line="276" w:lineRule="auto"/>
              <w:rPr>
                <w:rFonts w:ascii="Times New Roman" w:eastAsia="Times New Roman" w:hAnsi="Times New Roman"/>
                <w:sz w:val="16"/>
                <w:szCs w:val="16"/>
                <w:lang w:eastAsia="it-IT"/>
              </w:rPr>
            </w:pPr>
          </w:p>
        </w:tc>
      </w:tr>
      <w:tr w:rsidR="007D4639" w:rsidRPr="00A7254A" w:rsidTr="001B6D20">
        <w:trPr>
          <w:trHeight w:hRule="exact" w:val="423"/>
        </w:trPr>
        <w:tc>
          <w:tcPr>
            <w:tcW w:w="2341" w:type="pct"/>
            <w:tcBorders>
              <w:top w:val="single" w:sz="4" w:space="0" w:color="auto"/>
              <w:left w:val="single" w:sz="4" w:space="0" w:color="auto"/>
              <w:bottom w:val="single" w:sz="4" w:space="0" w:color="auto"/>
              <w:right w:val="single" w:sz="4" w:space="0" w:color="auto"/>
            </w:tcBorders>
            <w:shd w:val="clear" w:color="auto" w:fill="DBE5F1"/>
            <w:hideMark/>
          </w:tcPr>
          <w:p w:rsidR="00E90FBD" w:rsidRPr="00A7254A" w:rsidRDefault="00E90FBD" w:rsidP="00E90FBD">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Importo a base di gara (senza IVA)</w:t>
            </w:r>
            <w:r w:rsidR="00702821" w:rsidRPr="00A7254A">
              <w:rPr>
                <w:rFonts w:ascii="Times New Roman" w:eastAsia="Times New Roman" w:hAnsi="Times New Roman"/>
                <w:color w:val="0834B0"/>
                <w:sz w:val="16"/>
                <w:szCs w:val="16"/>
                <w:lang w:eastAsia="it-IT"/>
              </w:rPr>
              <w:t>:</w:t>
            </w:r>
          </w:p>
          <w:p w:rsidR="00E90FBD" w:rsidRPr="00A7254A" w:rsidRDefault="00E90FBD" w:rsidP="00E90FBD">
            <w:pPr>
              <w:spacing w:after="0"/>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lang w:eastAsia="it-IT"/>
              </w:rPr>
              <w:t xml:space="preserve"> </w:t>
            </w:r>
            <w:r w:rsidRPr="00A7254A">
              <w:rPr>
                <w:rFonts w:ascii="Times New Roman" w:eastAsia="Times New Roman" w:hAnsi="Times New Roman"/>
                <w:b/>
                <w:color w:val="0834B0"/>
                <w:sz w:val="16"/>
                <w:szCs w:val="16"/>
                <w:lang w:eastAsia="it-IT"/>
              </w:rPr>
              <w:t>Comprensivo di qualsiasi forma di rinnovo del contratto a base di gara (senza IVA)</w:t>
            </w:r>
          </w:p>
          <w:p w:rsidR="007D4639" w:rsidRPr="00A7254A" w:rsidRDefault="007D4639">
            <w:pPr>
              <w:spacing w:after="0" w:line="276" w:lineRule="auto"/>
              <w:rPr>
                <w:rFonts w:ascii="Times New Roman" w:eastAsia="Times New Roman" w:hAnsi="Times New Roman"/>
                <w:color w:val="0834B0"/>
                <w:sz w:val="16"/>
                <w:szCs w:val="16"/>
                <w:lang w:eastAsia="it-IT"/>
              </w:rPr>
            </w:pPr>
          </w:p>
        </w:tc>
        <w:tc>
          <w:tcPr>
            <w:tcW w:w="2659" w:type="pct"/>
            <w:tcBorders>
              <w:top w:val="single" w:sz="4" w:space="0" w:color="auto"/>
              <w:left w:val="single" w:sz="4" w:space="0" w:color="auto"/>
              <w:bottom w:val="single" w:sz="4" w:space="0" w:color="auto"/>
              <w:right w:val="single" w:sz="4" w:space="0" w:color="auto"/>
            </w:tcBorders>
            <w:vAlign w:val="center"/>
            <w:hideMark/>
          </w:tcPr>
          <w:p w:rsidR="007D4639" w:rsidRPr="00A7254A" w:rsidRDefault="007D4639">
            <w:pPr>
              <w:spacing w:after="6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 </w:t>
            </w:r>
          </w:p>
        </w:tc>
      </w:tr>
      <w:tr w:rsidR="007D4639" w:rsidRPr="00A7254A" w:rsidTr="001B6D20">
        <w:trPr>
          <w:trHeight w:hRule="exact" w:val="423"/>
        </w:trPr>
        <w:tc>
          <w:tcPr>
            <w:tcW w:w="2341" w:type="pct"/>
            <w:tcBorders>
              <w:top w:val="single" w:sz="4" w:space="0" w:color="auto"/>
              <w:left w:val="single" w:sz="4" w:space="0" w:color="auto"/>
              <w:bottom w:val="single" w:sz="4" w:space="0" w:color="auto"/>
              <w:right w:val="single" w:sz="4" w:space="0" w:color="auto"/>
            </w:tcBorders>
            <w:shd w:val="clear" w:color="auto" w:fill="DBE5F1"/>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Prezzo di aggiudicazione (senza IVA)</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vAlign w:val="center"/>
            <w:hideMark/>
          </w:tcPr>
          <w:p w:rsidR="007D4639" w:rsidRPr="00A7254A" w:rsidRDefault="007D4639">
            <w:pPr>
              <w:spacing w:after="6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w:t>
            </w:r>
          </w:p>
        </w:tc>
      </w:tr>
      <w:tr w:rsidR="007D4639" w:rsidRPr="00A7254A" w:rsidTr="001B6D20">
        <w:trPr>
          <w:trHeight w:hRule="exact" w:val="423"/>
        </w:trPr>
        <w:tc>
          <w:tcPr>
            <w:tcW w:w="2341" w:type="pct"/>
            <w:tcBorders>
              <w:top w:val="single" w:sz="4" w:space="0" w:color="auto"/>
              <w:left w:val="single" w:sz="4" w:space="0" w:color="auto"/>
              <w:bottom w:val="single" w:sz="4" w:space="0" w:color="auto"/>
              <w:right w:val="single" w:sz="4" w:space="0" w:color="auto"/>
            </w:tcBorders>
            <w:shd w:val="clear" w:color="auto" w:fill="DBE5F1"/>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Stato di attuazione dell’affidamento</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vAlign w:val="center"/>
            <w:hideMark/>
          </w:tcPr>
          <w:p w:rsidR="007D4639" w:rsidRPr="00A7254A" w:rsidRDefault="007D4639">
            <w:pPr>
              <w:spacing w:after="6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avvio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r w:rsidRPr="00A7254A">
              <w:rPr>
                <w:rFonts w:ascii="Times New Roman" w:eastAsia="Times New Roman" w:hAnsi="Times New Roman"/>
                <w:color w:val="0834B0"/>
                <w:sz w:val="16"/>
                <w:szCs w:val="16"/>
                <w:lang w:eastAsia="it-IT"/>
              </w:rPr>
              <w:t xml:space="preserve"> in corso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r w:rsidRPr="00A7254A">
              <w:rPr>
                <w:rFonts w:ascii="Times New Roman" w:hAnsi="Times New Roman"/>
                <w:color w:val="0834B0"/>
                <w:sz w:val="16"/>
                <w:szCs w:val="16"/>
              </w:rPr>
              <w:t xml:space="preserve"> </w:t>
            </w:r>
            <w:r w:rsidRPr="00A7254A">
              <w:rPr>
                <w:rFonts w:ascii="Times New Roman" w:eastAsia="Times New Roman" w:hAnsi="Times New Roman"/>
                <w:color w:val="0834B0"/>
                <w:sz w:val="16"/>
                <w:szCs w:val="16"/>
                <w:lang w:eastAsia="it-IT"/>
              </w:rPr>
              <w:t xml:space="preserve"> concluso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p>
        </w:tc>
      </w:tr>
      <w:tr w:rsidR="007D4639" w:rsidRPr="00A7254A" w:rsidTr="001B6D20">
        <w:trPr>
          <w:trHeight w:val="555"/>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Luogo di archiviazione della documentazione relativa </w:t>
            </w:r>
            <w:proofErr w:type="spellStart"/>
            <w:r w:rsidRPr="00A7254A">
              <w:rPr>
                <w:rFonts w:ascii="Times New Roman" w:eastAsia="Times New Roman" w:hAnsi="Times New Roman"/>
                <w:color w:val="0834B0"/>
                <w:sz w:val="16"/>
                <w:szCs w:val="16"/>
                <w:lang w:eastAsia="it-IT"/>
              </w:rPr>
              <w:t>ala</w:t>
            </w:r>
            <w:proofErr w:type="spellEnd"/>
            <w:r w:rsidRPr="00A7254A">
              <w:rPr>
                <w:rFonts w:ascii="Times New Roman" w:eastAsia="Times New Roman" w:hAnsi="Times New Roman"/>
                <w:color w:val="0834B0"/>
                <w:sz w:val="16"/>
                <w:szCs w:val="16"/>
                <w:lang w:eastAsia="it-IT"/>
              </w:rPr>
              <w:t xml:space="preserve"> procedura di gara</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vAlign w:val="center"/>
          </w:tcPr>
          <w:p w:rsidR="007D4639" w:rsidRPr="00A7254A" w:rsidRDefault="007D4639">
            <w:pPr>
              <w:spacing w:after="0" w:line="276" w:lineRule="auto"/>
              <w:rPr>
                <w:rFonts w:ascii="Times New Roman" w:eastAsia="Times New Roman" w:hAnsi="Times New Roman"/>
                <w:sz w:val="16"/>
                <w:szCs w:val="16"/>
                <w:lang w:eastAsia="it-IT"/>
              </w:rPr>
            </w:pPr>
          </w:p>
        </w:tc>
      </w:tr>
      <w:tr w:rsidR="007D4639" w:rsidRPr="00A7254A" w:rsidTr="001B6D20">
        <w:trPr>
          <w:trHeight w:val="555"/>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Luogo di archiviazione della documentazione relativa all’esecuzione del contratto/convenzione</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vAlign w:val="center"/>
          </w:tcPr>
          <w:p w:rsidR="007D4639" w:rsidRPr="00A7254A" w:rsidRDefault="007D4639">
            <w:pPr>
              <w:spacing w:after="0" w:line="276" w:lineRule="auto"/>
              <w:rPr>
                <w:rFonts w:ascii="Times New Roman" w:eastAsia="Times New Roman" w:hAnsi="Times New Roman"/>
                <w:sz w:val="16"/>
                <w:szCs w:val="16"/>
                <w:lang w:eastAsia="it-IT"/>
              </w:rPr>
            </w:pPr>
          </w:p>
        </w:tc>
      </w:tr>
      <w:tr w:rsidR="007D4639" w:rsidRPr="00A7254A" w:rsidTr="001B6D20">
        <w:trPr>
          <w:trHeight w:val="422"/>
        </w:trPr>
        <w:tc>
          <w:tcPr>
            <w:tcW w:w="5000"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7D4639" w:rsidRPr="00A7254A" w:rsidRDefault="007D4639">
            <w:pPr>
              <w:spacing w:after="0" w:line="276" w:lineRule="auto"/>
              <w:jc w:val="center"/>
              <w:rPr>
                <w:rFonts w:ascii="Times New Roman" w:eastAsia="Times New Roman" w:hAnsi="Times New Roman"/>
                <w:sz w:val="16"/>
                <w:szCs w:val="16"/>
                <w:lang w:eastAsia="it-IT"/>
              </w:rPr>
            </w:pPr>
            <w:r w:rsidRPr="00A7254A">
              <w:rPr>
                <w:rFonts w:ascii="Times New Roman" w:hAnsi="Times New Roman"/>
                <w:b/>
                <w:color w:val="0834B0"/>
                <w:sz w:val="16"/>
                <w:szCs w:val="16"/>
              </w:rPr>
              <w:t>ANAGRAFICA SPESA</w:t>
            </w:r>
          </w:p>
        </w:tc>
      </w:tr>
      <w:tr w:rsidR="007D4639" w:rsidRPr="00A7254A" w:rsidTr="001B6D20">
        <w:trPr>
          <w:trHeight w:val="563"/>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Totale spese precedentemente controllata</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vAlign w:val="center"/>
            <w:hideMark/>
          </w:tcPr>
          <w:p w:rsidR="007D4639" w:rsidRPr="00A7254A" w:rsidRDefault="00A417E6">
            <w:pPr>
              <w:spacing w:after="0" w:line="276" w:lineRule="auto"/>
              <w:rPr>
                <w:rFonts w:ascii="Times New Roman" w:eastAsia="Times New Roman" w:hAnsi="Times New Roman"/>
                <w:sz w:val="16"/>
                <w:szCs w:val="16"/>
                <w:lang w:eastAsia="it-IT"/>
              </w:rPr>
            </w:pPr>
            <w:r w:rsidRPr="00A7254A">
              <w:rPr>
                <w:rFonts w:ascii="Times New Roman" w:eastAsia="Times New Roman" w:hAnsi="Times New Roman"/>
                <w:color w:val="0834B0"/>
                <w:sz w:val="16"/>
                <w:szCs w:val="16"/>
                <w:lang w:eastAsia="it-IT"/>
              </w:rPr>
              <w:t>€</w:t>
            </w:r>
          </w:p>
        </w:tc>
      </w:tr>
      <w:tr w:rsidR="007D4639" w:rsidRPr="00A7254A" w:rsidTr="001B6D20">
        <w:trPr>
          <w:trHeight w:val="563"/>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Spesa oggetto del presente controllo</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vAlign w:val="center"/>
            <w:hideMark/>
          </w:tcPr>
          <w:p w:rsidR="007D4639" w:rsidRPr="00A7254A" w:rsidRDefault="00A417E6">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w:t>
            </w:r>
          </w:p>
        </w:tc>
      </w:tr>
      <w:tr w:rsidR="007D4639" w:rsidRPr="00A7254A" w:rsidTr="001B6D20">
        <w:trPr>
          <w:trHeight w:val="669"/>
        </w:trPr>
        <w:tc>
          <w:tcPr>
            <w:tcW w:w="234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Causale pagamento</w:t>
            </w:r>
            <w:r w:rsidR="00702821" w:rsidRPr="00A7254A">
              <w:rPr>
                <w:rFonts w:ascii="Times New Roman" w:eastAsia="Times New Roman" w:hAnsi="Times New Roman"/>
                <w:color w:val="0834B0"/>
                <w:sz w:val="16"/>
                <w:szCs w:val="16"/>
                <w:lang w:eastAsia="it-IT"/>
              </w:rPr>
              <w:t>:</w:t>
            </w:r>
          </w:p>
        </w:tc>
        <w:tc>
          <w:tcPr>
            <w:tcW w:w="2659" w:type="pct"/>
            <w:tcBorders>
              <w:top w:val="single" w:sz="4" w:space="0" w:color="auto"/>
              <w:left w:val="single" w:sz="4" w:space="0" w:color="auto"/>
              <w:bottom w:val="single" w:sz="4" w:space="0" w:color="auto"/>
              <w:right w:val="single" w:sz="4" w:space="0" w:color="auto"/>
            </w:tcBorders>
            <w:vAlign w:val="center"/>
            <w:hideMark/>
          </w:tcPr>
          <w:p w:rsidR="007D4639" w:rsidRPr="00A7254A" w:rsidRDefault="007D4639">
            <w:pPr>
              <w:spacing w:after="0" w:line="276" w:lineRule="auto"/>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acconto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r w:rsidRPr="00A7254A">
              <w:rPr>
                <w:rFonts w:ascii="Times New Roman" w:eastAsia="Times New Roman" w:hAnsi="Times New Roman"/>
                <w:color w:val="0834B0"/>
                <w:sz w:val="16"/>
                <w:szCs w:val="16"/>
                <w:lang w:eastAsia="it-IT"/>
              </w:rPr>
              <w:t xml:space="preserve"> pagamento intermedio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r w:rsidRPr="00A7254A">
              <w:rPr>
                <w:rFonts w:ascii="Times New Roman" w:hAnsi="Times New Roman"/>
                <w:color w:val="0834B0"/>
                <w:sz w:val="16"/>
                <w:szCs w:val="16"/>
              </w:rPr>
              <w:t xml:space="preserve"> </w:t>
            </w:r>
            <w:r w:rsidRPr="00A7254A">
              <w:rPr>
                <w:rFonts w:ascii="Times New Roman" w:eastAsia="Times New Roman" w:hAnsi="Times New Roman"/>
                <w:color w:val="0834B0"/>
                <w:sz w:val="16"/>
                <w:szCs w:val="16"/>
                <w:lang w:eastAsia="it-IT"/>
              </w:rPr>
              <w:t xml:space="preserve">saldo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r w:rsidRPr="00A7254A">
              <w:rPr>
                <w:rFonts w:ascii="Times New Roman" w:eastAsia="Times New Roman" w:hAnsi="Times New Roman"/>
                <w:color w:val="0834B0"/>
                <w:sz w:val="16"/>
                <w:szCs w:val="16"/>
                <w:lang w:eastAsia="it-IT"/>
              </w:rPr>
              <w:t xml:space="preserve"> altro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p>
        </w:tc>
      </w:tr>
    </w:tbl>
    <w:p w:rsidR="00F2049C" w:rsidRPr="00A7254A" w:rsidRDefault="00F2049C" w:rsidP="001B6D20">
      <w:pPr>
        <w:tabs>
          <w:tab w:val="left" w:pos="2775"/>
        </w:tabs>
        <w:rPr>
          <w:rFonts w:ascii="Times New Roman" w:hAnsi="Times New Roman"/>
          <w:sz w:val="16"/>
          <w:szCs w:val="16"/>
        </w:rPr>
      </w:pPr>
    </w:p>
    <w:tbl>
      <w:tblPr>
        <w:tblStyle w:val="Grigliatabella"/>
        <w:tblW w:w="14317" w:type="dxa"/>
        <w:tblInd w:w="108" w:type="dxa"/>
        <w:tblLook w:val="04A0" w:firstRow="1" w:lastRow="0" w:firstColumn="1" w:lastColumn="0" w:noHBand="0" w:noVBand="1"/>
      </w:tblPr>
      <w:tblGrid>
        <w:gridCol w:w="554"/>
        <w:gridCol w:w="3708"/>
        <w:gridCol w:w="537"/>
        <w:gridCol w:w="537"/>
        <w:gridCol w:w="537"/>
        <w:gridCol w:w="3731"/>
        <w:gridCol w:w="4713"/>
      </w:tblGrid>
      <w:tr w:rsidR="00736501" w:rsidRPr="00A7254A" w:rsidTr="00BF36B6">
        <w:trPr>
          <w:trHeight w:val="823"/>
        </w:trPr>
        <w:tc>
          <w:tcPr>
            <w:tcW w:w="14317" w:type="dxa"/>
            <w:gridSpan w:val="7"/>
            <w:tcBorders>
              <w:bottom w:val="single" w:sz="4" w:space="0" w:color="auto"/>
            </w:tcBorders>
            <w:shd w:val="clear" w:color="auto" w:fill="B8CCE4" w:themeFill="accent1" w:themeFillTint="66"/>
          </w:tcPr>
          <w:p w:rsidR="003C4432" w:rsidRPr="00A7254A" w:rsidRDefault="003C4432" w:rsidP="003C4432">
            <w:pPr>
              <w:jc w:val="center"/>
              <w:rPr>
                <w:rFonts w:ascii="Times New Roman" w:hAnsi="Times New Roman"/>
                <w:b/>
                <w:color w:val="0834B0"/>
                <w:sz w:val="16"/>
                <w:szCs w:val="16"/>
              </w:rPr>
            </w:pPr>
          </w:p>
          <w:p w:rsidR="003C4432" w:rsidRPr="00A7254A" w:rsidRDefault="003C4432" w:rsidP="003C4432">
            <w:pPr>
              <w:jc w:val="center"/>
              <w:rPr>
                <w:rFonts w:ascii="Times New Roman" w:hAnsi="Times New Roman"/>
                <w:b/>
                <w:color w:val="0834B0"/>
                <w:sz w:val="16"/>
                <w:szCs w:val="16"/>
              </w:rPr>
            </w:pPr>
            <w:r w:rsidRPr="00A7254A">
              <w:rPr>
                <w:rFonts w:ascii="Times New Roman" w:hAnsi="Times New Roman"/>
                <w:b/>
                <w:color w:val="0834B0"/>
                <w:sz w:val="16"/>
                <w:szCs w:val="16"/>
              </w:rPr>
              <w:t xml:space="preserve">SEZIONE A: PROGRAMMAZIONE E PROGETTAZIONE </w:t>
            </w:r>
          </w:p>
          <w:p w:rsidR="003C4432" w:rsidRPr="00A7254A" w:rsidRDefault="003C4432" w:rsidP="003C4432">
            <w:pPr>
              <w:jc w:val="center"/>
              <w:rPr>
                <w:rFonts w:ascii="Times New Roman" w:hAnsi="Times New Roman"/>
                <w:b/>
                <w:color w:val="0834B0"/>
                <w:sz w:val="16"/>
                <w:szCs w:val="16"/>
              </w:rPr>
            </w:pPr>
          </w:p>
          <w:p w:rsidR="003C4432" w:rsidRPr="00A7254A" w:rsidRDefault="003C4432" w:rsidP="00FF2338">
            <w:pPr>
              <w:pStyle w:val="Paragrafoelenco"/>
              <w:numPr>
                <w:ilvl w:val="0"/>
                <w:numId w:val="26"/>
              </w:numPr>
              <w:rPr>
                <w:rFonts w:ascii="Times New Roman" w:hAnsi="Times New Roman"/>
                <w:b/>
                <w:color w:val="0834B0"/>
                <w:sz w:val="16"/>
                <w:szCs w:val="16"/>
                <w:u w:val="single"/>
              </w:rPr>
            </w:pPr>
            <w:r w:rsidRPr="00A7254A">
              <w:rPr>
                <w:rFonts w:ascii="Times New Roman" w:hAnsi="Times New Roman"/>
                <w:b/>
                <w:color w:val="0834B0"/>
                <w:sz w:val="16"/>
                <w:szCs w:val="16"/>
                <w:u w:val="single"/>
              </w:rPr>
              <w:t xml:space="preserve">PER LE VERIFICHE AMMINISTRATIVE RELATIVE AGLI AFFIDAMENTI INTERNI DI SERVIZI TECNICI </w:t>
            </w:r>
            <w:proofErr w:type="gramStart"/>
            <w:r w:rsidRPr="00A7254A">
              <w:rPr>
                <w:rFonts w:ascii="Times New Roman" w:hAnsi="Times New Roman"/>
                <w:b/>
                <w:color w:val="0834B0"/>
                <w:sz w:val="16"/>
                <w:szCs w:val="16"/>
                <w:u w:val="single"/>
              </w:rPr>
              <w:t xml:space="preserve">COMPILARE </w:t>
            </w:r>
            <w:r w:rsidR="00BA38D3" w:rsidRPr="00A7254A">
              <w:rPr>
                <w:rFonts w:ascii="Times New Roman" w:hAnsi="Times New Roman"/>
                <w:b/>
                <w:color w:val="0834B0"/>
                <w:sz w:val="16"/>
                <w:szCs w:val="16"/>
                <w:u w:val="single"/>
              </w:rPr>
              <w:t xml:space="preserve"> ANCHE</w:t>
            </w:r>
            <w:proofErr w:type="gramEnd"/>
            <w:r w:rsidR="00BA38D3" w:rsidRPr="00A7254A">
              <w:rPr>
                <w:rFonts w:ascii="Times New Roman" w:hAnsi="Times New Roman"/>
                <w:b/>
                <w:color w:val="0834B0"/>
                <w:sz w:val="16"/>
                <w:szCs w:val="16"/>
                <w:u w:val="single"/>
              </w:rPr>
              <w:t xml:space="preserve"> </w:t>
            </w:r>
            <w:r w:rsidRPr="00A7254A">
              <w:rPr>
                <w:rFonts w:ascii="Times New Roman" w:hAnsi="Times New Roman"/>
                <w:b/>
                <w:color w:val="0834B0"/>
                <w:sz w:val="16"/>
                <w:szCs w:val="16"/>
                <w:highlight w:val="yellow"/>
                <w:u w:val="single"/>
              </w:rPr>
              <w:t>LA SEZIONE A.1</w:t>
            </w:r>
          </w:p>
          <w:p w:rsidR="003C4432" w:rsidRPr="00A7254A" w:rsidRDefault="003C4432" w:rsidP="003C4432">
            <w:pPr>
              <w:jc w:val="center"/>
              <w:rPr>
                <w:rFonts w:ascii="Times New Roman" w:hAnsi="Times New Roman"/>
                <w:b/>
                <w:color w:val="0834B0"/>
                <w:sz w:val="16"/>
                <w:szCs w:val="16"/>
              </w:rPr>
            </w:pPr>
          </w:p>
          <w:p w:rsidR="003C4432" w:rsidRPr="00A7254A" w:rsidRDefault="003C4432" w:rsidP="00FF2338">
            <w:pPr>
              <w:pStyle w:val="Paragrafoelenco"/>
              <w:numPr>
                <w:ilvl w:val="0"/>
                <w:numId w:val="26"/>
              </w:numPr>
              <w:rPr>
                <w:rFonts w:ascii="Times New Roman" w:hAnsi="Times New Roman"/>
                <w:b/>
                <w:color w:val="0834B0"/>
                <w:sz w:val="16"/>
                <w:szCs w:val="16"/>
                <w:u w:val="single"/>
              </w:rPr>
            </w:pPr>
            <w:r w:rsidRPr="00A7254A">
              <w:rPr>
                <w:rFonts w:ascii="Times New Roman" w:hAnsi="Times New Roman"/>
                <w:b/>
                <w:color w:val="0834B0"/>
                <w:sz w:val="16"/>
                <w:szCs w:val="16"/>
                <w:u w:val="single"/>
              </w:rPr>
              <w:t xml:space="preserve">PER LE VERIFICHE AMMINISTRATIVE RELATIVE AGLI AFFIDAMENTI ESTERNI DI SERVIZI TECNICI COMPILARE </w:t>
            </w:r>
            <w:r w:rsidRPr="00A7254A">
              <w:rPr>
                <w:rFonts w:ascii="Times New Roman" w:hAnsi="Times New Roman"/>
                <w:b/>
                <w:color w:val="0834B0"/>
                <w:sz w:val="16"/>
                <w:szCs w:val="16"/>
                <w:highlight w:val="yellow"/>
                <w:u w:val="single"/>
              </w:rPr>
              <w:t>LA CHECK LIST PERTINENTE</w:t>
            </w:r>
          </w:p>
          <w:p w:rsidR="000177E2" w:rsidRPr="00A7254A" w:rsidRDefault="000177E2" w:rsidP="00736501">
            <w:pPr>
              <w:jc w:val="center"/>
              <w:rPr>
                <w:rFonts w:ascii="Times New Roman" w:hAnsi="Times New Roman"/>
                <w:b/>
                <w:color w:val="0834B0"/>
                <w:sz w:val="16"/>
                <w:szCs w:val="16"/>
              </w:rPr>
            </w:pPr>
          </w:p>
          <w:p w:rsidR="003C4432" w:rsidRPr="00A7254A" w:rsidRDefault="003C4432" w:rsidP="00736501">
            <w:pPr>
              <w:jc w:val="center"/>
              <w:rPr>
                <w:rFonts w:ascii="Times New Roman" w:hAnsi="Times New Roman"/>
                <w:b/>
                <w:color w:val="FF0000"/>
                <w:sz w:val="16"/>
                <w:szCs w:val="16"/>
              </w:rPr>
            </w:pPr>
          </w:p>
        </w:tc>
      </w:tr>
      <w:tr w:rsidR="00736501" w:rsidRPr="00A7254A" w:rsidTr="00BF36B6">
        <w:trPr>
          <w:trHeight w:val="265"/>
        </w:trPr>
        <w:tc>
          <w:tcPr>
            <w:tcW w:w="14317" w:type="dxa"/>
            <w:gridSpan w:val="7"/>
            <w:shd w:val="clear" w:color="auto" w:fill="FFFFFF" w:themeFill="background1"/>
          </w:tcPr>
          <w:p w:rsidR="00736501" w:rsidRPr="00A7254A" w:rsidRDefault="00736501" w:rsidP="00736501">
            <w:pPr>
              <w:jc w:val="center"/>
              <w:rPr>
                <w:rFonts w:ascii="Times New Roman" w:hAnsi="Times New Roman"/>
                <w:color w:val="1F497D" w:themeColor="text2"/>
                <w:sz w:val="16"/>
                <w:szCs w:val="16"/>
              </w:rPr>
            </w:pPr>
          </w:p>
        </w:tc>
      </w:tr>
      <w:tr w:rsidR="00736501" w:rsidRPr="00A7254A" w:rsidTr="00BF36B6">
        <w:trPr>
          <w:trHeight w:val="700"/>
        </w:trPr>
        <w:tc>
          <w:tcPr>
            <w:tcW w:w="554" w:type="dxa"/>
            <w:shd w:val="clear" w:color="auto" w:fill="B8CCE4" w:themeFill="accent1" w:themeFillTint="66"/>
          </w:tcPr>
          <w:p w:rsidR="00736501" w:rsidRPr="00A7254A" w:rsidRDefault="00736501" w:rsidP="00736501">
            <w:pPr>
              <w:jc w:val="center"/>
              <w:rPr>
                <w:rFonts w:ascii="Times New Roman" w:hAnsi="Times New Roman"/>
                <w:b/>
                <w:color w:val="0834B0"/>
                <w:sz w:val="16"/>
                <w:szCs w:val="16"/>
              </w:rPr>
            </w:pPr>
          </w:p>
          <w:p w:rsidR="00736501" w:rsidRPr="00A7254A" w:rsidRDefault="00736501" w:rsidP="00736501">
            <w:pPr>
              <w:jc w:val="center"/>
              <w:rPr>
                <w:rFonts w:ascii="Times New Roman" w:hAnsi="Times New Roman"/>
                <w:b/>
                <w:color w:val="0834B0"/>
                <w:sz w:val="16"/>
                <w:szCs w:val="16"/>
              </w:rPr>
            </w:pPr>
            <w:r w:rsidRPr="00A7254A">
              <w:rPr>
                <w:rFonts w:ascii="Times New Roman" w:hAnsi="Times New Roman"/>
                <w:b/>
                <w:color w:val="0834B0"/>
                <w:sz w:val="16"/>
                <w:szCs w:val="16"/>
              </w:rPr>
              <w:t>N.</w:t>
            </w:r>
          </w:p>
        </w:tc>
        <w:tc>
          <w:tcPr>
            <w:tcW w:w="3708" w:type="dxa"/>
            <w:shd w:val="clear" w:color="auto" w:fill="B8CCE4" w:themeFill="accent1" w:themeFillTint="66"/>
          </w:tcPr>
          <w:p w:rsidR="00736501" w:rsidRPr="00A7254A" w:rsidRDefault="00736501" w:rsidP="00736501">
            <w:pPr>
              <w:jc w:val="center"/>
              <w:rPr>
                <w:rFonts w:ascii="Times New Roman" w:hAnsi="Times New Roman"/>
                <w:b/>
                <w:color w:val="0834B0"/>
                <w:sz w:val="16"/>
                <w:szCs w:val="16"/>
              </w:rPr>
            </w:pPr>
          </w:p>
          <w:p w:rsidR="00736501" w:rsidRPr="00A7254A" w:rsidRDefault="00736501" w:rsidP="00736501">
            <w:pPr>
              <w:jc w:val="center"/>
              <w:rPr>
                <w:rFonts w:ascii="Times New Roman" w:hAnsi="Times New Roman"/>
                <w:b/>
                <w:color w:val="0834B0"/>
                <w:sz w:val="16"/>
                <w:szCs w:val="16"/>
              </w:rPr>
            </w:pPr>
            <w:r w:rsidRPr="00A7254A">
              <w:rPr>
                <w:rFonts w:ascii="Times New Roman" w:hAnsi="Times New Roman"/>
                <w:b/>
                <w:color w:val="0834B0"/>
                <w:sz w:val="16"/>
                <w:szCs w:val="16"/>
              </w:rPr>
              <w:t>Oggetto della verifica</w:t>
            </w:r>
          </w:p>
        </w:tc>
        <w:tc>
          <w:tcPr>
            <w:tcW w:w="1611" w:type="dxa"/>
            <w:gridSpan w:val="3"/>
            <w:shd w:val="clear" w:color="auto" w:fill="B8CCE4" w:themeFill="accent1" w:themeFillTint="66"/>
          </w:tcPr>
          <w:p w:rsidR="00736501" w:rsidRPr="00A7254A" w:rsidRDefault="00736501" w:rsidP="00736501">
            <w:pPr>
              <w:jc w:val="center"/>
              <w:rPr>
                <w:rFonts w:ascii="Times New Roman" w:hAnsi="Times New Roman"/>
                <w:b/>
                <w:color w:val="0834B0"/>
                <w:sz w:val="16"/>
                <w:szCs w:val="16"/>
              </w:rPr>
            </w:pPr>
          </w:p>
          <w:p w:rsidR="00736501" w:rsidRPr="00A7254A" w:rsidRDefault="00736501" w:rsidP="00736501">
            <w:pPr>
              <w:jc w:val="center"/>
              <w:rPr>
                <w:rFonts w:ascii="Times New Roman" w:hAnsi="Times New Roman"/>
                <w:b/>
                <w:color w:val="0834B0"/>
                <w:sz w:val="16"/>
                <w:szCs w:val="16"/>
              </w:rPr>
            </w:pPr>
            <w:r w:rsidRPr="00A7254A">
              <w:rPr>
                <w:rFonts w:ascii="Times New Roman" w:hAnsi="Times New Roman"/>
                <w:b/>
                <w:color w:val="0834B0"/>
                <w:sz w:val="16"/>
                <w:szCs w:val="16"/>
              </w:rPr>
              <w:t>Si      No      N.a.</w:t>
            </w:r>
          </w:p>
        </w:tc>
        <w:tc>
          <w:tcPr>
            <w:tcW w:w="3731" w:type="dxa"/>
            <w:shd w:val="clear" w:color="auto" w:fill="B8CCE4" w:themeFill="accent1" w:themeFillTint="66"/>
          </w:tcPr>
          <w:p w:rsidR="00736501" w:rsidRPr="00A7254A" w:rsidRDefault="00736501" w:rsidP="00736501">
            <w:pPr>
              <w:jc w:val="center"/>
              <w:rPr>
                <w:rFonts w:ascii="Times New Roman" w:hAnsi="Times New Roman"/>
                <w:b/>
                <w:color w:val="0834B0"/>
                <w:sz w:val="16"/>
                <w:szCs w:val="16"/>
              </w:rPr>
            </w:pPr>
          </w:p>
          <w:p w:rsidR="00736501" w:rsidRPr="00A7254A" w:rsidRDefault="00736501" w:rsidP="00736501">
            <w:pPr>
              <w:jc w:val="center"/>
              <w:rPr>
                <w:rFonts w:ascii="Times New Roman" w:hAnsi="Times New Roman"/>
                <w:b/>
                <w:color w:val="0834B0"/>
                <w:sz w:val="16"/>
                <w:szCs w:val="16"/>
              </w:rPr>
            </w:pPr>
            <w:r w:rsidRPr="00A7254A">
              <w:rPr>
                <w:rFonts w:ascii="Times New Roman" w:hAnsi="Times New Roman"/>
                <w:b/>
                <w:color w:val="0834B0"/>
                <w:sz w:val="16"/>
                <w:szCs w:val="16"/>
              </w:rPr>
              <w:t>Documenti controllati</w:t>
            </w:r>
          </w:p>
        </w:tc>
        <w:tc>
          <w:tcPr>
            <w:tcW w:w="4713" w:type="dxa"/>
            <w:shd w:val="clear" w:color="auto" w:fill="B8CCE4" w:themeFill="accent1" w:themeFillTint="66"/>
          </w:tcPr>
          <w:p w:rsidR="00736501" w:rsidRPr="00A7254A" w:rsidRDefault="00736501" w:rsidP="00736501">
            <w:pPr>
              <w:jc w:val="center"/>
              <w:rPr>
                <w:rFonts w:ascii="Times New Roman" w:hAnsi="Times New Roman"/>
                <w:b/>
                <w:color w:val="0834B0"/>
                <w:sz w:val="16"/>
                <w:szCs w:val="16"/>
              </w:rPr>
            </w:pPr>
          </w:p>
          <w:p w:rsidR="00736501" w:rsidRPr="00A7254A" w:rsidRDefault="00736501" w:rsidP="00736501">
            <w:pPr>
              <w:jc w:val="center"/>
              <w:rPr>
                <w:rFonts w:ascii="Times New Roman" w:hAnsi="Times New Roman"/>
                <w:b/>
                <w:color w:val="0834B0"/>
                <w:sz w:val="16"/>
                <w:szCs w:val="16"/>
              </w:rPr>
            </w:pPr>
            <w:r w:rsidRPr="00A7254A">
              <w:rPr>
                <w:rFonts w:ascii="Times New Roman" w:hAnsi="Times New Roman"/>
                <w:b/>
                <w:color w:val="0834B0"/>
                <w:sz w:val="16"/>
                <w:szCs w:val="16"/>
              </w:rPr>
              <w:t>note</w:t>
            </w:r>
          </w:p>
        </w:tc>
      </w:tr>
      <w:tr w:rsidR="00736501" w:rsidRPr="00A7254A" w:rsidTr="00BF36B6">
        <w:tc>
          <w:tcPr>
            <w:tcW w:w="14317" w:type="dxa"/>
            <w:gridSpan w:val="7"/>
            <w:tcBorders>
              <w:bottom w:val="single" w:sz="4" w:space="0" w:color="auto"/>
            </w:tcBorders>
          </w:tcPr>
          <w:p w:rsidR="00736501" w:rsidRPr="00A7254A" w:rsidRDefault="00736501" w:rsidP="00736501">
            <w:pPr>
              <w:jc w:val="center"/>
              <w:rPr>
                <w:rFonts w:ascii="Times New Roman" w:hAnsi="Times New Roman"/>
                <w:color w:val="1F497D" w:themeColor="text2"/>
                <w:sz w:val="16"/>
                <w:szCs w:val="16"/>
              </w:rPr>
            </w:pPr>
          </w:p>
        </w:tc>
      </w:tr>
      <w:tr w:rsidR="00A417E6" w:rsidRPr="00A7254A" w:rsidTr="00BF36B6">
        <w:tc>
          <w:tcPr>
            <w:tcW w:w="554" w:type="dxa"/>
          </w:tcPr>
          <w:p w:rsidR="00A417E6" w:rsidRPr="00A7254A" w:rsidRDefault="00A417E6"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A417E6" w:rsidRPr="00A7254A" w:rsidRDefault="00A417E6"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 lavori di importo pari o superiore a Euro 100.000,00 sono compresi nel </w:t>
            </w:r>
            <w:r w:rsidRPr="00A7254A">
              <w:rPr>
                <w:rFonts w:ascii="Times New Roman" w:eastAsia="Times New Roman" w:hAnsi="Times New Roman"/>
                <w:b/>
                <w:color w:val="0834B0"/>
                <w:sz w:val="16"/>
                <w:szCs w:val="16"/>
                <w:lang w:eastAsia="it-IT"/>
              </w:rPr>
              <w:t>programma triennale</w:t>
            </w:r>
            <w:r w:rsidRPr="00A7254A">
              <w:rPr>
                <w:rFonts w:ascii="Times New Roman" w:eastAsia="Times New Roman" w:hAnsi="Times New Roman"/>
                <w:color w:val="0834B0"/>
                <w:sz w:val="16"/>
                <w:szCs w:val="16"/>
                <w:lang w:eastAsia="it-IT"/>
              </w:rPr>
              <w:t xml:space="preserve"> e nell'elenco annuale dei lavori pubblici dell'Amministrazione appaltante?</w:t>
            </w:r>
          </w:p>
          <w:p w:rsidR="00A417E6" w:rsidRPr="00A7254A" w:rsidRDefault="00A417E6" w:rsidP="00A417E6">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art. 21 co. 3 </w:t>
            </w:r>
            <w:proofErr w:type="spellStart"/>
            <w:r w:rsidRPr="00A7254A">
              <w:rPr>
                <w:rFonts w:ascii="Times New Roman" w:eastAsia="Times New Roman" w:hAnsi="Times New Roman"/>
                <w:color w:val="0834B0"/>
                <w:sz w:val="16"/>
                <w:szCs w:val="16"/>
                <w:lang w:val="en-US" w:eastAsia="it-IT"/>
              </w:rPr>
              <w:t>D.lgs</w:t>
            </w:r>
            <w:proofErr w:type="spellEnd"/>
            <w:r w:rsidRPr="00A7254A">
              <w:rPr>
                <w:rFonts w:ascii="Times New Roman" w:eastAsia="Times New Roman" w:hAnsi="Times New Roman"/>
                <w:color w:val="0834B0"/>
                <w:sz w:val="16"/>
                <w:szCs w:val="16"/>
                <w:lang w:val="en-US" w:eastAsia="it-IT"/>
              </w:rPr>
              <w:t xml:space="preserve"> 50/2016</w:t>
            </w:r>
          </w:p>
          <w:p w:rsidR="00C0628B" w:rsidRPr="00A7254A" w:rsidRDefault="00C0628B" w:rsidP="00A417E6">
            <w:pPr>
              <w:rPr>
                <w:rFonts w:ascii="Times New Roman" w:eastAsia="Times New Roman" w:hAnsi="Times New Roman"/>
                <w:color w:val="0834B0"/>
                <w:sz w:val="16"/>
                <w:szCs w:val="16"/>
                <w:lang w:val="en-US" w:eastAsia="it-IT"/>
              </w:rPr>
            </w:pPr>
          </w:p>
          <w:p w:rsidR="004E517F" w:rsidRPr="00A7254A" w:rsidRDefault="00C0628B" w:rsidP="00C0628B">
            <w:pPr>
              <w:jc w:val="both"/>
              <w:rPr>
                <w:rFonts w:ascii="Times New Roman" w:hAnsi="Times New Roman"/>
                <w:i/>
                <w:iCs/>
                <w:color w:val="FF0000"/>
                <w:sz w:val="16"/>
                <w:szCs w:val="16"/>
                <w:shd w:val="clear" w:color="auto" w:fill="DBE5F1" w:themeFill="accent1" w:themeFillTint="33"/>
              </w:rPr>
            </w:pPr>
            <w:r w:rsidRPr="00A7254A">
              <w:rPr>
                <w:rFonts w:ascii="Times New Roman" w:hAnsi="Times New Roman"/>
                <w:i/>
                <w:iCs/>
                <w:color w:val="FF0000"/>
                <w:sz w:val="16"/>
                <w:szCs w:val="16"/>
                <w:shd w:val="clear" w:color="auto" w:fill="DBE5F1" w:themeFill="accent1" w:themeFillTint="33"/>
              </w:rPr>
              <w:t>N.B.</w:t>
            </w:r>
          </w:p>
          <w:p w:rsidR="00C0628B" w:rsidRPr="00A7254A" w:rsidRDefault="00C0628B" w:rsidP="00C0628B">
            <w:pPr>
              <w:jc w:val="both"/>
              <w:rPr>
                <w:rFonts w:ascii="Times New Roman" w:eastAsia="Times New Roman" w:hAnsi="Times New Roman"/>
                <w:color w:val="0834B0"/>
                <w:sz w:val="16"/>
                <w:szCs w:val="16"/>
                <w:lang w:eastAsia="it-IT"/>
              </w:rPr>
            </w:pPr>
            <w:r w:rsidRPr="00A7254A">
              <w:rPr>
                <w:rFonts w:ascii="Times New Roman" w:hAnsi="Times New Roman"/>
                <w:b/>
                <w:iCs/>
                <w:color w:val="1F497D" w:themeColor="text2"/>
                <w:sz w:val="16"/>
                <w:szCs w:val="16"/>
                <w:shd w:val="clear" w:color="auto" w:fill="DBE5F1" w:themeFill="accent1" w:themeFillTint="33"/>
              </w:rPr>
              <w:t>ai sensi dell'art. 1, comma 5, della legge n. 55 del 2019, per gli anni 2019 e 2020 si possono avviare le procedure di affidamento della progettazione e dell'esecuzione nelle more dell’erogazione delle risorse assegnate agli stessi e finalizzate all’opera con provvedimento legislativo o amministrativo</w:t>
            </w:r>
          </w:p>
        </w:tc>
        <w:tc>
          <w:tcPr>
            <w:tcW w:w="537" w:type="dxa"/>
          </w:tcPr>
          <w:p w:rsidR="00A417E6" w:rsidRPr="00A7254A" w:rsidRDefault="00A417E6" w:rsidP="00A417E6">
            <w:pPr>
              <w:jc w:val="center"/>
              <w:rPr>
                <w:rFonts w:ascii="Times New Roman" w:hAnsi="Times New Roman"/>
                <w:color w:val="0834B0"/>
                <w:sz w:val="16"/>
                <w:szCs w:val="16"/>
              </w:rPr>
            </w:pPr>
          </w:p>
          <w:p w:rsidR="00A417E6"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A417E6" w:rsidRPr="00A7254A" w:rsidRDefault="00A417E6" w:rsidP="00A417E6">
            <w:pPr>
              <w:jc w:val="center"/>
              <w:rPr>
                <w:rFonts w:ascii="Times New Roman" w:hAnsi="Times New Roman"/>
                <w:color w:val="0834B0"/>
                <w:sz w:val="16"/>
                <w:szCs w:val="16"/>
              </w:rPr>
            </w:pPr>
          </w:p>
          <w:p w:rsidR="00A417E6"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A417E6" w:rsidRPr="00A7254A" w:rsidRDefault="00A417E6" w:rsidP="00A417E6">
            <w:pPr>
              <w:jc w:val="center"/>
              <w:rPr>
                <w:rFonts w:ascii="Times New Roman" w:hAnsi="Times New Roman"/>
                <w:color w:val="0834B0"/>
                <w:sz w:val="16"/>
                <w:szCs w:val="16"/>
              </w:rPr>
            </w:pPr>
          </w:p>
          <w:p w:rsidR="00A417E6"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A417E6" w:rsidRPr="00A7254A" w:rsidRDefault="00A417E6" w:rsidP="00A417E6">
            <w:pPr>
              <w:jc w:val="center"/>
              <w:rPr>
                <w:rFonts w:ascii="Times New Roman" w:hAnsi="Times New Roman"/>
                <w:color w:val="1F497D" w:themeColor="text2"/>
                <w:sz w:val="16"/>
                <w:szCs w:val="16"/>
              </w:rPr>
            </w:pPr>
          </w:p>
        </w:tc>
        <w:tc>
          <w:tcPr>
            <w:tcW w:w="4713" w:type="dxa"/>
          </w:tcPr>
          <w:p w:rsidR="00A417E6" w:rsidRPr="00A7254A" w:rsidRDefault="00A417E6" w:rsidP="00A417E6">
            <w:pPr>
              <w:jc w:val="center"/>
              <w:rPr>
                <w:rFonts w:ascii="Times New Roman" w:hAnsi="Times New Roman"/>
                <w:color w:val="1F497D" w:themeColor="text2"/>
                <w:sz w:val="16"/>
                <w:szCs w:val="16"/>
                <w:lang w:val="en-US"/>
              </w:rPr>
            </w:pPr>
          </w:p>
        </w:tc>
      </w:tr>
      <w:tr w:rsidR="00A417E6" w:rsidRPr="00A7254A" w:rsidTr="00BF36B6">
        <w:tc>
          <w:tcPr>
            <w:tcW w:w="554" w:type="dxa"/>
          </w:tcPr>
          <w:p w:rsidR="00A417E6" w:rsidRPr="00A7254A" w:rsidRDefault="00A417E6"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A417E6" w:rsidRPr="00A7254A" w:rsidRDefault="00A417E6"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programma triennale dei lavori pubblici, nonché i relativi aggiornamenti annuali sono stati pubblicati in conformità a quanto previsto dalla vigente normativa?</w:t>
            </w:r>
          </w:p>
          <w:p w:rsidR="00A417E6" w:rsidRPr="00A7254A" w:rsidRDefault="00A417E6" w:rsidP="00A417E6">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art. 21 co. 7 </w:t>
            </w:r>
            <w:proofErr w:type="spellStart"/>
            <w:r w:rsidRPr="00A7254A">
              <w:rPr>
                <w:rFonts w:ascii="Times New Roman" w:eastAsia="Times New Roman" w:hAnsi="Times New Roman"/>
                <w:color w:val="0834B0"/>
                <w:sz w:val="16"/>
                <w:szCs w:val="16"/>
                <w:lang w:val="en-US" w:eastAsia="it-IT"/>
              </w:rPr>
              <w:t>D.lgs</w:t>
            </w:r>
            <w:proofErr w:type="spellEnd"/>
            <w:r w:rsidRPr="00A7254A">
              <w:rPr>
                <w:rFonts w:ascii="Times New Roman" w:eastAsia="Times New Roman" w:hAnsi="Times New Roman"/>
                <w:color w:val="0834B0"/>
                <w:sz w:val="16"/>
                <w:szCs w:val="16"/>
                <w:lang w:val="en-US" w:eastAsia="it-IT"/>
              </w:rPr>
              <w:t xml:space="preserve"> 50/2016</w:t>
            </w:r>
          </w:p>
        </w:tc>
        <w:tc>
          <w:tcPr>
            <w:tcW w:w="537" w:type="dxa"/>
          </w:tcPr>
          <w:p w:rsidR="00A417E6" w:rsidRPr="00A7254A" w:rsidRDefault="00A417E6" w:rsidP="00A417E6">
            <w:pPr>
              <w:jc w:val="center"/>
              <w:rPr>
                <w:rFonts w:ascii="Times New Roman" w:hAnsi="Times New Roman"/>
                <w:color w:val="0834B0"/>
                <w:sz w:val="16"/>
                <w:szCs w:val="16"/>
                <w:lang w:val="en-US"/>
              </w:rPr>
            </w:pPr>
          </w:p>
          <w:p w:rsidR="00A417E6"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A417E6" w:rsidRPr="00A7254A" w:rsidRDefault="00A417E6" w:rsidP="00A417E6">
            <w:pPr>
              <w:jc w:val="center"/>
              <w:rPr>
                <w:rFonts w:ascii="Times New Roman" w:hAnsi="Times New Roman"/>
                <w:color w:val="0834B0"/>
                <w:sz w:val="16"/>
                <w:szCs w:val="16"/>
              </w:rPr>
            </w:pPr>
          </w:p>
          <w:p w:rsidR="00A417E6"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A417E6" w:rsidRPr="00A7254A" w:rsidRDefault="00A417E6" w:rsidP="00A417E6">
            <w:pPr>
              <w:jc w:val="center"/>
              <w:rPr>
                <w:rFonts w:ascii="Times New Roman" w:hAnsi="Times New Roman"/>
                <w:color w:val="0834B0"/>
                <w:sz w:val="16"/>
                <w:szCs w:val="16"/>
              </w:rPr>
            </w:pPr>
          </w:p>
          <w:p w:rsidR="00A417E6"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A417E6" w:rsidRPr="00A7254A" w:rsidRDefault="00A417E6" w:rsidP="00A417E6">
            <w:pPr>
              <w:jc w:val="center"/>
              <w:rPr>
                <w:rFonts w:ascii="Times New Roman" w:hAnsi="Times New Roman"/>
                <w:color w:val="1F497D" w:themeColor="text2"/>
                <w:sz w:val="16"/>
                <w:szCs w:val="16"/>
              </w:rPr>
            </w:pPr>
          </w:p>
        </w:tc>
        <w:tc>
          <w:tcPr>
            <w:tcW w:w="4713" w:type="dxa"/>
          </w:tcPr>
          <w:p w:rsidR="00A417E6" w:rsidRPr="00A7254A" w:rsidRDefault="00203A32" w:rsidP="00A417E6">
            <w:pP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A417E6" w:rsidRPr="00A7254A">
              <w:rPr>
                <w:rFonts w:ascii="Times New Roman" w:eastAsia="Times New Roman" w:hAnsi="Times New Roman"/>
                <w:color w:val="0834B0"/>
                <w:sz w:val="16"/>
                <w:szCs w:val="16"/>
                <w:lang w:eastAsia="it-IT"/>
              </w:rPr>
              <w:t xml:space="preserve"> sul profilo del committente</w:t>
            </w:r>
          </w:p>
          <w:p w:rsidR="00A417E6" w:rsidRPr="00A7254A" w:rsidRDefault="00203A32" w:rsidP="00A417E6">
            <w:pP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A417E6" w:rsidRPr="00A7254A">
              <w:rPr>
                <w:rFonts w:ascii="Times New Roman" w:eastAsia="Times New Roman" w:hAnsi="Times New Roman"/>
                <w:color w:val="0834B0"/>
                <w:sz w:val="16"/>
                <w:szCs w:val="16"/>
                <w:lang w:eastAsia="it-IT"/>
              </w:rPr>
              <w:t xml:space="preserve"> MIT</w:t>
            </w:r>
          </w:p>
          <w:p w:rsidR="00A417E6" w:rsidRPr="00A7254A" w:rsidRDefault="00203A32" w:rsidP="00A417E6">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A417E6" w:rsidRPr="00A7254A">
              <w:rPr>
                <w:rFonts w:ascii="Times New Roman" w:eastAsia="Times New Roman" w:hAnsi="Times New Roman"/>
                <w:color w:val="0834B0"/>
                <w:sz w:val="16"/>
                <w:szCs w:val="16"/>
                <w:lang w:eastAsia="it-IT"/>
              </w:rPr>
              <w:t>Piattaforma ANAC (quando sarà operativa)</w:t>
            </w:r>
          </w:p>
          <w:p w:rsidR="00A417E6" w:rsidRPr="00A7254A" w:rsidRDefault="00203A32" w:rsidP="00A417E6">
            <w:pP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A417E6" w:rsidRPr="00A7254A">
              <w:rPr>
                <w:rFonts w:ascii="Times New Roman" w:eastAsia="Times New Roman" w:hAnsi="Times New Roman"/>
                <w:color w:val="0834B0"/>
                <w:sz w:val="16"/>
                <w:szCs w:val="16"/>
                <w:lang w:eastAsia="it-IT"/>
              </w:rPr>
              <w:t>Osservatorio dei lavori pubblici</w:t>
            </w:r>
          </w:p>
          <w:p w:rsidR="00A417E6" w:rsidRPr="00A7254A" w:rsidRDefault="00A417E6" w:rsidP="00A417E6">
            <w:pPr>
              <w:rPr>
                <w:rFonts w:ascii="Times New Roman" w:hAnsi="Times New Roman"/>
                <w:color w:val="1F497D" w:themeColor="text2"/>
                <w:sz w:val="16"/>
                <w:szCs w:val="16"/>
              </w:rPr>
            </w:pPr>
          </w:p>
        </w:tc>
      </w:tr>
      <w:tr w:rsidR="00BF36B6" w:rsidRPr="00A7254A" w:rsidTr="00BF36B6">
        <w:tc>
          <w:tcPr>
            <w:tcW w:w="554" w:type="dxa"/>
          </w:tcPr>
          <w:p w:rsidR="00BF36B6" w:rsidRPr="00A7254A" w:rsidRDefault="00BF36B6"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A417E6" w:rsidRPr="00A7254A" w:rsidRDefault="00A417E6"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Sono presenti i vari livelli di progettazione dell'opera previsti dalla normativa e approvati dalla stazione </w:t>
            </w:r>
            <w:r w:rsidR="00160A33" w:rsidRPr="00A7254A">
              <w:rPr>
                <w:rFonts w:ascii="Times New Roman" w:eastAsia="Times New Roman" w:hAnsi="Times New Roman"/>
                <w:color w:val="0834B0"/>
                <w:sz w:val="16"/>
                <w:szCs w:val="16"/>
                <w:lang w:eastAsia="it-IT"/>
              </w:rPr>
              <w:t>appaltante? ossia</w:t>
            </w:r>
            <w:r w:rsidRPr="00A7254A">
              <w:rPr>
                <w:rFonts w:ascii="Times New Roman" w:eastAsia="Times New Roman" w:hAnsi="Times New Roman"/>
                <w:color w:val="0834B0"/>
                <w:sz w:val="16"/>
                <w:szCs w:val="16"/>
                <w:lang w:eastAsia="it-IT"/>
              </w:rPr>
              <w:t>:</w:t>
            </w:r>
          </w:p>
          <w:p w:rsidR="00BF36B6" w:rsidRPr="00A7254A" w:rsidRDefault="00A417E6"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Rif. art. 23 </w:t>
            </w:r>
            <w:proofErr w:type="spellStart"/>
            <w:r w:rsidRPr="00A7254A">
              <w:rPr>
                <w:rFonts w:ascii="Times New Roman" w:eastAsia="Times New Roman" w:hAnsi="Times New Roman"/>
                <w:color w:val="0834B0"/>
                <w:sz w:val="16"/>
                <w:szCs w:val="16"/>
                <w:lang w:eastAsia="it-IT"/>
              </w:rPr>
              <w:t>D.Lgs</w:t>
            </w:r>
            <w:proofErr w:type="spellEnd"/>
            <w:r w:rsidRPr="00A7254A">
              <w:rPr>
                <w:rFonts w:ascii="Times New Roman" w:eastAsia="Times New Roman" w:hAnsi="Times New Roman"/>
                <w:color w:val="0834B0"/>
                <w:sz w:val="16"/>
                <w:szCs w:val="16"/>
                <w:lang w:eastAsia="it-IT"/>
              </w:rPr>
              <w:t xml:space="preserve"> 50/2016</w:t>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F36B6" w:rsidRPr="00A7254A" w:rsidRDefault="00BF36B6" w:rsidP="00736501">
            <w:pPr>
              <w:jc w:val="center"/>
              <w:rPr>
                <w:rFonts w:ascii="Times New Roman" w:hAnsi="Times New Roman"/>
                <w:color w:val="1F497D" w:themeColor="text2"/>
                <w:sz w:val="16"/>
                <w:szCs w:val="16"/>
              </w:rPr>
            </w:pPr>
          </w:p>
        </w:tc>
        <w:tc>
          <w:tcPr>
            <w:tcW w:w="4713" w:type="dxa"/>
          </w:tcPr>
          <w:p w:rsidR="00BF36B6" w:rsidRPr="00A7254A" w:rsidRDefault="00BF36B6" w:rsidP="00736501">
            <w:pPr>
              <w:jc w:val="center"/>
              <w:rPr>
                <w:rFonts w:ascii="Times New Roman" w:hAnsi="Times New Roman"/>
                <w:color w:val="1F497D" w:themeColor="text2"/>
                <w:sz w:val="16"/>
                <w:szCs w:val="16"/>
              </w:rPr>
            </w:pPr>
          </w:p>
        </w:tc>
      </w:tr>
      <w:tr w:rsidR="00A417E6" w:rsidRPr="00A7254A" w:rsidTr="00BF36B6">
        <w:tc>
          <w:tcPr>
            <w:tcW w:w="554" w:type="dxa"/>
          </w:tcPr>
          <w:p w:rsidR="00A417E6" w:rsidRPr="00A7254A" w:rsidRDefault="00A417E6" w:rsidP="00BA38D3">
            <w:pPr>
              <w:ind w:left="250"/>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A417E6" w:rsidRPr="00A7254A" w:rsidRDefault="00A417E6" w:rsidP="00FF2338">
            <w:pPr>
              <w:pStyle w:val="Paragrafoelenco"/>
              <w:numPr>
                <w:ilvl w:val="0"/>
                <w:numId w:val="27"/>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progetto di fattibilità tecnica ed economica (o progetto preliminare nelle more dell'emanazione del D.M. );</w:t>
            </w:r>
          </w:p>
        </w:tc>
        <w:tc>
          <w:tcPr>
            <w:tcW w:w="537" w:type="dxa"/>
          </w:tcPr>
          <w:p w:rsidR="00A417E6" w:rsidRPr="00A7254A" w:rsidRDefault="00A417E6" w:rsidP="00BF36B6">
            <w:pPr>
              <w:jc w:val="center"/>
              <w:rPr>
                <w:rFonts w:ascii="Times New Roman" w:hAnsi="Times New Roman"/>
                <w:color w:val="0834B0"/>
                <w:sz w:val="16"/>
                <w:szCs w:val="16"/>
              </w:rPr>
            </w:pPr>
          </w:p>
          <w:p w:rsidR="00A417E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A417E6" w:rsidRPr="00A7254A" w:rsidRDefault="00A417E6" w:rsidP="00BF36B6">
            <w:pPr>
              <w:jc w:val="center"/>
              <w:rPr>
                <w:rFonts w:ascii="Times New Roman" w:hAnsi="Times New Roman"/>
                <w:color w:val="0834B0"/>
                <w:sz w:val="16"/>
                <w:szCs w:val="16"/>
              </w:rPr>
            </w:pPr>
          </w:p>
          <w:p w:rsidR="00A417E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A417E6" w:rsidRPr="00A7254A" w:rsidRDefault="00A417E6" w:rsidP="00BF36B6">
            <w:pPr>
              <w:jc w:val="center"/>
              <w:rPr>
                <w:rFonts w:ascii="Times New Roman" w:hAnsi="Times New Roman"/>
                <w:color w:val="0834B0"/>
                <w:sz w:val="16"/>
                <w:szCs w:val="16"/>
              </w:rPr>
            </w:pPr>
          </w:p>
          <w:p w:rsidR="00A417E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A417E6" w:rsidRPr="00A7254A" w:rsidRDefault="00A417E6" w:rsidP="00736501">
            <w:pPr>
              <w:jc w:val="center"/>
              <w:rPr>
                <w:rFonts w:ascii="Times New Roman" w:hAnsi="Times New Roman"/>
                <w:color w:val="1F497D" w:themeColor="text2"/>
                <w:sz w:val="16"/>
                <w:szCs w:val="16"/>
              </w:rPr>
            </w:pPr>
          </w:p>
        </w:tc>
        <w:tc>
          <w:tcPr>
            <w:tcW w:w="4713" w:type="dxa"/>
          </w:tcPr>
          <w:p w:rsidR="00A417E6" w:rsidRPr="00A7254A" w:rsidRDefault="00A417E6" w:rsidP="00736501">
            <w:pPr>
              <w:jc w:val="center"/>
              <w:rPr>
                <w:rFonts w:ascii="Times New Roman" w:hAnsi="Times New Roman"/>
                <w:color w:val="1F497D" w:themeColor="text2"/>
                <w:sz w:val="16"/>
                <w:szCs w:val="16"/>
              </w:rPr>
            </w:pPr>
          </w:p>
        </w:tc>
      </w:tr>
      <w:tr w:rsidR="00A417E6" w:rsidRPr="00A7254A" w:rsidTr="00BF36B6">
        <w:tc>
          <w:tcPr>
            <w:tcW w:w="554" w:type="dxa"/>
          </w:tcPr>
          <w:p w:rsidR="00A417E6" w:rsidRPr="00A7254A" w:rsidRDefault="00A417E6"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A417E6" w:rsidRPr="00A7254A" w:rsidRDefault="00A417E6" w:rsidP="00FF2338">
            <w:pPr>
              <w:pStyle w:val="Paragrafoelenco"/>
              <w:numPr>
                <w:ilvl w:val="0"/>
                <w:numId w:val="27"/>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progetto definitivo;</w:t>
            </w:r>
          </w:p>
        </w:tc>
        <w:tc>
          <w:tcPr>
            <w:tcW w:w="537" w:type="dxa"/>
          </w:tcPr>
          <w:p w:rsidR="00A417E6" w:rsidRPr="00A7254A" w:rsidRDefault="00A417E6" w:rsidP="00BF36B6">
            <w:pPr>
              <w:jc w:val="center"/>
              <w:rPr>
                <w:rFonts w:ascii="Times New Roman" w:hAnsi="Times New Roman"/>
                <w:color w:val="0834B0"/>
                <w:sz w:val="16"/>
                <w:szCs w:val="16"/>
              </w:rPr>
            </w:pPr>
          </w:p>
          <w:p w:rsidR="00A417E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A417E6" w:rsidRPr="00A7254A" w:rsidRDefault="00A417E6" w:rsidP="00BF36B6">
            <w:pPr>
              <w:jc w:val="center"/>
              <w:rPr>
                <w:rFonts w:ascii="Times New Roman" w:hAnsi="Times New Roman"/>
                <w:color w:val="0834B0"/>
                <w:sz w:val="16"/>
                <w:szCs w:val="16"/>
              </w:rPr>
            </w:pPr>
          </w:p>
          <w:p w:rsidR="00A417E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A417E6" w:rsidRPr="00A7254A" w:rsidRDefault="00A417E6" w:rsidP="00BF36B6">
            <w:pPr>
              <w:jc w:val="center"/>
              <w:rPr>
                <w:rFonts w:ascii="Times New Roman" w:hAnsi="Times New Roman"/>
                <w:color w:val="0834B0"/>
                <w:sz w:val="16"/>
                <w:szCs w:val="16"/>
              </w:rPr>
            </w:pPr>
          </w:p>
          <w:p w:rsidR="00A417E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A417E6" w:rsidRPr="00A7254A" w:rsidRDefault="00A417E6" w:rsidP="00736501">
            <w:pPr>
              <w:jc w:val="center"/>
              <w:rPr>
                <w:rFonts w:ascii="Times New Roman" w:hAnsi="Times New Roman"/>
                <w:color w:val="1F497D" w:themeColor="text2"/>
                <w:sz w:val="16"/>
                <w:szCs w:val="16"/>
              </w:rPr>
            </w:pPr>
          </w:p>
        </w:tc>
        <w:tc>
          <w:tcPr>
            <w:tcW w:w="4713" w:type="dxa"/>
          </w:tcPr>
          <w:p w:rsidR="00A417E6" w:rsidRPr="00A7254A" w:rsidRDefault="00A417E6" w:rsidP="00736501">
            <w:pPr>
              <w:jc w:val="center"/>
              <w:rPr>
                <w:rFonts w:ascii="Times New Roman" w:hAnsi="Times New Roman"/>
                <w:color w:val="1F497D" w:themeColor="text2"/>
                <w:sz w:val="16"/>
                <w:szCs w:val="16"/>
              </w:rPr>
            </w:pPr>
          </w:p>
        </w:tc>
      </w:tr>
      <w:tr w:rsidR="00A417E6" w:rsidRPr="00A7254A" w:rsidTr="00BF36B6">
        <w:tc>
          <w:tcPr>
            <w:tcW w:w="554" w:type="dxa"/>
          </w:tcPr>
          <w:p w:rsidR="00A417E6" w:rsidRPr="00A7254A" w:rsidRDefault="00A417E6"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A417E6" w:rsidRPr="00A7254A" w:rsidRDefault="00A417E6" w:rsidP="00FF2338">
            <w:pPr>
              <w:pStyle w:val="Paragrafoelenco"/>
              <w:numPr>
                <w:ilvl w:val="0"/>
                <w:numId w:val="27"/>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progetto esecutivo;</w:t>
            </w:r>
          </w:p>
        </w:tc>
        <w:tc>
          <w:tcPr>
            <w:tcW w:w="537" w:type="dxa"/>
          </w:tcPr>
          <w:p w:rsidR="00A417E6" w:rsidRPr="00A7254A" w:rsidRDefault="00A417E6" w:rsidP="00BF36B6">
            <w:pPr>
              <w:jc w:val="center"/>
              <w:rPr>
                <w:rFonts w:ascii="Times New Roman" w:hAnsi="Times New Roman"/>
                <w:color w:val="0834B0"/>
                <w:sz w:val="16"/>
                <w:szCs w:val="16"/>
              </w:rPr>
            </w:pPr>
          </w:p>
          <w:p w:rsidR="00A417E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A417E6" w:rsidRPr="00A7254A" w:rsidRDefault="00A417E6" w:rsidP="00BF36B6">
            <w:pPr>
              <w:jc w:val="center"/>
              <w:rPr>
                <w:rFonts w:ascii="Times New Roman" w:hAnsi="Times New Roman"/>
                <w:color w:val="0834B0"/>
                <w:sz w:val="16"/>
                <w:szCs w:val="16"/>
              </w:rPr>
            </w:pPr>
          </w:p>
          <w:p w:rsidR="00A417E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A417E6" w:rsidRPr="00A7254A" w:rsidRDefault="00A417E6" w:rsidP="00BF36B6">
            <w:pPr>
              <w:jc w:val="center"/>
              <w:rPr>
                <w:rFonts w:ascii="Times New Roman" w:hAnsi="Times New Roman"/>
                <w:color w:val="0834B0"/>
                <w:sz w:val="16"/>
                <w:szCs w:val="16"/>
              </w:rPr>
            </w:pPr>
          </w:p>
          <w:p w:rsidR="00A417E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417E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A417E6" w:rsidRPr="00A7254A" w:rsidRDefault="00A417E6" w:rsidP="00736501">
            <w:pPr>
              <w:jc w:val="center"/>
              <w:rPr>
                <w:rFonts w:ascii="Times New Roman" w:hAnsi="Times New Roman"/>
                <w:color w:val="1F497D" w:themeColor="text2"/>
                <w:sz w:val="16"/>
                <w:szCs w:val="16"/>
              </w:rPr>
            </w:pPr>
          </w:p>
        </w:tc>
        <w:tc>
          <w:tcPr>
            <w:tcW w:w="4713" w:type="dxa"/>
          </w:tcPr>
          <w:p w:rsidR="00A417E6" w:rsidRPr="00A7254A" w:rsidRDefault="00A417E6" w:rsidP="00736501">
            <w:pPr>
              <w:jc w:val="center"/>
              <w:rPr>
                <w:rFonts w:ascii="Times New Roman" w:hAnsi="Times New Roman"/>
                <w:color w:val="1F497D" w:themeColor="text2"/>
                <w:sz w:val="16"/>
                <w:szCs w:val="16"/>
              </w:rPr>
            </w:pPr>
          </w:p>
        </w:tc>
      </w:tr>
      <w:tr w:rsidR="00BF36B6" w:rsidRPr="00A7254A" w:rsidTr="00BF36B6">
        <w:tc>
          <w:tcPr>
            <w:tcW w:w="554" w:type="dxa"/>
          </w:tcPr>
          <w:p w:rsidR="00BF36B6" w:rsidRPr="00A7254A" w:rsidRDefault="00BF36B6"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A417E6" w:rsidRPr="00A7254A" w:rsidRDefault="00A417E6"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Nel caso non siano presenti i primi due livelli di progettazione, il progetto esecutivo contiene tutti gli </w:t>
            </w:r>
            <w:r w:rsidRPr="00A7254A">
              <w:rPr>
                <w:rFonts w:ascii="Times New Roman" w:eastAsia="Times New Roman" w:hAnsi="Times New Roman"/>
                <w:color w:val="0834B0"/>
                <w:sz w:val="16"/>
                <w:szCs w:val="16"/>
                <w:lang w:eastAsia="it-IT"/>
              </w:rPr>
              <w:lastRenderedPageBreak/>
              <w:t>elementi previsti per i livelli omessi?</w:t>
            </w:r>
          </w:p>
          <w:p w:rsidR="00BF36B6" w:rsidRPr="00A7254A" w:rsidRDefault="00A417E6" w:rsidP="00A417E6">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art. 23, comma 4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xml:space="preserve"> 50/2016</w:t>
            </w:r>
          </w:p>
        </w:tc>
        <w:tc>
          <w:tcPr>
            <w:tcW w:w="537" w:type="dxa"/>
          </w:tcPr>
          <w:p w:rsidR="00BF36B6" w:rsidRPr="00A7254A" w:rsidRDefault="00BF36B6" w:rsidP="00BF36B6">
            <w:pPr>
              <w:jc w:val="center"/>
              <w:rPr>
                <w:rFonts w:ascii="Times New Roman" w:hAnsi="Times New Roman"/>
                <w:color w:val="0834B0"/>
                <w:sz w:val="16"/>
                <w:szCs w:val="16"/>
                <w:lang w:val="en-US"/>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F36B6" w:rsidRPr="00A7254A" w:rsidRDefault="00BF36B6" w:rsidP="00736501">
            <w:pPr>
              <w:jc w:val="center"/>
              <w:rPr>
                <w:rFonts w:ascii="Times New Roman" w:hAnsi="Times New Roman"/>
                <w:color w:val="1F497D" w:themeColor="text2"/>
                <w:sz w:val="16"/>
                <w:szCs w:val="16"/>
              </w:rPr>
            </w:pPr>
          </w:p>
        </w:tc>
        <w:tc>
          <w:tcPr>
            <w:tcW w:w="4713" w:type="dxa"/>
          </w:tcPr>
          <w:p w:rsidR="00BF36B6" w:rsidRPr="00A7254A" w:rsidRDefault="00BF36B6" w:rsidP="00736501">
            <w:pPr>
              <w:jc w:val="center"/>
              <w:rPr>
                <w:rFonts w:ascii="Times New Roman" w:hAnsi="Times New Roman"/>
                <w:color w:val="1F497D" w:themeColor="text2"/>
                <w:sz w:val="16"/>
                <w:szCs w:val="16"/>
              </w:rPr>
            </w:pPr>
          </w:p>
        </w:tc>
      </w:tr>
      <w:tr w:rsidR="00BB3F6C" w:rsidRPr="00A7254A" w:rsidTr="00BF36B6">
        <w:tc>
          <w:tcPr>
            <w:tcW w:w="554" w:type="dxa"/>
          </w:tcPr>
          <w:p w:rsidR="00BB3F6C" w:rsidRPr="00A7254A" w:rsidRDefault="00BB3F6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B3F6C" w:rsidRPr="00A7254A" w:rsidRDefault="00BB3F6C" w:rsidP="00BB3F6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progettazione definitiva e quella esecutiva sono svolte dal medesimo soggetto?</w:t>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B3F6C" w:rsidRPr="00A7254A" w:rsidRDefault="00BB3F6C" w:rsidP="00736501">
            <w:pPr>
              <w:jc w:val="center"/>
              <w:rPr>
                <w:rFonts w:ascii="Times New Roman" w:hAnsi="Times New Roman"/>
                <w:color w:val="1F497D" w:themeColor="text2"/>
                <w:sz w:val="16"/>
                <w:szCs w:val="16"/>
              </w:rPr>
            </w:pPr>
          </w:p>
        </w:tc>
        <w:tc>
          <w:tcPr>
            <w:tcW w:w="4713" w:type="dxa"/>
          </w:tcPr>
          <w:p w:rsidR="00BB3F6C" w:rsidRPr="00A7254A" w:rsidRDefault="00BB3F6C" w:rsidP="00736501">
            <w:pPr>
              <w:jc w:val="center"/>
              <w:rPr>
                <w:rFonts w:ascii="Times New Roman" w:hAnsi="Times New Roman"/>
                <w:color w:val="1F497D" w:themeColor="text2"/>
                <w:sz w:val="16"/>
                <w:szCs w:val="16"/>
              </w:rPr>
            </w:pPr>
          </w:p>
        </w:tc>
      </w:tr>
      <w:tr w:rsidR="00BB3F6C" w:rsidRPr="00A7254A" w:rsidTr="00BF36B6">
        <w:tc>
          <w:tcPr>
            <w:tcW w:w="554" w:type="dxa"/>
          </w:tcPr>
          <w:p w:rsidR="00BB3F6C" w:rsidRPr="00A7254A" w:rsidRDefault="00BB3F6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B3F6C" w:rsidRPr="00A7254A" w:rsidRDefault="00BB3F6C" w:rsidP="00BB3F6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Nel caso in cui la progettazione definitiva ed esecutiva siano eseguite da soggetti diversi, sono presenti motivate ragioni per l'affidamento disgiunto?</w:t>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B3F6C" w:rsidRPr="00A7254A" w:rsidRDefault="00BB3F6C" w:rsidP="00736501">
            <w:pPr>
              <w:jc w:val="center"/>
              <w:rPr>
                <w:rFonts w:ascii="Times New Roman" w:hAnsi="Times New Roman"/>
                <w:color w:val="1F497D" w:themeColor="text2"/>
                <w:sz w:val="16"/>
                <w:szCs w:val="16"/>
              </w:rPr>
            </w:pPr>
          </w:p>
        </w:tc>
        <w:tc>
          <w:tcPr>
            <w:tcW w:w="4713" w:type="dxa"/>
          </w:tcPr>
          <w:p w:rsidR="00BB3F6C" w:rsidRPr="00A7254A" w:rsidRDefault="00BB3F6C" w:rsidP="00736501">
            <w:pPr>
              <w:jc w:val="center"/>
              <w:rPr>
                <w:rFonts w:ascii="Times New Roman" w:hAnsi="Times New Roman"/>
                <w:color w:val="1F497D" w:themeColor="text2"/>
                <w:sz w:val="16"/>
                <w:szCs w:val="16"/>
              </w:rPr>
            </w:pPr>
          </w:p>
        </w:tc>
      </w:tr>
      <w:tr w:rsidR="00BB3F6C" w:rsidRPr="00A7254A" w:rsidTr="00BF36B6">
        <w:tc>
          <w:tcPr>
            <w:tcW w:w="554" w:type="dxa"/>
          </w:tcPr>
          <w:p w:rsidR="00BB3F6C" w:rsidRPr="00A7254A" w:rsidRDefault="00BB3F6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B3F6C" w:rsidRPr="00A7254A" w:rsidRDefault="00BB3F6C" w:rsidP="00BB3F6C">
            <w:pPr>
              <w:rPr>
                <w:rFonts w:ascii="Times New Roman" w:eastAsia="Times New Roman" w:hAnsi="Times New Roman"/>
                <w:color w:val="1F497D" w:themeColor="text2"/>
                <w:sz w:val="16"/>
                <w:szCs w:val="16"/>
                <w:lang w:eastAsia="it-IT"/>
              </w:rPr>
            </w:pPr>
            <w:r w:rsidRPr="00A7254A">
              <w:rPr>
                <w:rFonts w:ascii="Times New Roman" w:eastAsia="Times New Roman" w:hAnsi="Times New Roman"/>
                <w:color w:val="0834B0"/>
                <w:sz w:val="16"/>
                <w:szCs w:val="16"/>
                <w:lang w:eastAsia="it-IT"/>
              </w:rPr>
              <w:t xml:space="preserve">Per la progettazione di lavori di particolare rilevanza ai sensi dell’art. 23, comma 2 del </w:t>
            </w:r>
            <w:proofErr w:type="spellStart"/>
            <w:r w:rsidRPr="00A7254A">
              <w:rPr>
                <w:rFonts w:ascii="Times New Roman" w:eastAsia="Times New Roman" w:hAnsi="Times New Roman"/>
                <w:color w:val="0834B0"/>
                <w:sz w:val="16"/>
                <w:szCs w:val="16"/>
                <w:lang w:eastAsia="it-IT"/>
              </w:rPr>
              <w:t>D.Lgs</w:t>
            </w:r>
            <w:proofErr w:type="spellEnd"/>
            <w:r w:rsidRPr="00A7254A">
              <w:rPr>
                <w:rFonts w:ascii="Times New Roman" w:eastAsia="Times New Roman" w:hAnsi="Times New Roman"/>
                <w:color w:val="0834B0"/>
                <w:sz w:val="16"/>
                <w:szCs w:val="16"/>
                <w:lang w:eastAsia="it-IT"/>
              </w:rPr>
              <w:t xml:space="preserve"> 50/2016, la SA ha fatto ricorso alle professionalità interne in possesso di idonea competenza nelle materie oggetto del progetto o ha utilizzato la procedura del concorso di progettazione o del concorso di idee?</w:t>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B3F6C" w:rsidRPr="00A7254A" w:rsidRDefault="00BB3F6C" w:rsidP="00736501">
            <w:pPr>
              <w:jc w:val="center"/>
              <w:rPr>
                <w:rFonts w:ascii="Times New Roman" w:hAnsi="Times New Roman"/>
                <w:color w:val="1F497D" w:themeColor="text2"/>
                <w:sz w:val="16"/>
                <w:szCs w:val="16"/>
              </w:rPr>
            </w:pPr>
          </w:p>
        </w:tc>
        <w:tc>
          <w:tcPr>
            <w:tcW w:w="4713" w:type="dxa"/>
          </w:tcPr>
          <w:p w:rsidR="00BB3F6C" w:rsidRPr="00A7254A" w:rsidRDefault="00BB3F6C" w:rsidP="00736501">
            <w:pPr>
              <w:jc w:val="center"/>
              <w:rPr>
                <w:rFonts w:ascii="Times New Roman" w:hAnsi="Times New Roman"/>
                <w:color w:val="1F497D" w:themeColor="text2"/>
                <w:sz w:val="16"/>
                <w:szCs w:val="16"/>
              </w:rPr>
            </w:pPr>
          </w:p>
        </w:tc>
      </w:tr>
      <w:tr w:rsidR="00BB3F6C" w:rsidRPr="00A7254A" w:rsidTr="00BF36B6">
        <w:tc>
          <w:tcPr>
            <w:tcW w:w="554" w:type="dxa"/>
          </w:tcPr>
          <w:p w:rsidR="00BB3F6C" w:rsidRPr="00A7254A" w:rsidRDefault="00BB3F6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B3F6C" w:rsidRPr="00A7254A" w:rsidRDefault="00BB3F6C" w:rsidP="00BB3F6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In caso di progettazione esterna alle Amministrazioni aggiudicatrici in materia di lavori pubblici, l’incarico è espletato da professionisti iscritti negli appositi albi previsti dai vigenti ordinamenti professionali?</w:t>
            </w:r>
          </w:p>
          <w:p w:rsidR="00BB3F6C" w:rsidRPr="00A7254A" w:rsidRDefault="00BB3F6C" w:rsidP="00BB3F6C">
            <w:pPr>
              <w:rPr>
                <w:rFonts w:ascii="Times New Roman" w:eastAsia="Times New Roman" w:hAnsi="Times New Roman"/>
                <w:i/>
                <w:color w:val="0834B0"/>
                <w:sz w:val="16"/>
                <w:szCs w:val="16"/>
                <w:lang w:eastAsia="it-IT"/>
              </w:rPr>
            </w:pPr>
          </w:p>
          <w:p w:rsidR="00BB3F6C" w:rsidRPr="00A7254A" w:rsidRDefault="00BB3F6C" w:rsidP="00BB3F6C">
            <w:pPr>
              <w:rPr>
                <w:rFonts w:ascii="Times New Roman" w:eastAsia="Times New Roman" w:hAnsi="Times New Roman"/>
                <w:color w:val="1F497D" w:themeColor="text2"/>
                <w:sz w:val="16"/>
                <w:szCs w:val="16"/>
                <w:lang w:eastAsia="it-IT"/>
              </w:rPr>
            </w:pPr>
            <w:r w:rsidRPr="00A7254A">
              <w:rPr>
                <w:rFonts w:ascii="Times New Roman" w:eastAsia="Times New Roman" w:hAnsi="Times New Roman"/>
                <w:i/>
                <w:color w:val="0834B0"/>
                <w:sz w:val="16"/>
                <w:szCs w:val="16"/>
                <w:lang w:eastAsia="it-IT"/>
              </w:rPr>
              <w:t>(Si rinvia alle check list pertinenti nel caso la spesa sia stata rendicontata)</w:t>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B3F6C" w:rsidRPr="00A7254A" w:rsidRDefault="00BB3F6C" w:rsidP="00736501">
            <w:pPr>
              <w:jc w:val="center"/>
              <w:rPr>
                <w:rFonts w:ascii="Times New Roman" w:hAnsi="Times New Roman"/>
                <w:color w:val="1F497D" w:themeColor="text2"/>
                <w:sz w:val="16"/>
                <w:szCs w:val="16"/>
              </w:rPr>
            </w:pPr>
          </w:p>
        </w:tc>
        <w:tc>
          <w:tcPr>
            <w:tcW w:w="4713" w:type="dxa"/>
          </w:tcPr>
          <w:p w:rsidR="00BB3F6C" w:rsidRPr="00A7254A" w:rsidRDefault="00BB3F6C" w:rsidP="00736501">
            <w:pPr>
              <w:jc w:val="center"/>
              <w:rPr>
                <w:rFonts w:ascii="Times New Roman" w:hAnsi="Times New Roman"/>
                <w:color w:val="1F497D" w:themeColor="text2"/>
                <w:sz w:val="16"/>
                <w:szCs w:val="16"/>
              </w:rPr>
            </w:pPr>
          </w:p>
        </w:tc>
      </w:tr>
      <w:tr w:rsidR="00BF36B6" w:rsidRPr="00A7254A" w:rsidTr="00BF36B6">
        <w:tc>
          <w:tcPr>
            <w:tcW w:w="554" w:type="dxa"/>
          </w:tcPr>
          <w:p w:rsidR="00BF36B6" w:rsidRPr="00A7254A" w:rsidRDefault="00BF36B6"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F36B6" w:rsidRPr="00A7254A" w:rsidRDefault="00BF36B6" w:rsidP="00BF36B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RUP ha stabilito i criteri, contenuti e momenti di verifica tecnica dei vari livelli di progettazione?</w:t>
            </w:r>
          </w:p>
          <w:p w:rsidR="00BF36B6" w:rsidRPr="00A7254A" w:rsidRDefault="00933FB9" w:rsidP="00BF36B6">
            <w:pPr>
              <w:rPr>
                <w:rFonts w:ascii="Times New Roman" w:eastAsia="Times New Roman" w:hAnsi="Times New Roman"/>
                <w:color w:val="0834B0"/>
                <w:sz w:val="16"/>
                <w:szCs w:val="16"/>
                <w:lang w:eastAsia="it-IT"/>
              </w:rPr>
            </w:pPr>
            <w:proofErr w:type="spellStart"/>
            <w:r w:rsidRPr="00A7254A">
              <w:rPr>
                <w:rFonts w:ascii="Times New Roman" w:eastAsia="Times New Roman" w:hAnsi="Times New Roman"/>
                <w:color w:val="0834B0"/>
                <w:sz w:val="16"/>
                <w:szCs w:val="16"/>
                <w:lang w:eastAsia="it-IT"/>
              </w:rPr>
              <w:t>Rif</w:t>
            </w:r>
            <w:proofErr w:type="spellEnd"/>
            <w:r w:rsidRPr="00A7254A">
              <w:rPr>
                <w:rFonts w:ascii="Times New Roman" w:eastAsia="Times New Roman" w:hAnsi="Times New Roman"/>
                <w:color w:val="0834B0"/>
                <w:sz w:val="16"/>
                <w:szCs w:val="16"/>
                <w:lang w:eastAsia="it-IT"/>
              </w:rPr>
              <w:t xml:space="preserve">: </w:t>
            </w:r>
            <w:r w:rsidR="00BF36B6" w:rsidRPr="00A7254A">
              <w:rPr>
                <w:rFonts w:ascii="Times New Roman" w:eastAsia="Times New Roman" w:hAnsi="Times New Roman"/>
                <w:color w:val="0834B0"/>
                <w:sz w:val="16"/>
                <w:szCs w:val="16"/>
                <w:lang w:eastAsia="it-IT"/>
              </w:rPr>
              <w:t xml:space="preserve">ex art. 23, comma 9 </w:t>
            </w:r>
            <w:proofErr w:type="spellStart"/>
            <w:r w:rsidR="00BF36B6" w:rsidRPr="00A7254A">
              <w:rPr>
                <w:rFonts w:ascii="Times New Roman" w:eastAsia="Times New Roman" w:hAnsi="Times New Roman"/>
                <w:color w:val="0834B0"/>
                <w:sz w:val="16"/>
                <w:szCs w:val="16"/>
                <w:lang w:eastAsia="it-IT"/>
              </w:rPr>
              <w:t>D.Lgs</w:t>
            </w:r>
            <w:proofErr w:type="spellEnd"/>
            <w:r w:rsidR="00BF36B6" w:rsidRPr="00A7254A">
              <w:rPr>
                <w:rFonts w:ascii="Times New Roman" w:eastAsia="Times New Roman" w:hAnsi="Times New Roman"/>
                <w:color w:val="0834B0"/>
                <w:sz w:val="16"/>
                <w:szCs w:val="16"/>
                <w:lang w:eastAsia="it-IT"/>
              </w:rPr>
              <w:t xml:space="preserve"> 50/2016</w:t>
            </w:r>
            <w:r w:rsidRPr="00A7254A">
              <w:rPr>
                <w:rFonts w:ascii="Times New Roman" w:eastAsia="Times New Roman" w:hAnsi="Times New Roman"/>
                <w:color w:val="0834B0"/>
                <w:sz w:val="16"/>
                <w:szCs w:val="16"/>
                <w:lang w:eastAsia="it-IT"/>
              </w:rPr>
              <w:t>.</w:t>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F36B6" w:rsidRPr="00A7254A" w:rsidRDefault="00BF36B6" w:rsidP="00736501">
            <w:pPr>
              <w:jc w:val="center"/>
              <w:rPr>
                <w:rFonts w:ascii="Times New Roman" w:hAnsi="Times New Roman"/>
                <w:color w:val="1F497D" w:themeColor="text2"/>
                <w:sz w:val="16"/>
                <w:szCs w:val="16"/>
              </w:rPr>
            </w:pPr>
          </w:p>
        </w:tc>
        <w:tc>
          <w:tcPr>
            <w:tcW w:w="4713" w:type="dxa"/>
          </w:tcPr>
          <w:p w:rsidR="00BF36B6" w:rsidRPr="00A7254A" w:rsidRDefault="00BF36B6" w:rsidP="00736501">
            <w:pPr>
              <w:jc w:val="center"/>
              <w:rPr>
                <w:rFonts w:ascii="Times New Roman" w:hAnsi="Times New Roman"/>
                <w:color w:val="1F497D" w:themeColor="text2"/>
                <w:sz w:val="16"/>
                <w:szCs w:val="16"/>
              </w:rPr>
            </w:pPr>
          </w:p>
        </w:tc>
      </w:tr>
      <w:tr w:rsidR="00BF36B6" w:rsidRPr="00A7254A" w:rsidTr="00BF36B6">
        <w:tc>
          <w:tcPr>
            <w:tcW w:w="554" w:type="dxa"/>
          </w:tcPr>
          <w:p w:rsidR="00BF36B6" w:rsidRPr="00A7254A" w:rsidRDefault="00BF36B6"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F36B6" w:rsidRPr="00A7254A" w:rsidRDefault="00BF36B6" w:rsidP="00BF36B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Stazione appaltante ha svolto una verifica preventiva della progettazione?</w:t>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F36B6" w:rsidRPr="00A7254A" w:rsidRDefault="00BF36B6" w:rsidP="00736501">
            <w:pPr>
              <w:jc w:val="center"/>
              <w:rPr>
                <w:rFonts w:ascii="Times New Roman" w:hAnsi="Times New Roman"/>
                <w:color w:val="1F497D" w:themeColor="text2"/>
                <w:sz w:val="16"/>
                <w:szCs w:val="16"/>
              </w:rPr>
            </w:pPr>
          </w:p>
        </w:tc>
        <w:tc>
          <w:tcPr>
            <w:tcW w:w="4713" w:type="dxa"/>
          </w:tcPr>
          <w:p w:rsidR="00BF36B6" w:rsidRPr="00A7254A" w:rsidRDefault="00BF36B6" w:rsidP="00736501">
            <w:pPr>
              <w:jc w:val="center"/>
              <w:rPr>
                <w:rFonts w:ascii="Times New Roman" w:hAnsi="Times New Roman"/>
                <w:color w:val="1F497D" w:themeColor="text2"/>
                <w:sz w:val="16"/>
                <w:szCs w:val="16"/>
              </w:rPr>
            </w:pPr>
          </w:p>
        </w:tc>
      </w:tr>
      <w:tr w:rsidR="00BF36B6" w:rsidRPr="00A7254A" w:rsidTr="00BF36B6">
        <w:tc>
          <w:tcPr>
            <w:tcW w:w="554" w:type="dxa"/>
          </w:tcPr>
          <w:p w:rsidR="00BF36B6" w:rsidRPr="00A7254A" w:rsidRDefault="00BF36B6"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F36B6" w:rsidRPr="00A7254A" w:rsidRDefault="00933FB9" w:rsidP="00BB3F6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 lettera d'invito a presentare l’offerta riporta gli estremi dell'avvenuta validazione del </w:t>
            </w:r>
            <w:r w:rsidRPr="00A7254A">
              <w:rPr>
                <w:rFonts w:ascii="Times New Roman" w:eastAsia="Times New Roman" w:hAnsi="Times New Roman"/>
                <w:b/>
                <w:color w:val="0834B0"/>
                <w:sz w:val="16"/>
                <w:szCs w:val="16"/>
                <w:lang w:eastAsia="it-IT"/>
              </w:rPr>
              <w:t>progetto esecutivo</w:t>
            </w:r>
            <w:r w:rsidRPr="00A7254A">
              <w:rPr>
                <w:rFonts w:ascii="Times New Roman" w:eastAsia="Times New Roman" w:hAnsi="Times New Roman"/>
                <w:color w:val="0834B0"/>
                <w:sz w:val="16"/>
                <w:szCs w:val="16"/>
                <w:lang w:eastAsia="it-IT"/>
              </w:rPr>
              <w:t xml:space="preserve"> posto a base di gara?</w:t>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F36B6" w:rsidRPr="00A7254A" w:rsidRDefault="00BF36B6" w:rsidP="00BF36B6">
            <w:pPr>
              <w:jc w:val="center"/>
              <w:rPr>
                <w:rFonts w:ascii="Times New Roman" w:hAnsi="Times New Roman"/>
                <w:color w:val="0834B0"/>
                <w:sz w:val="16"/>
                <w:szCs w:val="16"/>
              </w:rPr>
            </w:pPr>
          </w:p>
          <w:p w:rsidR="00BF36B6" w:rsidRPr="00A7254A" w:rsidRDefault="00203A32" w:rsidP="00BF36B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F36B6"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F36B6" w:rsidRPr="00A7254A" w:rsidRDefault="00BF36B6" w:rsidP="00736501">
            <w:pPr>
              <w:jc w:val="center"/>
              <w:rPr>
                <w:rFonts w:ascii="Times New Roman" w:hAnsi="Times New Roman"/>
                <w:color w:val="1F497D" w:themeColor="text2"/>
                <w:sz w:val="16"/>
                <w:szCs w:val="16"/>
              </w:rPr>
            </w:pPr>
          </w:p>
        </w:tc>
        <w:tc>
          <w:tcPr>
            <w:tcW w:w="4713" w:type="dxa"/>
          </w:tcPr>
          <w:p w:rsidR="00BF36B6" w:rsidRPr="00A7254A" w:rsidRDefault="00BF36B6" w:rsidP="00736501">
            <w:pPr>
              <w:jc w:val="center"/>
              <w:rPr>
                <w:rFonts w:ascii="Times New Roman" w:hAnsi="Times New Roman"/>
                <w:color w:val="1F497D" w:themeColor="text2"/>
                <w:sz w:val="16"/>
                <w:szCs w:val="16"/>
              </w:rPr>
            </w:pPr>
          </w:p>
        </w:tc>
      </w:tr>
      <w:tr w:rsidR="00BB3F6C" w:rsidRPr="00A7254A" w:rsidTr="00BF36B6">
        <w:tc>
          <w:tcPr>
            <w:tcW w:w="554" w:type="dxa"/>
          </w:tcPr>
          <w:p w:rsidR="00BB3F6C" w:rsidRPr="00A7254A" w:rsidRDefault="00BB3F6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B3F6C" w:rsidRPr="00A7254A" w:rsidRDefault="00BB3F6C" w:rsidP="00BB3F6C">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rispettato il divieto per gli affidatari degli incarichi di progettazione di essere affidatari </w:t>
            </w:r>
            <w:r w:rsidRPr="00A7254A">
              <w:rPr>
                <w:rFonts w:ascii="Times New Roman" w:eastAsia="Times New Roman" w:hAnsi="Times New Roman"/>
                <w:color w:val="0834B0"/>
                <w:sz w:val="16"/>
                <w:szCs w:val="16"/>
                <w:u w:val="single"/>
                <w:lang w:eastAsia="it-IT"/>
              </w:rPr>
              <w:t>anche degli appalti o delle concessioni di lavori</w:t>
            </w:r>
            <w:r w:rsidRPr="00A7254A">
              <w:rPr>
                <w:rFonts w:ascii="Times New Roman" w:eastAsia="Times New Roman" w:hAnsi="Times New Roman"/>
                <w:color w:val="0834B0"/>
                <w:sz w:val="16"/>
                <w:szCs w:val="16"/>
                <w:lang w:eastAsia="it-IT"/>
              </w:rPr>
              <w:t xml:space="preserve"> pubblici, nonché degli eventuali subappalti o cottimi, per i quali hanno svolto la suddetta attività di progettazione?</w:t>
            </w:r>
          </w:p>
          <w:p w:rsidR="00BB3F6C" w:rsidRPr="00A7254A" w:rsidRDefault="00BB3F6C" w:rsidP="00BB3F6C">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D. </w:t>
            </w:r>
            <w:proofErr w:type="spellStart"/>
            <w:r w:rsidRPr="00A7254A">
              <w:rPr>
                <w:rFonts w:ascii="Times New Roman" w:eastAsia="Times New Roman" w:hAnsi="Times New Roman"/>
                <w:color w:val="0834B0"/>
                <w:sz w:val="16"/>
                <w:szCs w:val="16"/>
                <w:lang w:val="en-US" w:eastAsia="it-IT"/>
              </w:rPr>
              <w:t>Lgs</w:t>
            </w:r>
            <w:proofErr w:type="spellEnd"/>
            <w:r w:rsidRPr="00A7254A">
              <w:rPr>
                <w:rFonts w:ascii="Times New Roman" w:eastAsia="Times New Roman" w:hAnsi="Times New Roman"/>
                <w:color w:val="0834B0"/>
                <w:sz w:val="16"/>
                <w:szCs w:val="16"/>
                <w:lang w:val="en-US" w:eastAsia="it-IT"/>
              </w:rPr>
              <w:t xml:space="preserve"> 50/2016 Art. 24 comma 7, art. 59, </w:t>
            </w:r>
            <w:proofErr w:type="spellStart"/>
            <w:r w:rsidRPr="00A7254A">
              <w:rPr>
                <w:rFonts w:ascii="Times New Roman" w:eastAsia="Times New Roman" w:hAnsi="Times New Roman"/>
                <w:color w:val="0834B0"/>
                <w:sz w:val="16"/>
                <w:szCs w:val="16"/>
                <w:lang w:val="en-US" w:eastAsia="it-IT"/>
              </w:rPr>
              <w:t>commi</w:t>
            </w:r>
            <w:proofErr w:type="spellEnd"/>
            <w:r w:rsidRPr="00A7254A">
              <w:rPr>
                <w:rFonts w:ascii="Times New Roman" w:eastAsia="Times New Roman" w:hAnsi="Times New Roman"/>
                <w:color w:val="0834B0"/>
                <w:sz w:val="16"/>
                <w:szCs w:val="16"/>
                <w:lang w:val="en-US" w:eastAsia="it-IT"/>
              </w:rPr>
              <w:t xml:space="preserve"> 1, 1 bis e 1 </w:t>
            </w:r>
            <w:proofErr w:type="spellStart"/>
            <w:r w:rsidRPr="00A7254A">
              <w:rPr>
                <w:rFonts w:ascii="Times New Roman" w:eastAsia="Times New Roman" w:hAnsi="Times New Roman"/>
                <w:color w:val="0834B0"/>
                <w:sz w:val="16"/>
                <w:szCs w:val="16"/>
                <w:lang w:val="en-US" w:eastAsia="it-IT"/>
              </w:rPr>
              <w:t>ter</w:t>
            </w:r>
            <w:proofErr w:type="spellEnd"/>
            <w:r w:rsidRPr="00A7254A">
              <w:rPr>
                <w:rFonts w:ascii="Times New Roman" w:eastAsia="Times New Roman" w:hAnsi="Times New Roman"/>
                <w:color w:val="0834B0"/>
                <w:sz w:val="16"/>
                <w:szCs w:val="16"/>
                <w:lang w:val="en-US" w:eastAsia="it-IT"/>
              </w:rPr>
              <w:t>)</w:t>
            </w:r>
          </w:p>
          <w:p w:rsidR="00C0628B" w:rsidRPr="00A7254A" w:rsidRDefault="00C0628B" w:rsidP="00BB3F6C">
            <w:pPr>
              <w:rPr>
                <w:rFonts w:ascii="Times New Roman" w:eastAsia="Times New Roman" w:hAnsi="Times New Roman"/>
                <w:b/>
                <w:color w:val="FF0000"/>
                <w:sz w:val="16"/>
                <w:szCs w:val="16"/>
                <w:lang w:val="en-US" w:eastAsia="it-IT"/>
              </w:rPr>
            </w:pPr>
          </w:p>
          <w:p w:rsidR="004E517F" w:rsidRPr="00A7254A" w:rsidRDefault="00C0628B" w:rsidP="00C0628B">
            <w:pPr>
              <w:rPr>
                <w:rFonts w:ascii="Times New Roman" w:eastAsia="Times New Roman" w:hAnsi="Times New Roman"/>
                <w:b/>
                <w:color w:val="FF0000"/>
                <w:sz w:val="16"/>
                <w:szCs w:val="16"/>
                <w:lang w:eastAsia="it-IT"/>
              </w:rPr>
            </w:pPr>
            <w:r w:rsidRPr="00A7254A">
              <w:rPr>
                <w:rFonts w:ascii="Times New Roman" w:eastAsia="Times New Roman" w:hAnsi="Times New Roman"/>
                <w:b/>
                <w:color w:val="FF0000"/>
                <w:sz w:val="16"/>
                <w:szCs w:val="16"/>
                <w:lang w:eastAsia="it-IT"/>
              </w:rPr>
              <w:t>N.B.</w:t>
            </w:r>
          </w:p>
          <w:p w:rsidR="00C0628B" w:rsidRPr="00A7254A" w:rsidRDefault="00C0628B" w:rsidP="00C0628B">
            <w:pPr>
              <w:jc w:val="both"/>
              <w:rPr>
                <w:rFonts w:ascii="Times New Roman" w:hAnsi="Times New Roman"/>
                <w:b/>
                <w:i/>
                <w:iCs/>
                <w:color w:val="1F497D" w:themeColor="text2"/>
                <w:sz w:val="16"/>
                <w:szCs w:val="16"/>
              </w:rPr>
            </w:pPr>
            <w:r w:rsidRPr="00A7254A">
              <w:rPr>
                <w:rFonts w:ascii="Times New Roman" w:eastAsia="Times New Roman" w:hAnsi="Times New Roman"/>
                <w:b/>
                <w:i/>
                <w:color w:val="1F497D" w:themeColor="text2"/>
                <w:sz w:val="16"/>
                <w:szCs w:val="16"/>
                <w:lang w:eastAsia="it-IT"/>
              </w:rPr>
              <w:t>1)</w:t>
            </w:r>
            <w:r w:rsidRPr="00A7254A">
              <w:rPr>
                <w:rFonts w:ascii="Times New Roman" w:hAnsi="Times New Roman"/>
                <w:b/>
                <w:i/>
                <w:iCs/>
                <w:color w:val="1F497D" w:themeColor="text2"/>
                <w:sz w:val="16"/>
                <w:szCs w:val="16"/>
              </w:rPr>
              <w:t xml:space="preserve"> si consideri che l'art. 1, comma 20, lettera b), della legge n. 55 del 2019 ha modificato il comma 7 art 24 eliminando il riferimento alle concessioni di lavori pubblici;</w:t>
            </w:r>
          </w:p>
          <w:p w:rsidR="004E517F" w:rsidRPr="00A7254A" w:rsidRDefault="004E517F" w:rsidP="00C0628B">
            <w:pPr>
              <w:jc w:val="both"/>
              <w:rPr>
                <w:rFonts w:ascii="Times New Roman" w:hAnsi="Times New Roman"/>
                <w:b/>
                <w:i/>
                <w:iCs/>
                <w:color w:val="1F497D" w:themeColor="text2"/>
                <w:sz w:val="16"/>
                <w:szCs w:val="16"/>
              </w:rPr>
            </w:pPr>
          </w:p>
          <w:p w:rsidR="00C0628B" w:rsidRPr="00A7254A" w:rsidRDefault="00C0628B" w:rsidP="00C0628B">
            <w:pPr>
              <w:jc w:val="both"/>
              <w:rPr>
                <w:rFonts w:ascii="Times New Roman" w:hAnsi="Times New Roman"/>
                <w:b/>
                <w:i/>
                <w:iCs/>
                <w:color w:val="1F497D" w:themeColor="text2"/>
                <w:sz w:val="16"/>
                <w:szCs w:val="16"/>
              </w:rPr>
            </w:pPr>
            <w:r w:rsidRPr="00A7254A">
              <w:rPr>
                <w:rFonts w:ascii="Times New Roman" w:hAnsi="Times New Roman"/>
                <w:b/>
                <w:i/>
                <w:iCs/>
                <w:color w:val="1F497D" w:themeColor="text2"/>
                <w:sz w:val="16"/>
                <w:szCs w:val="16"/>
              </w:rPr>
              <w:t xml:space="preserve">2) si consideri anche le modifiche introdotte dalla L. 55/2019 all’art. 59 del </w:t>
            </w:r>
            <w:proofErr w:type="spellStart"/>
            <w:r w:rsidRPr="00A7254A">
              <w:rPr>
                <w:rFonts w:ascii="Times New Roman" w:hAnsi="Times New Roman"/>
                <w:b/>
                <w:i/>
                <w:iCs/>
                <w:color w:val="1F497D" w:themeColor="text2"/>
                <w:sz w:val="16"/>
                <w:szCs w:val="16"/>
              </w:rPr>
              <w:t>D.Lgs.</w:t>
            </w:r>
            <w:proofErr w:type="spellEnd"/>
            <w:r w:rsidRPr="00A7254A">
              <w:rPr>
                <w:rFonts w:ascii="Times New Roman" w:hAnsi="Times New Roman"/>
                <w:b/>
                <w:i/>
                <w:iCs/>
                <w:color w:val="1F497D" w:themeColor="text2"/>
                <w:sz w:val="16"/>
                <w:szCs w:val="16"/>
              </w:rPr>
              <w:t xml:space="preserve"> 50/16.</w:t>
            </w:r>
          </w:p>
          <w:p w:rsidR="00C0628B" w:rsidRPr="00A7254A" w:rsidRDefault="00C0628B" w:rsidP="00BB3F6C">
            <w:pPr>
              <w:rPr>
                <w:rFonts w:ascii="Times New Roman" w:eastAsia="Times New Roman" w:hAnsi="Times New Roman"/>
                <w:color w:val="1F497D" w:themeColor="text2"/>
                <w:sz w:val="16"/>
                <w:szCs w:val="16"/>
                <w:lang w:eastAsia="it-IT"/>
              </w:rPr>
            </w:pP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B3F6C" w:rsidRPr="00A7254A" w:rsidRDefault="00BB3F6C" w:rsidP="00736501">
            <w:pPr>
              <w:jc w:val="center"/>
              <w:rPr>
                <w:rFonts w:ascii="Times New Roman" w:hAnsi="Times New Roman"/>
                <w:color w:val="1F497D" w:themeColor="text2"/>
                <w:sz w:val="16"/>
                <w:szCs w:val="16"/>
              </w:rPr>
            </w:pPr>
          </w:p>
        </w:tc>
        <w:tc>
          <w:tcPr>
            <w:tcW w:w="4713" w:type="dxa"/>
          </w:tcPr>
          <w:p w:rsidR="00BB3F6C" w:rsidRPr="00A7254A" w:rsidRDefault="00BB3F6C" w:rsidP="00736501">
            <w:pPr>
              <w:jc w:val="center"/>
              <w:rPr>
                <w:rFonts w:ascii="Times New Roman" w:hAnsi="Times New Roman"/>
                <w:color w:val="1F497D" w:themeColor="text2"/>
                <w:sz w:val="16"/>
                <w:szCs w:val="16"/>
              </w:rPr>
            </w:pPr>
          </w:p>
        </w:tc>
      </w:tr>
      <w:tr w:rsidR="00BB3F6C" w:rsidRPr="00A7254A" w:rsidTr="00BF36B6">
        <w:tc>
          <w:tcPr>
            <w:tcW w:w="554" w:type="dxa"/>
          </w:tcPr>
          <w:p w:rsidR="00BB3F6C" w:rsidRPr="00A7254A" w:rsidRDefault="00BB3F6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B3F6C" w:rsidRPr="00A7254A" w:rsidRDefault="00BB3F6C" w:rsidP="00BB3F6C">
            <w:pPr>
              <w:rPr>
                <w:rFonts w:ascii="Times New Roman" w:eastAsia="Times New Roman" w:hAnsi="Times New Roman"/>
                <w:color w:val="0834B0"/>
                <w:sz w:val="16"/>
                <w:szCs w:val="16"/>
                <w:u w:val="single"/>
                <w:lang w:eastAsia="it-IT"/>
              </w:rPr>
            </w:pPr>
            <w:r w:rsidRPr="00A7254A">
              <w:rPr>
                <w:rFonts w:ascii="Times New Roman" w:eastAsia="Times New Roman" w:hAnsi="Times New Roman"/>
                <w:color w:val="0834B0"/>
                <w:sz w:val="16"/>
                <w:szCs w:val="16"/>
                <w:lang w:eastAsia="it-IT"/>
              </w:rPr>
              <w:t xml:space="preserve">Nel caso in cui l'affidatario di incarichi di progettazione sia anche affidatario di appalti o concessioni, sono forniti elementi che dimostrino che l'esperienza acquisita nell'espletamento degli incarichi di progettazione non è stata tale </w:t>
            </w:r>
            <w:r w:rsidRPr="00A7254A">
              <w:rPr>
                <w:rFonts w:ascii="Times New Roman" w:eastAsia="Times New Roman" w:hAnsi="Times New Roman"/>
                <w:color w:val="0834B0"/>
                <w:sz w:val="16"/>
                <w:szCs w:val="16"/>
                <w:u w:val="single"/>
                <w:lang w:eastAsia="it-IT"/>
              </w:rPr>
              <w:t>da falsare la concorrenza con gli altri operatori?</w:t>
            </w:r>
          </w:p>
          <w:p w:rsidR="00BB3F6C" w:rsidRPr="00A7254A" w:rsidRDefault="00BB3F6C" w:rsidP="00BB3F6C">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Art. 24 co. 7 D </w:t>
            </w:r>
            <w:proofErr w:type="spellStart"/>
            <w:r w:rsidRPr="00A7254A">
              <w:rPr>
                <w:rFonts w:ascii="Times New Roman" w:eastAsia="Times New Roman" w:hAnsi="Times New Roman"/>
                <w:color w:val="0834B0"/>
                <w:sz w:val="16"/>
                <w:szCs w:val="16"/>
                <w:lang w:val="en-US" w:eastAsia="it-IT"/>
              </w:rPr>
              <w:t>Lgs</w:t>
            </w:r>
            <w:proofErr w:type="spellEnd"/>
            <w:r w:rsidRPr="00A7254A">
              <w:rPr>
                <w:rFonts w:ascii="Times New Roman" w:eastAsia="Times New Roman" w:hAnsi="Times New Roman"/>
                <w:color w:val="0834B0"/>
                <w:sz w:val="16"/>
                <w:szCs w:val="16"/>
                <w:lang w:val="en-US" w:eastAsia="it-IT"/>
              </w:rPr>
              <w:t xml:space="preserve"> 50/2016</w:t>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B3F6C" w:rsidRPr="00A7254A" w:rsidRDefault="00BB3F6C" w:rsidP="00BB3F6C">
            <w:pPr>
              <w:jc w:val="center"/>
              <w:rPr>
                <w:rFonts w:ascii="Times New Roman" w:hAnsi="Times New Roman"/>
                <w:color w:val="0834B0"/>
                <w:sz w:val="16"/>
                <w:szCs w:val="16"/>
              </w:rPr>
            </w:pPr>
          </w:p>
          <w:p w:rsidR="00BB3F6C" w:rsidRPr="00A7254A" w:rsidRDefault="00203A32" w:rsidP="00BB3F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B3F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B3F6C" w:rsidRPr="00A7254A" w:rsidRDefault="00BB3F6C" w:rsidP="00736501">
            <w:pPr>
              <w:jc w:val="center"/>
              <w:rPr>
                <w:rFonts w:ascii="Times New Roman" w:hAnsi="Times New Roman"/>
                <w:color w:val="1F497D" w:themeColor="text2"/>
                <w:sz w:val="16"/>
                <w:szCs w:val="16"/>
              </w:rPr>
            </w:pPr>
          </w:p>
        </w:tc>
        <w:tc>
          <w:tcPr>
            <w:tcW w:w="4713" w:type="dxa"/>
          </w:tcPr>
          <w:p w:rsidR="00BB3F6C" w:rsidRPr="00A7254A" w:rsidRDefault="00BB3F6C" w:rsidP="00736501">
            <w:pPr>
              <w:jc w:val="center"/>
              <w:rPr>
                <w:rFonts w:ascii="Times New Roman" w:hAnsi="Times New Roman"/>
                <w:color w:val="1F497D" w:themeColor="text2"/>
                <w:sz w:val="16"/>
                <w:szCs w:val="16"/>
              </w:rPr>
            </w:pPr>
          </w:p>
        </w:tc>
      </w:tr>
      <w:tr w:rsidR="00BA38D3" w:rsidRPr="00A7254A" w:rsidTr="00BA38D3">
        <w:tc>
          <w:tcPr>
            <w:tcW w:w="14317" w:type="dxa"/>
            <w:gridSpan w:val="7"/>
            <w:tcBorders>
              <w:bottom w:val="single" w:sz="4" w:space="0" w:color="auto"/>
            </w:tcBorders>
          </w:tcPr>
          <w:p w:rsidR="00BA38D3" w:rsidRPr="00A7254A" w:rsidRDefault="00BA38D3" w:rsidP="00736501">
            <w:pPr>
              <w:jc w:val="center"/>
              <w:rPr>
                <w:rFonts w:ascii="Times New Roman" w:hAnsi="Times New Roman"/>
                <w:color w:val="1F497D" w:themeColor="text2"/>
                <w:sz w:val="16"/>
                <w:szCs w:val="16"/>
              </w:rPr>
            </w:pPr>
          </w:p>
        </w:tc>
      </w:tr>
      <w:tr w:rsidR="00BA38D3" w:rsidRPr="00A7254A" w:rsidTr="00BA38D3">
        <w:trPr>
          <w:trHeight w:val="332"/>
        </w:trPr>
        <w:tc>
          <w:tcPr>
            <w:tcW w:w="14317" w:type="dxa"/>
            <w:gridSpan w:val="7"/>
            <w:shd w:val="clear" w:color="auto" w:fill="B8CCE4" w:themeFill="accent1" w:themeFillTint="66"/>
          </w:tcPr>
          <w:p w:rsidR="00BA38D3" w:rsidRPr="00A7254A" w:rsidRDefault="00BA38D3" w:rsidP="00BA38D3">
            <w:pPr>
              <w:rPr>
                <w:rFonts w:ascii="Times New Roman" w:hAnsi="Times New Roman"/>
                <w:color w:val="1F497D" w:themeColor="text2"/>
                <w:sz w:val="16"/>
                <w:szCs w:val="16"/>
              </w:rPr>
            </w:pPr>
            <w:r w:rsidRPr="00A7254A">
              <w:rPr>
                <w:rFonts w:ascii="Times New Roman" w:hAnsi="Times New Roman"/>
                <w:b/>
                <w:color w:val="0834B0"/>
                <w:sz w:val="16"/>
                <w:szCs w:val="16"/>
              </w:rPr>
              <w:t>A.1</w:t>
            </w:r>
            <w:r w:rsidR="00933FB9" w:rsidRPr="00A7254A">
              <w:rPr>
                <w:rFonts w:ascii="Times New Roman" w:hAnsi="Times New Roman"/>
                <w:b/>
                <w:color w:val="0834B0"/>
                <w:sz w:val="16"/>
                <w:szCs w:val="16"/>
              </w:rPr>
              <w:t>.</w:t>
            </w:r>
            <w:r w:rsidRPr="00A7254A">
              <w:rPr>
                <w:rFonts w:ascii="Times New Roman" w:hAnsi="Times New Roman"/>
                <w:b/>
                <w:color w:val="0834B0"/>
                <w:sz w:val="16"/>
                <w:szCs w:val="16"/>
              </w:rPr>
              <w:t xml:space="preserve"> Affidamento interno del servizio tecnico</w:t>
            </w:r>
          </w:p>
        </w:tc>
      </w:tr>
      <w:tr w:rsidR="00BA38D3" w:rsidRPr="00A7254A" w:rsidTr="00BA38D3">
        <w:tc>
          <w:tcPr>
            <w:tcW w:w="14317" w:type="dxa"/>
            <w:gridSpan w:val="7"/>
          </w:tcPr>
          <w:p w:rsidR="00BA38D3" w:rsidRPr="00A7254A" w:rsidRDefault="00BA38D3" w:rsidP="00736501">
            <w:pPr>
              <w:jc w:val="center"/>
              <w:rPr>
                <w:rFonts w:ascii="Times New Roman" w:hAnsi="Times New Roman"/>
                <w:color w:val="1F497D" w:themeColor="text2"/>
                <w:sz w:val="16"/>
                <w:szCs w:val="16"/>
              </w:rPr>
            </w:pPr>
          </w:p>
        </w:tc>
      </w:tr>
      <w:tr w:rsidR="00BA38D3" w:rsidRPr="00A7254A" w:rsidTr="00BF36B6">
        <w:tc>
          <w:tcPr>
            <w:tcW w:w="554" w:type="dxa"/>
          </w:tcPr>
          <w:p w:rsidR="00BA38D3" w:rsidRPr="00A7254A" w:rsidRDefault="00BA38D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A38D3" w:rsidRPr="00A7254A" w:rsidRDefault="00BA38D3" w:rsidP="00BA38D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Qual è il servizio tecnico affidato all’interno?</w:t>
            </w:r>
          </w:p>
        </w:tc>
        <w:tc>
          <w:tcPr>
            <w:tcW w:w="537" w:type="dxa"/>
          </w:tcPr>
          <w:p w:rsidR="00BA38D3" w:rsidRPr="00A7254A" w:rsidRDefault="00BA38D3" w:rsidP="00BA38D3">
            <w:pPr>
              <w:jc w:val="center"/>
              <w:rPr>
                <w:rFonts w:ascii="Times New Roman" w:hAnsi="Times New Roman"/>
                <w:color w:val="0834B0"/>
                <w:sz w:val="16"/>
                <w:szCs w:val="16"/>
              </w:rPr>
            </w:pPr>
          </w:p>
        </w:tc>
        <w:tc>
          <w:tcPr>
            <w:tcW w:w="537" w:type="dxa"/>
          </w:tcPr>
          <w:p w:rsidR="00BA38D3" w:rsidRPr="00A7254A" w:rsidRDefault="00BA38D3" w:rsidP="00BA38D3">
            <w:pPr>
              <w:jc w:val="center"/>
              <w:rPr>
                <w:rFonts w:ascii="Times New Roman" w:hAnsi="Times New Roman"/>
                <w:color w:val="0834B0"/>
                <w:sz w:val="16"/>
                <w:szCs w:val="16"/>
              </w:rPr>
            </w:pPr>
          </w:p>
        </w:tc>
        <w:tc>
          <w:tcPr>
            <w:tcW w:w="537" w:type="dxa"/>
          </w:tcPr>
          <w:p w:rsidR="00BA38D3" w:rsidRPr="00A7254A" w:rsidRDefault="00BA38D3" w:rsidP="00BA38D3">
            <w:pPr>
              <w:jc w:val="center"/>
              <w:rPr>
                <w:rFonts w:ascii="Times New Roman" w:hAnsi="Times New Roman"/>
                <w:color w:val="0834B0"/>
                <w:sz w:val="16"/>
                <w:szCs w:val="16"/>
              </w:rPr>
            </w:pPr>
          </w:p>
        </w:tc>
        <w:tc>
          <w:tcPr>
            <w:tcW w:w="3731" w:type="dxa"/>
          </w:tcPr>
          <w:p w:rsidR="00BA38D3" w:rsidRPr="00A7254A" w:rsidRDefault="00BA38D3" w:rsidP="00736501">
            <w:pPr>
              <w:jc w:val="center"/>
              <w:rPr>
                <w:rFonts w:ascii="Times New Roman" w:hAnsi="Times New Roman"/>
                <w:color w:val="1F497D" w:themeColor="text2"/>
                <w:sz w:val="16"/>
                <w:szCs w:val="16"/>
              </w:rPr>
            </w:pPr>
          </w:p>
        </w:tc>
        <w:tc>
          <w:tcPr>
            <w:tcW w:w="4713" w:type="dxa"/>
          </w:tcPr>
          <w:p w:rsidR="00BA38D3" w:rsidRPr="00A7254A" w:rsidRDefault="00BA38D3"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progettazione di fattibilità tecnica ed economica;</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progettazione definitiva;</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progettazione esecutiva;</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direzione dei lavori;</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direzione dell'esecuzione;</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coordinamento della sicurezza in fase di progettazione;</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coordinamento della sicurezza in fase di esecuzione;</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supporto tecnico/ amministrativo all’attività del RUP;</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collaudo;</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Se non rientra nell'elenco di cui sopra, specificare la tipologia di servizio nel campo note (ad es. verifica preventiva della progettazione).</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BA38D3" w:rsidRPr="001B6D20" w:rsidTr="00BF36B6">
        <w:tc>
          <w:tcPr>
            <w:tcW w:w="554" w:type="dxa"/>
          </w:tcPr>
          <w:p w:rsidR="00BA38D3" w:rsidRPr="00A7254A" w:rsidRDefault="00BA38D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933FB9">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servizio tecnico affidato all’interno è svolto:</w:t>
            </w:r>
          </w:p>
          <w:p w:rsidR="00BA38D3" w:rsidRPr="00A7254A" w:rsidRDefault="00933FB9" w:rsidP="00933FB9">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art. 24, comma 1, D. </w:t>
            </w:r>
            <w:proofErr w:type="spellStart"/>
            <w:r w:rsidRPr="00A7254A">
              <w:rPr>
                <w:rFonts w:ascii="Times New Roman" w:eastAsia="Times New Roman" w:hAnsi="Times New Roman"/>
                <w:color w:val="0834B0"/>
                <w:sz w:val="16"/>
                <w:szCs w:val="16"/>
                <w:lang w:val="en-US" w:eastAsia="it-IT"/>
              </w:rPr>
              <w:t>Lgs</w:t>
            </w:r>
            <w:proofErr w:type="spellEnd"/>
            <w:r w:rsidRPr="00A7254A">
              <w:rPr>
                <w:rFonts w:ascii="Times New Roman" w:eastAsia="Times New Roman" w:hAnsi="Times New Roman"/>
                <w:color w:val="0834B0"/>
                <w:sz w:val="16"/>
                <w:szCs w:val="16"/>
                <w:lang w:val="en-US" w:eastAsia="it-IT"/>
              </w:rPr>
              <w:t>. 50/2016.</w:t>
            </w:r>
          </w:p>
        </w:tc>
        <w:tc>
          <w:tcPr>
            <w:tcW w:w="537" w:type="dxa"/>
          </w:tcPr>
          <w:p w:rsidR="00BA38D3" w:rsidRPr="00A7254A" w:rsidRDefault="00BA38D3" w:rsidP="00BA38D3">
            <w:pPr>
              <w:jc w:val="center"/>
              <w:rPr>
                <w:rFonts w:ascii="Times New Roman" w:hAnsi="Times New Roman"/>
                <w:color w:val="0834B0"/>
                <w:sz w:val="16"/>
                <w:szCs w:val="16"/>
                <w:lang w:val="en-US"/>
              </w:rPr>
            </w:pPr>
          </w:p>
        </w:tc>
        <w:tc>
          <w:tcPr>
            <w:tcW w:w="537" w:type="dxa"/>
          </w:tcPr>
          <w:p w:rsidR="00BA38D3" w:rsidRPr="00A7254A" w:rsidRDefault="00BA38D3" w:rsidP="00BA38D3">
            <w:pPr>
              <w:jc w:val="center"/>
              <w:rPr>
                <w:rFonts w:ascii="Times New Roman" w:hAnsi="Times New Roman"/>
                <w:color w:val="0834B0"/>
                <w:sz w:val="16"/>
                <w:szCs w:val="16"/>
                <w:lang w:val="en-US"/>
              </w:rPr>
            </w:pPr>
          </w:p>
        </w:tc>
        <w:tc>
          <w:tcPr>
            <w:tcW w:w="537" w:type="dxa"/>
          </w:tcPr>
          <w:p w:rsidR="00BA38D3" w:rsidRPr="00A7254A" w:rsidRDefault="00BA38D3" w:rsidP="00BA38D3">
            <w:pPr>
              <w:jc w:val="center"/>
              <w:rPr>
                <w:rFonts w:ascii="Times New Roman" w:hAnsi="Times New Roman"/>
                <w:color w:val="0834B0"/>
                <w:sz w:val="16"/>
                <w:szCs w:val="16"/>
                <w:lang w:val="en-US"/>
              </w:rPr>
            </w:pPr>
          </w:p>
        </w:tc>
        <w:tc>
          <w:tcPr>
            <w:tcW w:w="3731" w:type="dxa"/>
          </w:tcPr>
          <w:p w:rsidR="00BA38D3" w:rsidRPr="00A7254A" w:rsidRDefault="00BA38D3" w:rsidP="00736501">
            <w:pPr>
              <w:jc w:val="center"/>
              <w:rPr>
                <w:rFonts w:ascii="Times New Roman" w:hAnsi="Times New Roman"/>
                <w:color w:val="1F497D" w:themeColor="text2"/>
                <w:sz w:val="16"/>
                <w:szCs w:val="16"/>
                <w:lang w:val="en-US"/>
              </w:rPr>
            </w:pPr>
          </w:p>
        </w:tc>
        <w:tc>
          <w:tcPr>
            <w:tcW w:w="4713" w:type="dxa"/>
          </w:tcPr>
          <w:p w:rsidR="00BA38D3" w:rsidRPr="00A7254A" w:rsidRDefault="00BA38D3" w:rsidP="00736501">
            <w:pPr>
              <w:jc w:val="center"/>
              <w:rPr>
                <w:rFonts w:ascii="Times New Roman" w:hAnsi="Times New Roman"/>
                <w:color w:val="1F497D" w:themeColor="text2"/>
                <w:sz w:val="16"/>
                <w:szCs w:val="16"/>
                <w:lang w:val="en-US"/>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val="en-US" w:eastAsia="it-IT"/>
              </w:rPr>
            </w:pPr>
          </w:p>
        </w:tc>
        <w:tc>
          <w:tcPr>
            <w:tcW w:w="3708" w:type="dxa"/>
            <w:shd w:val="clear" w:color="auto" w:fill="DBE5F1" w:themeFill="accent1" w:themeFillTint="33"/>
          </w:tcPr>
          <w:p w:rsidR="00933FB9" w:rsidRPr="00A7254A" w:rsidRDefault="00933FB9" w:rsidP="00FF2338">
            <w:pPr>
              <w:pStyle w:val="Paragrafoelenco"/>
              <w:numPr>
                <w:ilvl w:val="0"/>
                <w:numId w:val="29"/>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dagli uffici tecnici delle stazioni appaltanti;</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9"/>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dagli uffici consortili di progettazione e di direzione dei lavori che i comuni, i rispettivi consorzi e unioni, le comunità montane, le aziende sanitarie locali, i consorzi, gli enti di industrializzazione e gli enti di bonifica possono costituire;</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933FB9" w:rsidRPr="00A7254A" w:rsidTr="00BF36B6">
        <w:tc>
          <w:tcPr>
            <w:tcW w:w="554" w:type="dxa"/>
          </w:tcPr>
          <w:p w:rsidR="00933FB9" w:rsidRPr="00A7254A" w:rsidRDefault="00933FB9" w:rsidP="0034685F">
            <w:pPr>
              <w:pStyle w:val="Paragrafoelenco"/>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933FB9" w:rsidRPr="00A7254A" w:rsidRDefault="00933FB9" w:rsidP="00FF2338">
            <w:pPr>
              <w:pStyle w:val="Paragrafoelenco"/>
              <w:numPr>
                <w:ilvl w:val="0"/>
                <w:numId w:val="29"/>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dagli organismi di altre pubbliche </w:t>
            </w:r>
            <w:r w:rsidRPr="00A7254A">
              <w:rPr>
                <w:rFonts w:ascii="Times New Roman" w:eastAsia="Times New Roman" w:hAnsi="Times New Roman"/>
                <w:color w:val="0834B0"/>
                <w:sz w:val="16"/>
                <w:szCs w:val="16"/>
                <w:lang w:eastAsia="it-IT"/>
              </w:rPr>
              <w:lastRenderedPageBreak/>
              <w:t>amministrazioni di cui le singole stazioni appaltanti possono avvalersi per Legge.</w:t>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933FB9" w:rsidRPr="00A7254A" w:rsidRDefault="00933FB9" w:rsidP="00BA38D3">
            <w:pPr>
              <w:jc w:val="center"/>
              <w:rPr>
                <w:rFonts w:ascii="Times New Roman" w:hAnsi="Times New Roman"/>
                <w:color w:val="0834B0"/>
                <w:sz w:val="16"/>
                <w:szCs w:val="16"/>
              </w:rPr>
            </w:pPr>
          </w:p>
          <w:p w:rsidR="00933FB9"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933FB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933FB9" w:rsidRPr="00A7254A" w:rsidRDefault="00933FB9" w:rsidP="00736501">
            <w:pPr>
              <w:jc w:val="center"/>
              <w:rPr>
                <w:rFonts w:ascii="Times New Roman" w:hAnsi="Times New Roman"/>
                <w:color w:val="1F497D" w:themeColor="text2"/>
                <w:sz w:val="16"/>
                <w:szCs w:val="16"/>
              </w:rPr>
            </w:pPr>
          </w:p>
        </w:tc>
        <w:tc>
          <w:tcPr>
            <w:tcW w:w="4713" w:type="dxa"/>
          </w:tcPr>
          <w:p w:rsidR="00933FB9" w:rsidRPr="00A7254A" w:rsidRDefault="00933FB9" w:rsidP="00736501">
            <w:pPr>
              <w:jc w:val="center"/>
              <w:rPr>
                <w:rFonts w:ascii="Times New Roman" w:hAnsi="Times New Roman"/>
                <w:color w:val="1F497D" w:themeColor="text2"/>
                <w:sz w:val="16"/>
                <w:szCs w:val="16"/>
              </w:rPr>
            </w:pPr>
          </w:p>
        </w:tc>
      </w:tr>
      <w:tr w:rsidR="00BA38D3" w:rsidRPr="00A7254A" w:rsidTr="00BF36B6">
        <w:tc>
          <w:tcPr>
            <w:tcW w:w="554" w:type="dxa"/>
          </w:tcPr>
          <w:p w:rsidR="00BA38D3" w:rsidRPr="00A7254A" w:rsidRDefault="00BA38D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A38D3" w:rsidRPr="00A7254A" w:rsidRDefault="00BA38D3" w:rsidP="00BA38D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All'atto dell'affidamento dell'incarico, la stazione appaltante ha verificato che i soggetti incaricati della progettazione possiedano i requisiti e le capacità di cui all'articolo 24, comma 3, del D.</w:t>
            </w:r>
            <w:r w:rsidR="00933FB9" w:rsidRPr="00A7254A">
              <w:rPr>
                <w:rFonts w:ascii="Times New Roman" w:eastAsia="Times New Roman" w:hAnsi="Times New Roman"/>
                <w:color w:val="0834B0"/>
                <w:sz w:val="16"/>
                <w:szCs w:val="16"/>
                <w:lang w:eastAsia="it-IT"/>
              </w:rPr>
              <w:t xml:space="preserve"> </w:t>
            </w:r>
            <w:r w:rsidRPr="00A7254A">
              <w:rPr>
                <w:rFonts w:ascii="Times New Roman" w:eastAsia="Times New Roman" w:hAnsi="Times New Roman"/>
                <w:color w:val="0834B0"/>
                <w:sz w:val="16"/>
                <w:szCs w:val="16"/>
                <w:lang w:eastAsia="it-IT"/>
              </w:rPr>
              <w:t>Lgs. 50/2016?</w:t>
            </w:r>
          </w:p>
        </w:tc>
        <w:tc>
          <w:tcPr>
            <w:tcW w:w="537" w:type="dxa"/>
          </w:tcPr>
          <w:p w:rsidR="00BA38D3" w:rsidRPr="00A7254A" w:rsidRDefault="00BA38D3" w:rsidP="00BA38D3">
            <w:pPr>
              <w:jc w:val="center"/>
              <w:rPr>
                <w:rFonts w:ascii="Times New Roman" w:hAnsi="Times New Roman"/>
                <w:color w:val="0834B0"/>
                <w:sz w:val="16"/>
                <w:szCs w:val="16"/>
              </w:rPr>
            </w:pPr>
          </w:p>
          <w:p w:rsidR="00BA38D3"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A38D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A38D3" w:rsidRPr="00A7254A" w:rsidRDefault="00BA38D3" w:rsidP="00BA38D3">
            <w:pPr>
              <w:jc w:val="center"/>
              <w:rPr>
                <w:rFonts w:ascii="Times New Roman" w:hAnsi="Times New Roman"/>
                <w:color w:val="0834B0"/>
                <w:sz w:val="16"/>
                <w:szCs w:val="16"/>
              </w:rPr>
            </w:pPr>
          </w:p>
          <w:p w:rsidR="00BA38D3"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A38D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A38D3" w:rsidRPr="00A7254A" w:rsidRDefault="00BA38D3" w:rsidP="00BA38D3">
            <w:pPr>
              <w:jc w:val="center"/>
              <w:rPr>
                <w:rFonts w:ascii="Times New Roman" w:hAnsi="Times New Roman"/>
                <w:color w:val="0834B0"/>
                <w:sz w:val="16"/>
                <w:szCs w:val="16"/>
              </w:rPr>
            </w:pPr>
          </w:p>
          <w:p w:rsidR="00BA38D3"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A38D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A38D3" w:rsidRPr="00A7254A" w:rsidRDefault="00BA38D3" w:rsidP="00736501">
            <w:pPr>
              <w:jc w:val="center"/>
              <w:rPr>
                <w:rFonts w:ascii="Times New Roman" w:hAnsi="Times New Roman"/>
                <w:color w:val="1F497D" w:themeColor="text2"/>
                <w:sz w:val="16"/>
                <w:szCs w:val="16"/>
              </w:rPr>
            </w:pPr>
          </w:p>
        </w:tc>
        <w:tc>
          <w:tcPr>
            <w:tcW w:w="4713" w:type="dxa"/>
          </w:tcPr>
          <w:p w:rsidR="00BA38D3" w:rsidRPr="00A7254A" w:rsidRDefault="00BA38D3" w:rsidP="00736501">
            <w:pPr>
              <w:jc w:val="center"/>
              <w:rPr>
                <w:rFonts w:ascii="Times New Roman" w:hAnsi="Times New Roman"/>
                <w:color w:val="1F497D" w:themeColor="text2"/>
                <w:sz w:val="16"/>
                <w:szCs w:val="16"/>
              </w:rPr>
            </w:pPr>
          </w:p>
        </w:tc>
      </w:tr>
      <w:tr w:rsidR="00BA38D3" w:rsidRPr="00A7254A" w:rsidTr="00BF36B6">
        <w:tc>
          <w:tcPr>
            <w:tcW w:w="554" w:type="dxa"/>
          </w:tcPr>
          <w:p w:rsidR="00BA38D3" w:rsidRPr="00A7254A" w:rsidRDefault="00BA38D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A38D3" w:rsidRPr="00A7254A" w:rsidRDefault="00BA38D3" w:rsidP="00BA38D3">
            <w:pPr>
              <w:rPr>
                <w:rFonts w:ascii="Times New Roman" w:eastAsia="Times New Roman" w:hAnsi="Times New Roman"/>
                <w:color w:val="0834B0"/>
                <w:sz w:val="16"/>
                <w:szCs w:val="16"/>
                <w:lang w:eastAsia="it-IT"/>
              </w:rPr>
            </w:pPr>
            <w:proofErr w:type="spellStart"/>
            <w:r w:rsidRPr="00A7254A">
              <w:rPr>
                <w:rFonts w:ascii="Times New Roman" w:eastAsia="Times New Roman" w:hAnsi="Times New Roman"/>
                <w:color w:val="0834B0"/>
                <w:sz w:val="16"/>
                <w:szCs w:val="16"/>
                <w:lang w:eastAsia="it-IT"/>
              </w:rPr>
              <w:t>E’stata</w:t>
            </w:r>
            <w:proofErr w:type="spellEnd"/>
            <w:r w:rsidRPr="00A7254A">
              <w:rPr>
                <w:rFonts w:ascii="Times New Roman" w:eastAsia="Times New Roman" w:hAnsi="Times New Roman"/>
                <w:color w:val="0834B0"/>
                <w:sz w:val="16"/>
                <w:szCs w:val="16"/>
                <w:lang w:eastAsia="it-IT"/>
              </w:rPr>
              <w:t xml:space="preserve"> stipulata da parte della stazione appaltante la polizza assicurativa per la copertura dei rischi di natura professionale a favore dei dipendenti incaricati della progettazione?</w:t>
            </w:r>
          </w:p>
        </w:tc>
        <w:tc>
          <w:tcPr>
            <w:tcW w:w="537" w:type="dxa"/>
          </w:tcPr>
          <w:p w:rsidR="00BA38D3" w:rsidRPr="00A7254A" w:rsidRDefault="00BA38D3" w:rsidP="00BA38D3">
            <w:pPr>
              <w:jc w:val="center"/>
              <w:rPr>
                <w:rFonts w:ascii="Times New Roman" w:hAnsi="Times New Roman"/>
                <w:color w:val="0834B0"/>
                <w:sz w:val="16"/>
                <w:szCs w:val="16"/>
              </w:rPr>
            </w:pPr>
          </w:p>
          <w:p w:rsidR="00BA38D3"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A38D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A38D3" w:rsidRPr="00A7254A" w:rsidRDefault="00BA38D3" w:rsidP="00BA38D3">
            <w:pPr>
              <w:jc w:val="center"/>
              <w:rPr>
                <w:rFonts w:ascii="Times New Roman" w:hAnsi="Times New Roman"/>
                <w:color w:val="0834B0"/>
                <w:sz w:val="16"/>
                <w:szCs w:val="16"/>
              </w:rPr>
            </w:pPr>
          </w:p>
          <w:p w:rsidR="00BA38D3"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A38D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A38D3" w:rsidRPr="00A7254A" w:rsidRDefault="00BA38D3" w:rsidP="00BA38D3">
            <w:pPr>
              <w:jc w:val="center"/>
              <w:rPr>
                <w:rFonts w:ascii="Times New Roman" w:hAnsi="Times New Roman"/>
                <w:color w:val="0834B0"/>
                <w:sz w:val="16"/>
                <w:szCs w:val="16"/>
              </w:rPr>
            </w:pPr>
          </w:p>
          <w:p w:rsidR="00BA38D3"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A38D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A38D3" w:rsidRPr="00A7254A" w:rsidRDefault="00BA38D3" w:rsidP="00736501">
            <w:pPr>
              <w:jc w:val="center"/>
              <w:rPr>
                <w:rFonts w:ascii="Times New Roman" w:hAnsi="Times New Roman"/>
                <w:color w:val="1F497D" w:themeColor="text2"/>
                <w:sz w:val="16"/>
                <w:szCs w:val="16"/>
              </w:rPr>
            </w:pPr>
          </w:p>
        </w:tc>
        <w:tc>
          <w:tcPr>
            <w:tcW w:w="4713" w:type="dxa"/>
          </w:tcPr>
          <w:p w:rsidR="00BA38D3" w:rsidRPr="00A7254A" w:rsidRDefault="00BA38D3" w:rsidP="00736501">
            <w:pPr>
              <w:jc w:val="center"/>
              <w:rPr>
                <w:rFonts w:ascii="Times New Roman" w:hAnsi="Times New Roman"/>
                <w:color w:val="1F497D" w:themeColor="text2"/>
                <w:sz w:val="16"/>
                <w:szCs w:val="16"/>
              </w:rPr>
            </w:pPr>
          </w:p>
        </w:tc>
      </w:tr>
      <w:tr w:rsidR="00BA38D3" w:rsidRPr="00A7254A" w:rsidTr="00BF36B6">
        <w:tc>
          <w:tcPr>
            <w:tcW w:w="554" w:type="dxa"/>
          </w:tcPr>
          <w:p w:rsidR="00BA38D3" w:rsidRPr="00A7254A" w:rsidRDefault="00BA38D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8" w:type="dxa"/>
            <w:shd w:val="clear" w:color="auto" w:fill="DBE5F1" w:themeFill="accent1" w:themeFillTint="33"/>
          </w:tcPr>
          <w:p w:rsidR="00BA38D3" w:rsidRPr="00A7254A" w:rsidRDefault="00BA38D3" w:rsidP="00BA38D3">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presente un atto di incarico a favore del progettista/affidatario del servizio tecnico?</w:t>
            </w:r>
          </w:p>
        </w:tc>
        <w:tc>
          <w:tcPr>
            <w:tcW w:w="537" w:type="dxa"/>
          </w:tcPr>
          <w:p w:rsidR="00BA38D3" w:rsidRPr="00A7254A" w:rsidRDefault="00BA38D3" w:rsidP="00BA38D3">
            <w:pPr>
              <w:jc w:val="center"/>
              <w:rPr>
                <w:rFonts w:ascii="Times New Roman" w:hAnsi="Times New Roman"/>
                <w:color w:val="0834B0"/>
                <w:sz w:val="16"/>
                <w:szCs w:val="16"/>
              </w:rPr>
            </w:pPr>
          </w:p>
          <w:p w:rsidR="00BA38D3"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A38D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A38D3" w:rsidRPr="00A7254A" w:rsidRDefault="00BA38D3" w:rsidP="00BA38D3">
            <w:pPr>
              <w:jc w:val="center"/>
              <w:rPr>
                <w:rFonts w:ascii="Times New Roman" w:hAnsi="Times New Roman"/>
                <w:color w:val="0834B0"/>
                <w:sz w:val="16"/>
                <w:szCs w:val="16"/>
              </w:rPr>
            </w:pPr>
          </w:p>
          <w:p w:rsidR="00BA38D3"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A38D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37" w:type="dxa"/>
          </w:tcPr>
          <w:p w:rsidR="00BA38D3" w:rsidRPr="00A7254A" w:rsidRDefault="00BA38D3" w:rsidP="00BA38D3">
            <w:pPr>
              <w:jc w:val="center"/>
              <w:rPr>
                <w:rFonts w:ascii="Times New Roman" w:hAnsi="Times New Roman"/>
                <w:color w:val="0834B0"/>
                <w:sz w:val="16"/>
                <w:szCs w:val="16"/>
              </w:rPr>
            </w:pPr>
          </w:p>
          <w:p w:rsidR="00BA38D3" w:rsidRPr="00A7254A" w:rsidRDefault="00203A32" w:rsidP="00BA38D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BA38D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1" w:type="dxa"/>
          </w:tcPr>
          <w:p w:rsidR="00BA38D3" w:rsidRPr="00A7254A" w:rsidRDefault="00BA38D3" w:rsidP="00736501">
            <w:pPr>
              <w:jc w:val="center"/>
              <w:rPr>
                <w:rFonts w:ascii="Times New Roman" w:hAnsi="Times New Roman"/>
                <w:color w:val="1F497D" w:themeColor="text2"/>
                <w:sz w:val="16"/>
                <w:szCs w:val="16"/>
              </w:rPr>
            </w:pPr>
          </w:p>
        </w:tc>
        <w:tc>
          <w:tcPr>
            <w:tcW w:w="4713" w:type="dxa"/>
          </w:tcPr>
          <w:p w:rsidR="00BA38D3" w:rsidRPr="00A7254A" w:rsidRDefault="00BA38D3" w:rsidP="00736501">
            <w:pPr>
              <w:jc w:val="center"/>
              <w:rPr>
                <w:rFonts w:ascii="Times New Roman" w:hAnsi="Times New Roman"/>
                <w:color w:val="1F497D" w:themeColor="text2"/>
                <w:sz w:val="16"/>
                <w:szCs w:val="16"/>
              </w:rPr>
            </w:pPr>
          </w:p>
        </w:tc>
      </w:tr>
    </w:tbl>
    <w:p w:rsidR="000B1166" w:rsidRPr="00A7254A" w:rsidRDefault="000B1166">
      <w:pPr>
        <w:rPr>
          <w:rFonts w:ascii="Times New Roman" w:hAnsi="Times New Roman"/>
          <w:sz w:val="16"/>
          <w:szCs w:val="16"/>
        </w:rPr>
      </w:pPr>
    </w:p>
    <w:p w:rsidR="006719B6" w:rsidRPr="00A7254A" w:rsidRDefault="006719B6">
      <w:pPr>
        <w:rPr>
          <w:rFonts w:ascii="Times New Roman" w:hAnsi="Times New Roman"/>
          <w:sz w:val="16"/>
          <w:szCs w:val="16"/>
        </w:rPr>
      </w:pPr>
      <w:r w:rsidRPr="00A7254A">
        <w:rPr>
          <w:rFonts w:ascii="Times New Roman" w:hAnsi="Times New Roman"/>
          <w:sz w:val="16"/>
          <w:szCs w:val="16"/>
        </w:rPr>
        <w:br w:type="page"/>
      </w:r>
    </w:p>
    <w:tbl>
      <w:tblPr>
        <w:tblStyle w:val="Grigliatabella"/>
        <w:tblW w:w="14317" w:type="dxa"/>
        <w:tblInd w:w="108" w:type="dxa"/>
        <w:tblLook w:val="04A0" w:firstRow="1" w:lastRow="0" w:firstColumn="1" w:lastColumn="0" w:noHBand="0" w:noVBand="1"/>
      </w:tblPr>
      <w:tblGrid>
        <w:gridCol w:w="603"/>
        <w:gridCol w:w="3670"/>
        <w:gridCol w:w="62"/>
        <w:gridCol w:w="508"/>
        <w:gridCol w:w="570"/>
        <w:gridCol w:w="570"/>
        <w:gridCol w:w="3697"/>
        <w:gridCol w:w="117"/>
        <w:gridCol w:w="4520"/>
      </w:tblGrid>
      <w:tr w:rsidR="00736501" w:rsidRPr="00A7254A" w:rsidTr="00933FB9">
        <w:trPr>
          <w:trHeight w:val="768"/>
        </w:trPr>
        <w:tc>
          <w:tcPr>
            <w:tcW w:w="14317" w:type="dxa"/>
            <w:gridSpan w:val="9"/>
            <w:shd w:val="clear" w:color="auto" w:fill="B8CCE4" w:themeFill="accent1" w:themeFillTint="66"/>
          </w:tcPr>
          <w:p w:rsidR="00736501" w:rsidRPr="00A7254A" w:rsidRDefault="00736501" w:rsidP="00736501">
            <w:pPr>
              <w:jc w:val="center"/>
              <w:rPr>
                <w:rFonts w:ascii="Times New Roman" w:hAnsi="Times New Roman"/>
                <w:b/>
                <w:color w:val="0834B0"/>
                <w:sz w:val="16"/>
                <w:szCs w:val="16"/>
              </w:rPr>
            </w:pPr>
          </w:p>
          <w:p w:rsidR="00736501" w:rsidRPr="00A7254A" w:rsidRDefault="00736501" w:rsidP="00736501">
            <w:pPr>
              <w:jc w:val="center"/>
              <w:rPr>
                <w:rFonts w:ascii="Times New Roman" w:hAnsi="Times New Roman"/>
                <w:b/>
                <w:color w:val="0834B0"/>
                <w:sz w:val="16"/>
                <w:szCs w:val="16"/>
              </w:rPr>
            </w:pPr>
            <w:r w:rsidRPr="00A7254A">
              <w:rPr>
                <w:rFonts w:ascii="Times New Roman" w:hAnsi="Times New Roman"/>
                <w:b/>
                <w:color w:val="0834B0"/>
                <w:sz w:val="16"/>
                <w:szCs w:val="16"/>
              </w:rPr>
              <w:t xml:space="preserve">SEZIONE B: PROCEDURA DI AFFIDAMENTO </w:t>
            </w:r>
          </w:p>
          <w:p w:rsidR="000177E2" w:rsidRPr="00A7254A" w:rsidRDefault="000177E2" w:rsidP="000177E2">
            <w:pPr>
              <w:jc w:val="center"/>
              <w:rPr>
                <w:rFonts w:ascii="Times New Roman" w:hAnsi="Times New Roman"/>
                <w:b/>
                <w:color w:val="0834B0"/>
                <w:sz w:val="16"/>
                <w:szCs w:val="16"/>
              </w:rPr>
            </w:pPr>
          </w:p>
        </w:tc>
      </w:tr>
      <w:tr w:rsidR="00736501" w:rsidRPr="00A7254A" w:rsidTr="00933FB9">
        <w:tc>
          <w:tcPr>
            <w:tcW w:w="14317" w:type="dxa"/>
            <w:gridSpan w:val="9"/>
            <w:tcBorders>
              <w:bottom w:val="single" w:sz="4" w:space="0" w:color="auto"/>
            </w:tcBorders>
          </w:tcPr>
          <w:p w:rsidR="00736501" w:rsidRPr="00A7254A" w:rsidRDefault="00736501" w:rsidP="00736501">
            <w:pPr>
              <w:jc w:val="center"/>
              <w:rPr>
                <w:rFonts w:ascii="Times New Roman" w:hAnsi="Times New Roman"/>
                <w:color w:val="1F497D" w:themeColor="text2"/>
                <w:sz w:val="16"/>
                <w:szCs w:val="16"/>
              </w:rPr>
            </w:pPr>
          </w:p>
        </w:tc>
      </w:tr>
      <w:tr w:rsidR="00A70D7E" w:rsidRPr="00A7254A" w:rsidTr="00933FB9">
        <w:trPr>
          <w:trHeight w:val="712"/>
        </w:trPr>
        <w:tc>
          <w:tcPr>
            <w:tcW w:w="501" w:type="dxa"/>
            <w:tcBorders>
              <w:bottom w:val="single" w:sz="4" w:space="0" w:color="auto"/>
            </w:tcBorders>
            <w:shd w:val="clear" w:color="auto" w:fill="B8CCE4" w:themeFill="accent1" w:themeFillTint="66"/>
          </w:tcPr>
          <w:p w:rsidR="00736501" w:rsidRPr="00A7254A" w:rsidRDefault="00736501" w:rsidP="00736501">
            <w:pPr>
              <w:jc w:val="center"/>
              <w:rPr>
                <w:rFonts w:ascii="Times New Roman" w:hAnsi="Times New Roman"/>
                <w:b/>
                <w:color w:val="0834B0"/>
                <w:sz w:val="16"/>
                <w:szCs w:val="16"/>
              </w:rPr>
            </w:pPr>
          </w:p>
          <w:p w:rsidR="00736501" w:rsidRPr="00A7254A" w:rsidRDefault="00736501" w:rsidP="00736501">
            <w:pPr>
              <w:jc w:val="center"/>
              <w:rPr>
                <w:rFonts w:ascii="Times New Roman" w:hAnsi="Times New Roman"/>
                <w:b/>
                <w:color w:val="0834B0"/>
                <w:sz w:val="16"/>
                <w:szCs w:val="16"/>
              </w:rPr>
            </w:pPr>
            <w:r w:rsidRPr="00A7254A">
              <w:rPr>
                <w:rFonts w:ascii="Times New Roman" w:hAnsi="Times New Roman"/>
                <w:b/>
                <w:color w:val="0834B0"/>
                <w:sz w:val="16"/>
                <w:szCs w:val="16"/>
              </w:rPr>
              <w:t>N.</w:t>
            </w:r>
          </w:p>
        </w:tc>
        <w:tc>
          <w:tcPr>
            <w:tcW w:w="3752" w:type="dxa"/>
            <w:gridSpan w:val="2"/>
            <w:tcBorders>
              <w:bottom w:val="single" w:sz="4" w:space="0" w:color="auto"/>
            </w:tcBorders>
            <w:shd w:val="clear" w:color="auto" w:fill="B8CCE4" w:themeFill="accent1" w:themeFillTint="66"/>
          </w:tcPr>
          <w:p w:rsidR="00736501" w:rsidRPr="00A7254A" w:rsidRDefault="00736501" w:rsidP="00736501">
            <w:pPr>
              <w:jc w:val="center"/>
              <w:rPr>
                <w:rFonts w:ascii="Times New Roman" w:hAnsi="Times New Roman"/>
                <w:b/>
                <w:color w:val="0834B0"/>
                <w:sz w:val="16"/>
                <w:szCs w:val="16"/>
              </w:rPr>
            </w:pPr>
          </w:p>
          <w:p w:rsidR="00736501" w:rsidRPr="00A7254A" w:rsidRDefault="00736501" w:rsidP="00736501">
            <w:pPr>
              <w:jc w:val="center"/>
              <w:rPr>
                <w:rFonts w:ascii="Times New Roman" w:hAnsi="Times New Roman"/>
                <w:b/>
                <w:color w:val="0834B0"/>
                <w:sz w:val="16"/>
                <w:szCs w:val="16"/>
              </w:rPr>
            </w:pPr>
            <w:r w:rsidRPr="00A7254A">
              <w:rPr>
                <w:rFonts w:ascii="Times New Roman" w:hAnsi="Times New Roman"/>
                <w:b/>
                <w:color w:val="0834B0"/>
                <w:sz w:val="16"/>
                <w:szCs w:val="16"/>
              </w:rPr>
              <w:t>Oggetto della verifica</w:t>
            </w:r>
          </w:p>
        </w:tc>
        <w:tc>
          <w:tcPr>
            <w:tcW w:w="1654" w:type="dxa"/>
            <w:gridSpan w:val="3"/>
            <w:tcBorders>
              <w:bottom w:val="single" w:sz="4" w:space="0" w:color="auto"/>
            </w:tcBorders>
            <w:shd w:val="clear" w:color="auto" w:fill="B8CCE4" w:themeFill="accent1" w:themeFillTint="66"/>
          </w:tcPr>
          <w:p w:rsidR="00736501" w:rsidRPr="00A7254A" w:rsidRDefault="00736501" w:rsidP="00736501">
            <w:pPr>
              <w:jc w:val="center"/>
              <w:rPr>
                <w:rFonts w:ascii="Times New Roman" w:hAnsi="Times New Roman"/>
                <w:b/>
                <w:color w:val="0834B0"/>
                <w:sz w:val="16"/>
                <w:szCs w:val="16"/>
              </w:rPr>
            </w:pPr>
          </w:p>
          <w:p w:rsidR="00736501" w:rsidRPr="00A7254A" w:rsidRDefault="00736501" w:rsidP="00736501">
            <w:pPr>
              <w:jc w:val="center"/>
              <w:rPr>
                <w:rFonts w:ascii="Times New Roman" w:hAnsi="Times New Roman"/>
                <w:b/>
                <w:color w:val="0834B0"/>
                <w:sz w:val="16"/>
                <w:szCs w:val="16"/>
              </w:rPr>
            </w:pPr>
            <w:r w:rsidRPr="00A7254A">
              <w:rPr>
                <w:rFonts w:ascii="Times New Roman" w:hAnsi="Times New Roman"/>
                <w:b/>
                <w:color w:val="0834B0"/>
                <w:sz w:val="16"/>
                <w:szCs w:val="16"/>
              </w:rPr>
              <w:t>Si      No      N.a.</w:t>
            </w:r>
          </w:p>
        </w:tc>
        <w:tc>
          <w:tcPr>
            <w:tcW w:w="3732" w:type="dxa"/>
            <w:tcBorders>
              <w:bottom w:val="single" w:sz="4" w:space="0" w:color="auto"/>
            </w:tcBorders>
            <w:shd w:val="clear" w:color="auto" w:fill="B8CCE4" w:themeFill="accent1" w:themeFillTint="66"/>
          </w:tcPr>
          <w:p w:rsidR="000E75D3" w:rsidRPr="00A7254A" w:rsidRDefault="000E75D3" w:rsidP="00736501">
            <w:pPr>
              <w:jc w:val="center"/>
              <w:rPr>
                <w:rFonts w:ascii="Times New Roman" w:hAnsi="Times New Roman"/>
                <w:b/>
                <w:color w:val="0834B0"/>
                <w:sz w:val="16"/>
                <w:szCs w:val="16"/>
              </w:rPr>
            </w:pPr>
          </w:p>
          <w:p w:rsidR="00736501" w:rsidRPr="00A7254A" w:rsidRDefault="00736501" w:rsidP="00736501">
            <w:pPr>
              <w:jc w:val="center"/>
              <w:rPr>
                <w:rFonts w:ascii="Times New Roman" w:hAnsi="Times New Roman"/>
                <w:b/>
                <w:color w:val="0834B0"/>
                <w:sz w:val="16"/>
                <w:szCs w:val="16"/>
              </w:rPr>
            </w:pPr>
            <w:r w:rsidRPr="00A7254A">
              <w:rPr>
                <w:rFonts w:ascii="Times New Roman" w:hAnsi="Times New Roman"/>
                <w:b/>
                <w:color w:val="0834B0"/>
                <w:sz w:val="16"/>
                <w:szCs w:val="16"/>
              </w:rPr>
              <w:t>Documenti controllati</w:t>
            </w:r>
          </w:p>
        </w:tc>
        <w:tc>
          <w:tcPr>
            <w:tcW w:w="4678" w:type="dxa"/>
            <w:gridSpan w:val="2"/>
            <w:tcBorders>
              <w:bottom w:val="single" w:sz="4" w:space="0" w:color="auto"/>
            </w:tcBorders>
            <w:shd w:val="clear" w:color="auto" w:fill="B8CCE4" w:themeFill="accent1" w:themeFillTint="66"/>
          </w:tcPr>
          <w:p w:rsidR="00736501" w:rsidRPr="00A7254A" w:rsidRDefault="00736501" w:rsidP="00736501">
            <w:pPr>
              <w:jc w:val="center"/>
              <w:rPr>
                <w:rFonts w:ascii="Times New Roman" w:hAnsi="Times New Roman"/>
                <w:b/>
                <w:color w:val="0834B0"/>
                <w:sz w:val="16"/>
                <w:szCs w:val="16"/>
              </w:rPr>
            </w:pPr>
          </w:p>
          <w:p w:rsidR="00736501" w:rsidRPr="00A7254A" w:rsidRDefault="00736501" w:rsidP="00736501">
            <w:pPr>
              <w:jc w:val="center"/>
              <w:rPr>
                <w:rFonts w:ascii="Times New Roman" w:hAnsi="Times New Roman"/>
                <w:b/>
                <w:color w:val="0834B0"/>
                <w:sz w:val="16"/>
                <w:szCs w:val="16"/>
              </w:rPr>
            </w:pPr>
            <w:r w:rsidRPr="00A7254A">
              <w:rPr>
                <w:rFonts w:ascii="Times New Roman" w:hAnsi="Times New Roman"/>
                <w:b/>
                <w:color w:val="0834B0"/>
                <w:sz w:val="16"/>
                <w:szCs w:val="16"/>
              </w:rPr>
              <w:t>note</w:t>
            </w:r>
          </w:p>
        </w:tc>
      </w:tr>
      <w:tr w:rsidR="00736501" w:rsidRPr="00A7254A" w:rsidTr="00933FB9">
        <w:trPr>
          <w:trHeight w:val="281"/>
        </w:trPr>
        <w:tc>
          <w:tcPr>
            <w:tcW w:w="14317" w:type="dxa"/>
            <w:gridSpan w:val="9"/>
            <w:shd w:val="clear" w:color="auto" w:fill="FFFFFF" w:themeFill="background1"/>
          </w:tcPr>
          <w:p w:rsidR="00736501" w:rsidRPr="00A7254A" w:rsidRDefault="00736501" w:rsidP="00736501">
            <w:pPr>
              <w:jc w:val="center"/>
              <w:rPr>
                <w:rFonts w:ascii="Times New Roman" w:hAnsi="Times New Roman"/>
                <w:b/>
                <w:color w:val="0834B0"/>
                <w:sz w:val="16"/>
                <w:szCs w:val="16"/>
              </w:rPr>
            </w:pPr>
          </w:p>
        </w:tc>
      </w:tr>
      <w:tr w:rsidR="004B705A" w:rsidRPr="00A7254A" w:rsidTr="00933FB9">
        <w:tc>
          <w:tcPr>
            <w:tcW w:w="501" w:type="dxa"/>
            <w:tcBorders>
              <w:bottom w:val="single" w:sz="4" w:space="0" w:color="auto"/>
            </w:tcBorders>
          </w:tcPr>
          <w:p w:rsidR="004B705A" w:rsidRPr="00A7254A" w:rsidRDefault="004B705A"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tcBorders>
              <w:bottom w:val="single" w:sz="4" w:space="0" w:color="auto"/>
            </w:tcBorders>
            <w:shd w:val="clear" w:color="auto" w:fill="DBE5F1" w:themeFill="accent1" w:themeFillTint="33"/>
          </w:tcPr>
          <w:p w:rsidR="00160A33" w:rsidRPr="00A7254A" w:rsidRDefault="00160A33" w:rsidP="00160A3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 stazione appaltante è in possesso della qualificazione prevista agli artt. 37 e 38 del D. Lgs. 50/2016? </w:t>
            </w:r>
          </w:p>
          <w:p w:rsidR="00160A33" w:rsidRPr="00A7254A" w:rsidRDefault="00160A33" w:rsidP="00160A3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Laddove la stazione appaltante non è qualificata, ha proceduto all'acquisizione di lavori nel rispetto di quanto disposto agli artt. 37 e 38 del D. Lgs. 50/2016?</w:t>
            </w:r>
          </w:p>
          <w:p w:rsidR="004B705A" w:rsidRPr="00A7254A" w:rsidRDefault="00160A33" w:rsidP="00160A3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Laddove la stazione appaltante è qualificata, ha proceduto all'acquisizione lavori nel rispetto di quanto disposto all’art. 37 del D. Lgs. 50/2016?</w:t>
            </w:r>
          </w:p>
        </w:tc>
        <w:tc>
          <w:tcPr>
            <w:tcW w:w="572" w:type="dxa"/>
            <w:gridSpan w:val="2"/>
            <w:tcBorders>
              <w:bottom w:val="single" w:sz="4" w:space="0" w:color="auto"/>
            </w:tcBorders>
          </w:tcPr>
          <w:p w:rsidR="004B705A" w:rsidRPr="00A7254A" w:rsidRDefault="004B705A" w:rsidP="004B705A">
            <w:pPr>
              <w:jc w:val="center"/>
              <w:rPr>
                <w:rFonts w:ascii="Times New Roman" w:hAnsi="Times New Roman"/>
                <w:color w:val="0834B0"/>
                <w:sz w:val="16"/>
                <w:szCs w:val="16"/>
              </w:rPr>
            </w:pPr>
          </w:p>
          <w:p w:rsidR="004B705A" w:rsidRPr="00A7254A" w:rsidRDefault="00203A32" w:rsidP="004B705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4B705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Borders>
              <w:bottom w:val="single" w:sz="4" w:space="0" w:color="auto"/>
            </w:tcBorders>
          </w:tcPr>
          <w:p w:rsidR="004B705A" w:rsidRPr="00A7254A" w:rsidRDefault="004B705A" w:rsidP="004B705A">
            <w:pPr>
              <w:jc w:val="center"/>
              <w:rPr>
                <w:rFonts w:ascii="Times New Roman" w:hAnsi="Times New Roman"/>
                <w:color w:val="0834B0"/>
                <w:sz w:val="16"/>
                <w:szCs w:val="16"/>
              </w:rPr>
            </w:pPr>
          </w:p>
          <w:p w:rsidR="004B705A" w:rsidRPr="00A7254A" w:rsidRDefault="00203A32" w:rsidP="004B705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4B705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Borders>
              <w:bottom w:val="single" w:sz="4" w:space="0" w:color="auto"/>
            </w:tcBorders>
          </w:tcPr>
          <w:p w:rsidR="004B705A" w:rsidRPr="00A7254A" w:rsidRDefault="004B705A" w:rsidP="004B705A">
            <w:pPr>
              <w:jc w:val="center"/>
              <w:rPr>
                <w:rFonts w:ascii="Times New Roman" w:hAnsi="Times New Roman"/>
                <w:color w:val="0834B0"/>
                <w:sz w:val="16"/>
                <w:szCs w:val="16"/>
              </w:rPr>
            </w:pPr>
          </w:p>
          <w:p w:rsidR="004B705A" w:rsidRPr="00A7254A" w:rsidRDefault="00203A32" w:rsidP="004B705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4B705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2" w:type="dxa"/>
            <w:tcBorders>
              <w:bottom w:val="single" w:sz="4" w:space="0" w:color="auto"/>
            </w:tcBorders>
          </w:tcPr>
          <w:p w:rsidR="004B705A" w:rsidRPr="00A7254A" w:rsidRDefault="004B705A" w:rsidP="004B705A">
            <w:pPr>
              <w:jc w:val="center"/>
              <w:rPr>
                <w:rFonts w:ascii="Times New Roman" w:hAnsi="Times New Roman"/>
                <w:color w:val="1F497D" w:themeColor="text2"/>
                <w:sz w:val="16"/>
                <w:szCs w:val="16"/>
              </w:rPr>
            </w:pPr>
          </w:p>
        </w:tc>
        <w:tc>
          <w:tcPr>
            <w:tcW w:w="4678" w:type="dxa"/>
            <w:gridSpan w:val="2"/>
            <w:tcBorders>
              <w:bottom w:val="single" w:sz="4" w:space="0" w:color="auto"/>
            </w:tcBorders>
          </w:tcPr>
          <w:p w:rsidR="004B705A" w:rsidRPr="00A7254A" w:rsidRDefault="004B705A" w:rsidP="004B705A">
            <w:pPr>
              <w:jc w:val="center"/>
              <w:rPr>
                <w:rFonts w:ascii="Times New Roman" w:hAnsi="Times New Roman"/>
                <w:color w:val="1F497D" w:themeColor="text2"/>
                <w:sz w:val="16"/>
                <w:szCs w:val="16"/>
              </w:rPr>
            </w:pPr>
            <w:r w:rsidRPr="00A7254A">
              <w:rPr>
                <w:rFonts w:ascii="Times New Roman" w:eastAsia="Times New Roman" w:hAnsi="Times New Roman"/>
                <w:color w:val="0834B0"/>
                <w:sz w:val="16"/>
                <w:szCs w:val="16"/>
                <w:lang w:eastAsia="it-IT"/>
              </w:rPr>
              <w:t xml:space="preserve">(nelle more dell’approvazione del </w:t>
            </w:r>
            <w:proofErr w:type="gramStart"/>
            <w:r w:rsidRPr="00A7254A">
              <w:rPr>
                <w:rFonts w:ascii="Times New Roman" w:eastAsia="Times New Roman" w:hAnsi="Times New Roman"/>
                <w:color w:val="0834B0"/>
                <w:sz w:val="16"/>
                <w:szCs w:val="16"/>
                <w:lang w:eastAsia="it-IT"/>
              </w:rPr>
              <w:t>DPCM )</w:t>
            </w:r>
            <w:proofErr w:type="gramEnd"/>
          </w:p>
        </w:tc>
      </w:tr>
      <w:tr w:rsidR="00A55DC1" w:rsidRPr="00A7254A" w:rsidTr="00933FB9">
        <w:tc>
          <w:tcPr>
            <w:tcW w:w="501" w:type="dxa"/>
            <w:tcBorders>
              <w:bottom w:val="single" w:sz="4" w:space="0" w:color="auto"/>
            </w:tcBorders>
          </w:tcPr>
          <w:p w:rsidR="00A55DC1" w:rsidRPr="00A7254A" w:rsidRDefault="00A55DC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tcBorders>
              <w:bottom w:val="single" w:sz="4" w:space="0" w:color="auto"/>
            </w:tcBorders>
            <w:shd w:val="clear" w:color="auto" w:fill="DBE5F1" w:themeFill="accent1" w:themeFillTint="33"/>
          </w:tcPr>
          <w:p w:rsidR="002A5EC2" w:rsidRPr="00A7254A" w:rsidRDefault="009E374B" w:rsidP="002A5EC2">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Qualora la stazione appaltante </w:t>
            </w:r>
            <w:r w:rsidRPr="00A7254A">
              <w:rPr>
                <w:rFonts w:ascii="Times New Roman" w:eastAsia="Times New Roman" w:hAnsi="Times New Roman"/>
                <w:color w:val="0834B0"/>
                <w:sz w:val="16"/>
                <w:szCs w:val="16"/>
                <w:u w:val="single"/>
                <w:lang w:eastAsia="it-IT"/>
              </w:rPr>
              <w:t>non sia un capoluogo di provincia,</w:t>
            </w:r>
            <w:r w:rsidRPr="00A7254A">
              <w:rPr>
                <w:rFonts w:ascii="Times New Roman" w:eastAsia="Times New Roman" w:hAnsi="Times New Roman"/>
                <w:color w:val="0834B0"/>
                <w:sz w:val="16"/>
                <w:szCs w:val="16"/>
                <w:lang w:eastAsia="it-IT"/>
              </w:rPr>
              <w:t xml:space="preserve"> fatto salvo quanto previsto al comma 1 e al primo periodo del comma 2 dell’art 37 del Codice, la procedura di affidamento è stata svolta in una delle seguenti modalità?</w:t>
            </w:r>
            <w:r w:rsidR="002A5EC2" w:rsidRPr="00A7254A">
              <w:rPr>
                <w:rFonts w:ascii="Times New Roman" w:eastAsia="Times New Roman" w:hAnsi="Times New Roman"/>
                <w:color w:val="0834B0"/>
                <w:sz w:val="16"/>
                <w:szCs w:val="16"/>
                <w:lang w:eastAsia="it-IT"/>
              </w:rPr>
              <w:t xml:space="preserve"> (art. 37 comma 4 </w:t>
            </w:r>
            <w:proofErr w:type="spellStart"/>
            <w:r w:rsidR="002A5EC2" w:rsidRPr="00A7254A">
              <w:rPr>
                <w:rFonts w:ascii="Times New Roman" w:eastAsia="Times New Roman" w:hAnsi="Times New Roman"/>
                <w:color w:val="0834B0"/>
                <w:sz w:val="16"/>
                <w:szCs w:val="16"/>
                <w:lang w:eastAsia="it-IT"/>
              </w:rPr>
              <w:t>D.Lgs.</w:t>
            </w:r>
            <w:proofErr w:type="spellEnd"/>
            <w:r w:rsidR="002A5EC2" w:rsidRPr="00A7254A">
              <w:rPr>
                <w:rFonts w:ascii="Times New Roman" w:eastAsia="Times New Roman" w:hAnsi="Times New Roman"/>
                <w:color w:val="0834B0"/>
                <w:sz w:val="16"/>
                <w:szCs w:val="16"/>
                <w:lang w:eastAsia="it-IT"/>
              </w:rPr>
              <w:t xml:space="preserve"> 50/16)?</w:t>
            </w:r>
          </w:p>
          <w:p w:rsidR="00A55DC1" w:rsidRPr="00A7254A" w:rsidRDefault="00A55DC1" w:rsidP="009E374B">
            <w:pPr>
              <w:rPr>
                <w:rFonts w:ascii="Times New Roman" w:eastAsia="Times New Roman" w:hAnsi="Times New Roman"/>
                <w:color w:val="0834B0"/>
                <w:sz w:val="16"/>
                <w:szCs w:val="16"/>
                <w:lang w:eastAsia="it-IT"/>
              </w:rPr>
            </w:pPr>
          </w:p>
        </w:tc>
        <w:tc>
          <w:tcPr>
            <w:tcW w:w="572" w:type="dxa"/>
            <w:gridSpan w:val="2"/>
            <w:tcBorders>
              <w:bottom w:val="single" w:sz="4" w:space="0" w:color="auto"/>
            </w:tcBorders>
          </w:tcPr>
          <w:p w:rsidR="00A55DC1" w:rsidRPr="00A7254A" w:rsidRDefault="00A55DC1" w:rsidP="00A55DC1">
            <w:pPr>
              <w:jc w:val="center"/>
              <w:rPr>
                <w:rFonts w:ascii="Times New Roman" w:hAnsi="Times New Roman"/>
                <w:color w:val="0834B0"/>
                <w:sz w:val="16"/>
                <w:szCs w:val="16"/>
              </w:rPr>
            </w:pPr>
          </w:p>
          <w:p w:rsidR="00A55DC1" w:rsidRPr="00A7254A" w:rsidRDefault="00203A32" w:rsidP="00A55DC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55DC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Borders>
              <w:bottom w:val="single" w:sz="4" w:space="0" w:color="auto"/>
            </w:tcBorders>
          </w:tcPr>
          <w:p w:rsidR="00A55DC1" w:rsidRPr="00A7254A" w:rsidRDefault="00A55DC1" w:rsidP="00A55DC1">
            <w:pPr>
              <w:jc w:val="center"/>
              <w:rPr>
                <w:rFonts w:ascii="Times New Roman" w:hAnsi="Times New Roman"/>
                <w:color w:val="0834B0"/>
                <w:sz w:val="16"/>
                <w:szCs w:val="16"/>
              </w:rPr>
            </w:pPr>
          </w:p>
          <w:p w:rsidR="00A55DC1" w:rsidRPr="00A7254A" w:rsidRDefault="00203A32" w:rsidP="00A55DC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55DC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Borders>
              <w:bottom w:val="single" w:sz="4" w:space="0" w:color="auto"/>
            </w:tcBorders>
          </w:tcPr>
          <w:p w:rsidR="00A55DC1" w:rsidRPr="00A7254A" w:rsidRDefault="00A55DC1" w:rsidP="00A55DC1">
            <w:pPr>
              <w:jc w:val="center"/>
              <w:rPr>
                <w:rFonts w:ascii="Times New Roman" w:hAnsi="Times New Roman"/>
                <w:color w:val="0834B0"/>
                <w:sz w:val="16"/>
                <w:szCs w:val="16"/>
              </w:rPr>
            </w:pPr>
          </w:p>
          <w:p w:rsidR="00A55DC1" w:rsidRPr="00A7254A" w:rsidRDefault="00203A32" w:rsidP="00A55DC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55DC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2" w:type="dxa"/>
            <w:tcBorders>
              <w:bottom w:val="single" w:sz="4" w:space="0" w:color="auto"/>
            </w:tcBorders>
          </w:tcPr>
          <w:p w:rsidR="00A55DC1" w:rsidRPr="00A7254A" w:rsidRDefault="00A55DC1" w:rsidP="00736501">
            <w:pPr>
              <w:jc w:val="center"/>
              <w:rPr>
                <w:rFonts w:ascii="Times New Roman" w:hAnsi="Times New Roman"/>
                <w:color w:val="1F497D" w:themeColor="text2"/>
                <w:sz w:val="16"/>
                <w:szCs w:val="16"/>
              </w:rPr>
            </w:pPr>
          </w:p>
        </w:tc>
        <w:tc>
          <w:tcPr>
            <w:tcW w:w="4678" w:type="dxa"/>
            <w:gridSpan w:val="2"/>
            <w:tcBorders>
              <w:bottom w:val="single" w:sz="4" w:space="0" w:color="auto"/>
            </w:tcBorders>
          </w:tcPr>
          <w:p w:rsidR="00160A33" w:rsidRPr="00A7254A" w:rsidRDefault="00160A33" w:rsidP="00160A33">
            <w:pPr>
              <w:rPr>
                <w:rFonts w:ascii="Times New Roman" w:eastAsia="Times New Roman" w:hAnsi="Times New Roman"/>
                <w:color w:val="0834B0"/>
                <w:sz w:val="16"/>
                <w:szCs w:val="16"/>
                <w:lang w:eastAsia="it-IT"/>
              </w:rPr>
            </w:pPr>
          </w:p>
          <w:p w:rsidR="00160A33" w:rsidRPr="00A7254A" w:rsidRDefault="00160A33" w:rsidP="00160A33">
            <w:pPr>
              <w:rPr>
                <w:rFonts w:ascii="Times New Roman" w:eastAsia="Times New Roman" w:hAnsi="Times New Roman"/>
                <w:color w:val="0834B0"/>
                <w:sz w:val="16"/>
                <w:szCs w:val="16"/>
                <w:lang w:eastAsia="it-IT"/>
              </w:rPr>
            </w:pPr>
          </w:p>
          <w:p w:rsidR="00A55DC1" w:rsidRPr="00A7254A" w:rsidRDefault="00160A33" w:rsidP="00160A33">
            <w:pPr>
              <w:jc w:val="center"/>
              <w:rPr>
                <w:rFonts w:ascii="Times New Roman" w:hAnsi="Times New Roman"/>
                <w:color w:val="1F497D" w:themeColor="text2"/>
                <w:sz w:val="16"/>
                <w:szCs w:val="16"/>
              </w:rPr>
            </w:pPr>
            <w:r w:rsidRPr="00A7254A">
              <w:rPr>
                <w:rFonts w:ascii="Times New Roman" w:eastAsia="Times New Roman" w:hAnsi="Times New Roman"/>
                <w:color w:val="0834B0"/>
                <w:sz w:val="16"/>
                <w:szCs w:val="16"/>
                <w:lang w:eastAsia="it-IT"/>
              </w:rPr>
              <w:t>Verificare qualora la stazione appaltante non sia un capoluogo di provincia, se si sia avvalsa della Centrale Unica di Committenza.</w:t>
            </w:r>
          </w:p>
        </w:tc>
      </w:tr>
      <w:tr w:rsidR="009E374B" w:rsidRPr="00A7254A" w:rsidTr="00933FB9">
        <w:tc>
          <w:tcPr>
            <w:tcW w:w="501" w:type="dxa"/>
            <w:tcBorders>
              <w:bottom w:val="single" w:sz="4" w:space="0" w:color="auto"/>
            </w:tcBorders>
          </w:tcPr>
          <w:p w:rsidR="009E374B" w:rsidRPr="00A7254A" w:rsidRDefault="009E374B" w:rsidP="001C1804">
            <w:pPr>
              <w:ind w:left="250"/>
              <w:rPr>
                <w:rFonts w:ascii="Times New Roman" w:eastAsia="Times New Roman" w:hAnsi="Times New Roman"/>
                <w:color w:val="0834B0"/>
                <w:sz w:val="16"/>
                <w:szCs w:val="16"/>
                <w:lang w:eastAsia="it-IT"/>
              </w:rPr>
            </w:pPr>
          </w:p>
        </w:tc>
        <w:tc>
          <w:tcPr>
            <w:tcW w:w="3690" w:type="dxa"/>
            <w:tcBorders>
              <w:bottom w:val="single" w:sz="4" w:space="0" w:color="auto"/>
            </w:tcBorders>
            <w:shd w:val="clear" w:color="auto" w:fill="DBE5F1" w:themeFill="accent1" w:themeFillTint="33"/>
          </w:tcPr>
          <w:p w:rsidR="009E374B" w:rsidRPr="00A7254A" w:rsidRDefault="009E374B" w:rsidP="00FF2338">
            <w:pPr>
              <w:pStyle w:val="Paragrafoelenco"/>
              <w:numPr>
                <w:ilvl w:val="0"/>
                <w:numId w:val="20"/>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Ricorrendo a una centrale di committenza o a soggetti aggregatori qualificati;</w:t>
            </w:r>
          </w:p>
        </w:tc>
        <w:tc>
          <w:tcPr>
            <w:tcW w:w="572" w:type="dxa"/>
            <w:gridSpan w:val="2"/>
            <w:tcBorders>
              <w:bottom w:val="single" w:sz="4" w:space="0" w:color="auto"/>
            </w:tcBorders>
          </w:tcPr>
          <w:p w:rsidR="009E374B" w:rsidRPr="00A7254A" w:rsidRDefault="009E374B" w:rsidP="00434484">
            <w:pPr>
              <w:jc w:val="center"/>
              <w:rPr>
                <w:rFonts w:ascii="Times New Roman" w:hAnsi="Times New Roman"/>
                <w:color w:val="0834B0"/>
                <w:sz w:val="16"/>
                <w:szCs w:val="16"/>
              </w:rPr>
            </w:pPr>
          </w:p>
          <w:p w:rsidR="009E374B"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Borders>
              <w:bottom w:val="single" w:sz="4" w:space="0" w:color="auto"/>
            </w:tcBorders>
          </w:tcPr>
          <w:p w:rsidR="009E374B" w:rsidRPr="00A7254A" w:rsidRDefault="009E374B" w:rsidP="00434484">
            <w:pPr>
              <w:jc w:val="center"/>
              <w:rPr>
                <w:rFonts w:ascii="Times New Roman" w:hAnsi="Times New Roman"/>
                <w:color w:val="0834B0"/>
                <w:sz w:val="16"/>
                <w:szCs w:val="16"/>
              </w:rPr>
            </w:pPr>
          </w:p>
          <w:p w:rsidR="009E374B"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Borders>
              <w:bottom w:val="single" w:sz="4" w:space="0" w:color="auto"/>
            </w:tcBorders>
          </w:tcPr>
          <w:p w:rsidR="009E374B" w:rsidRPr="00A7254A" w:rsidRDefault="009E374B" w:rsidP="00434484">
            <w:pPr>
              <w:jc w:val="center"/>
              <w:rPr>
                <w:rFonts w:ascii="Times New Roman" w:hAnsi="Times New Roman"/>
                <w:color w:val="0834B0"/>
                <w:sz w:val="16"/>
                <w:szCs w:val="16"/>
              </w:rPr>
            </w:pPr>
          </w:p>
          <w:p w:rsidR="009E374B"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2" w:type="dxa"/>
            <w:tcBorders>
              <w:bottom w:val="single" w:sz="4" w:space="0" w:color="auto"/>
            </w:tcBorders>
          </w:tcPr>
          <w:p w:rsidR="009E374B" w:rsidRPr="00A7254A" w:rsidRDefault="009E374B" w:rsidP="00736501">
            <w:pPr>
              <w:jc w:val="center"/>
              <w:rPr>
                <w:rFonts w:ascii="Times New Roman" w:hAnsi="Times New Roman"/>
                <w:color w:val="1F497D" w:themeColor="text2"/>
                <w:sz w:val="16"/>
                <w:szCs w:val="16"/>
              </w:rPr>
            </w:pPr>
          </w:p>
        </w:tc>
        <w:tc>
          <w:tcPr>
            <w:tcW w:w="4678" w:type="dxa"/>
            <w:gridSpan w:val="2"/>
            <w:tcBorders>
              <w:bottom w:val="single" w:sz="4" w:space="0" w:color="auto"/>
            </w:tcBorders>
          </w:tcPr>
          <w:p w:rsidR="009E374B" w:rsidRPr="00A7254A" w:rsidRDefault="009E374B" w:rsidP="00A70D7E">
            <w:pPr>
              <w:jc w:val="center"/>
              <w:rPr>
                <w:rFonts w:ascii="Times New Roman" w:hAnsi="Times New Roman"/>
                <w:color w:val="1F497D" w:themeColor="text2"/>
                <w:sz w:val="16"/>
                <w:szCs w:val="16"/>
              </w:rPr>
            </w:pPr>
          </w:p>
        </w:tc>
      </w:tr>
      <w:tr w:rsidR="009E374B" w:rsidRPr="00A7254A" w:rsidTr="00933FB9">
        <w:tc>
          <w:tcPr>
            <w:tcW w:w="501" w:type="dxa"/>
            <w:tcBorders>
              <w:bottom w:val="single" w:sz="4" w:space="0" w:color="auto"/>
            </w:tcBorders>
          </w:tcPr>
          <w:p w:rsidR="009E374B" w:rsidRPr="00A7254A" w:rsidRDefault="009E374B" w:rsidP="001C1804">
            <w:pPr>
              <w:ind w:left="250"/>
              <w:rPr>
                <w:rFonts w:ascii="Times New Roman" w:eastAsia="Times New Roman" w:hAnsi="Times New Roman"/>
                <w:color w:val="0834B0"/>
                <w:sz w:val="16"/>
                <w:szCs w:val="16"/>
                <w:lang w:eastAsia="it-IT"/>
              </w:rPr>
            </w:pPr>
          </w:p>
        </w:tc>
        <w:tc>
          <w:tcPr>
            <w:tcW w:w="3690" w:type="dxa"/>
            <w:tcBorders>
              <w:bottom w:val="single" w:sz="4" w:space="0" w:color="auto"/>
            </w:tcBorders>
            <w:shd w:val="clear" w:color="auto" w:fill="DBE5F1" w:themeFill="accent1" w:themeFillTint="33"/>
          </w:tcPr>
          <w:p w:rsidR="009E374B" w:rsidRPr="00A7254A" w:rsidRDefault="009E374B" w:rsidP="00FF2338">
            <w:pPr>
              <w:pStyle w:val="Paragrafoelenco"/>
              <w:numPr>
                <w:ilvl w:val="0"/>
                <w:numId w:val="20"/>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mediante unioni di comuni costituite e qualificate come centrali di committenza, ovvero associandosi o consorziandosi in centrali di committenza nelle forme previste dall’ordinamento;</w:t>
            </w:r>
          </w:p>
        </w:tc>
        <w:tc>
          <w:tcPr>
            <w:tcW w:w="572" w:type="dxa"/>
            <w:gridSpan w:val="2"/>
            <w:tcBorders>
              <w:bottom w:val="single" w:sz="4" w:space="0" w:color="auto"/>
            </w:tcBorders>
          </w:tcPr>
          <w:p w:rsidR="009E374B" w:rsidRPr="00A7254A" w:rsidRDefault="009E374B" w:rsidP="00434484">
            <w:pPr>
              <w:jc w:val="center"/>
              <w:rPr>
                <w:rFonts w:ascii="Times New Roman" w:hAnsi="Times New Roman"/>
                <w:color w:val="0834B0"/>
                <w:sz w:val="16"/>
                <w:szCs w:val="16"/>
              </w:rPr>
            </w:pPr>
          </w:p>
          <w:p w:rsidR="009E374B"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Borders>
              <w:bottom w:val="single" w:sz="4" w:space="0" w:color="auto"/>
            </w:tcBorders>
          </w:tcPr>
          <w:p w:rsidR="009E374B" w:rsidRPr="00A7254A" w:rsidRDefault="009E374B" w:rsidP="00434484">
            <w:pPr>
              <w:jc w:val="center"/>
              <w:rPr>
                <w:rFonts w:ascii="Times New Roman" w:hAnsi="Times New Roman"/>
                <w:color w:val="0834B0"/>
                <w:sz w:val="16"/>
                <w:szCs w:val="16"/>
              </w:rPr>
            </w:pPr>
          </w:p>
          <w:p w:rsidR="009E374B"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Borders>
              <w:bottom w:val="single" w:sz="4" w:space="0" w:color="auto"/>
            </w:tcBorders>
          </w:tcPr>
          <w:p w:rsidR="009E374B" w:rsidRPr="00A7254A" w:rsidRDefault="009E374B" w:rsidP="00434484">
            <w:pPr>
              <w:jc w:val="center"/>
              <w:rPr>
                <w:rFonts w:ascii="Times New Roman" w:hAnsi="Times New Roman"/>
                <w:color w:val="0834B0"/>
                <w:sz w:val="16"/>
                <w:szCs w:val="16"/>
              </w:rPr>
            </w:pPr>
          </w:p>
          <w:p w:rsidR="009E374B"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2" w:type="dxa"/>
            <w:tcBorders>
              <w:bottom w:val="single" w:sz="4" w:space="0" w:color="auto"/>
            </w:tcBorders>
          </w:tcPr>
          <w:p w:rsidR="009E374B" w:rsidRPr="00A7254A" w:rsidRDefault="009E374B" w:rsidP="00736501">
            <w:pPr>
              <w:jc w:val="center"/>
              <w:rPr>
                <w:rFonts w:ascii="Times New Roman" w:hAnsi="Times New Roman"/>
                <w:color w:val="1F497D" w:themeColor="text2"/>
                <w:sz w:val="16"/>
                <w:szCs w:val="16"/>
              </w:rPr>
            </w:pPr>
          </w:p>
        </w:tc>
        <w:tc>
          <w:tcPr>
            <w:tcW w:w="4678" w:type="dxa"/>
            <w:gridSpan w:val="2"/>
            <w:tcBorders>
              <w:bottom w:val="single" w:sz="4" w:space="0" w:color="auto"/>
            </w:tcBorders>
          </w:tcPr>
          <w:p w:rsidR="009E374B" w:rsidRPr="00A7254A" w:rsidRDefault="009E374B" w:rsidP="00A70D7E">
            <w:pPr>
              <w:jc w:val="center"/>
              <w:rPr>
                <w:rFonts w:ascii="Times New Roman" w:hAnsi="Times New Roman"/>
                <w:color w:val="1F497D" w:themeColor="text2"/>
                <w:sz w:val="16"/>
                <w:szCs w:val="16"/>
              </w:rPr>
            </w:pPr>
          </w:p>
        </w:tc>
      </w:tr>
      <w:tr w:rsidR="009E374B" w:rsidRPr="00A7254A" w:rsidTr="00933FB9">
        <w:tc>
          <w:tcPr>
            <w:tcW w:w="501" w:type="dxa"/>
            <w:tcBorders>
              <w:bottom w:val="single" w:sz="4" w:space="0" w:color="auto"/>
            </w:tcBorders>
          </w:tcPr>
          <w:p w:rsidR="009E374B" w:rsidRPr="00A7254A" w:rsidRDefault="009E374B" w:rsidP="001C1804">
            <w:pPr>
              <w:ind w:left="250"/>
              <w:rPr>
                <w:rFonts w:ascii="Times New Roman" w:eastAsia="Times New Roman" w:hAnsi="Times New Roman"/>
                <w:color w:val="0834B0"/>
                <w:sz w:val="16"/>
                <w:szCs w:val="16"/>
                <w:lang w:eastAsia="it-IT"/>
              </w:rPr>
            </w:pPr>
          </w:p>
        </w:tc>
        <w:tc>
          <w:tcPr>
            <w:tcW w:w="3690" w:type="dxa"/>
            <w:tcBorders>
              <w:bottom w:val="single" w:sz="4" w:space="0" w:color="auto"/>
            </w:tcBorders>
            <w:shd w:val="clear" w:color="auto" w:fill="DBE5F1" w:themeFill="accent1" w:themeFillTint="33"/>
          </w:tcPr>
          <w:p w:rsidR="009E374B" w:rsidRPr="00A7254A" w:rsidRDefault="009E374B" w:rsidP="00FF2338">
            <w:pPr>
              <w:pStyle w:val="Paragrafoelenco"/>
              <w:numPr>
                <w:ilvl w:val="0"/>
                <w:numId w:val="20"/>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ricorrendo alla stazione unica appaltante costituita presso le province, le città metropolitane ovvero gli enti di area vasta ai sensi della </w:t>
            </w:r>
            <w:hyperlink r:id="rId8" w:history="1">
              <w:r w:rsidRPr="00A7254A">
                <w:rPr>
                  <w:rFonts w:ascii="Times New Roman" w:eastAsia="Times New Roman" w:hAnsi="Times New Roman"/>
                  <w:color w:val="0834B0"/>
                  <w:sz w:val="16"/>
                  <w:szCs w:val="16"/>
                  <w:lang w:eastAsia="it-IT"/>
                </w:rPr>
                <w:t>legge 7 aprile 2014, n. 56</w:t>
              </w:r>
            </w:hyperlink>
            <w:r w:rsidRPr="00A7254A">
              <w:rPr>
                <w:rFonts w:ascii="Times New Roman" w:eastAsia="Times New Roman" w:hAnsi="Times New Roman"/>
                <w:color w:val="0834B0"/>
                <w:sz w:val="16"/>
                <w:szCs w:val="16"/>
                <w:lang w:eastAsia="it-IT"/>
              </w:rPr>
              <w:t>.</w:t>
            </w:r>
          </w:p>
          <w:p w:rsidR="002A5EC2" w:rsidRPr="00A7254A" w:rsidRDefault="002A5EC2" w:rsidP="002A5EC2">
            <w:pPr>
              <w:rPr>
                <w:rFonts w:ascii="Times New Roman" w:eastAsia="Times New Roman" w:hAnsi="Times New Roman"/>
                <w:color w:val="0834B0"/>
                <w:sz w:val="16"/>
                <w:szCs w:val="16"/>
                <w:lang w:eastAsia="it-IT"/>
              </w:rPr>
            </w:pPr>
          </w:p>
          <w:p w:rsidR="004E517F" w:rsidRPr="00A7254A" w:rsidRDefault="002A5EC2" w:rsidP="002A5EC2">
            <w:pPr>
              <w:rPr>
                <w:rFonts w:ascii="Times New Roman" w:hAnsi="Times New Roman"/>
                <w:b/>
                <w:i/>
                <w:color w:val="FF0000"/>
                <w:sz w:val="16"/>
                <w:szCs w:val="16"/>
              </w:rPr>
            </w:pPr>
            <w:r w:rsidRPr="00A7254A">
              <w:rPr>
                <w:rFonts w:ascii="Times New Roman" w:hAnsi="Times New Roman"/>
                <w:b/>
                <w:i/>
                <w:color w:val="FF0000"/>
                <w:sz w:val="16"/>
                <w:szCs w:val="16"/>
              </w:rPr>
              <w:t xml:space="preserve">N.B. </w:t>
            </w:r>
          </w:p>
          <w:p w:rsidR="002A5EC2" w:rsidRPr="00A7254A" w:rsidRDefault="002A5EC2" w:rsidP="002A5EC2">
            <w:pPr>
              <w:rPr>
                <w:rFonts w:ascii="Times New Roman" w:eastAsia="Times New Roman" w:hAnsi="Times New Roman"/>
                <w:color w:val="1F497D" w:themeColor="text2"/>
                <w:sz w:val="16"/>
                <w:szCs w:val="16"/>
                <w:lang w:eastAsia="it-IT"/>
              </w:rPr>
            </w:pPr>
            <w:r w:rsidRPr="00A7254A">
              <w:rPr>
                <w:rFonts w:ascii="Times New Roman" w:hAnsi="Times New Roman"/>
                <w:b/>
                <w:color w:val="1F497D" w:themeColor="text2"/>
                <w:sz w:val="16"/>
                <w:szCs w:val="16"/>
              </w:rPr>
              <w:t xml:space="preserve">Si consideri che l’art. 1, comma 1, </w:t>
            </w:r>
            <w:proofErr w:type="spellStart"/>
            <w:r w:rsidRPr="00A7254A">
              <w:rPr>
                <w:rFonts w:ascii="Times New Roman" w:hAnsi="Times New Roman"/>
                <w:b/>
                <w:color w:val="1F497D" w:themeColor="text2"/>
                <w:sz w:val="16"/>
                <w:szCs w:val="16"/>
              </w:rPr>
              <w:t>lett.a</w:t>
            </w:r>
            <w:proofErr w:type="spellEnd"/>
            <w:r w:rsidRPr="00A7254A">
              <w:rPr>
                <w:rFonts w:ascii="Times New Roman" w:hAnsi="Times New Roman"/>
                <w:b/>
                <w:color w:val="1F497D" w:themeColor="text2"/>
                <w:sz w:val="16"/>
                <w:szCs w:val="16"/>
              </w:rPr>
              <w:t xml:space="preserve">) della L. n. 55/19 ha sospeso fino al 31 dicembre 2020 il comma 4 art 37 del </w:t>
            </w:r>
            <w:proofErr w:type="spellStart"/>
            <w:r w:rsidRPr="00A7254A">
              <w:rPr>
                <w:rFonts w:ascii="Times New Roman" w:hAnsi="Times New Roman"/>
                <w:b/>
                <w:color w:val="1F497D" w:themeColor="text2"/>
                <w:sz w:val="16"/>
                <w:szCs w:val="16"/>
              </w:rPr>
              <w:t>D.Lgs.</w:t>
            </w:r>
            <w:proofErr w:type="spellEnd"/>
            <w:r w:rsidRPr="00A7254A">
              <w:rPr>
                <w:rFonts w:ascii="Times New Roman" w:hAnsi="Times New Roman"/>
                <w:b/>
                <w:color w:val="1F497D" w:themeColor="text2"/>
                <w:sz w:val="16"/>
                <w:szCs w:val="16"/>
              </w:rPr>
              <w:t xml:space="preserve"> 50/16.</w:t>
            </w:r>
          </w:p>
        </w:tc>
        <w:tc>
          <w:tcPr>
            <w:tcW w:w="572" w:type="dxa"/>
            <w:gridSpan w:val="2"/>
            <w:tcBorders>
              <w:bottom w:val="single" w:sz="4" w:space="0" w:color="auto"/>
            </w:tcBorders>
          </w:tcPr>
          <w:p w:rsidR="009E374B" w:rsidRPr="00A7254A" w:rsidRDefault="009E374B" w:rsidP="00434484">
            <w:pPr>
              <w:jc w:val="center"/>
              <w:rPr>
                <w:rFonts w:ascii="Times New Roman" w:hAnsi="Times New Roman"/>
                <w:color w:val="0834B0"/>
                <w:sz w:val="16"/>
                <w:szCs w:val="16"/>
              </w:rPr>
            </w:pPr>
          </w:p>
          <w:p w:rsidR="009E374B"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Borders>
              <w:bottom w:val="single" w:sz="4" w:space="0" w:color="auto"/>
            </w:tcBorders>
          </w:tcPr>
          <w:p w:rsidR="009E374B" w:rsidRPr="00A7254A" w:rsidRDefault="009E374B" w:rsidP="00434484">
            <w:pPr>
              <w:jc w:val="center"/>
              <w:rPr>
                <w:rFonts w:ascii="Times New Roman" w:hAnsi="Times New Roman"/>
                <w:color w:val="0834B0"/>
                <w:sz w:val="16"/>
                <w:szCs w:val="16"/>
              </w:rPr>
            </w:pPr>
          </w:p>
          <w:p w:rsidR="009E374B"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Borders>
              <w:bottom w:val="single" w:sz="4" w:space="0" w:color="auto"/>
            </w:tcBorders>
          </w:tcPr>
          <w:p w:rsidR="009E374B" w:rsidRPr="00A7254A" w:rsidRDefault="009E374B" w:rsidP="00434484">
            <w:pPr>
              <w:jc w:val="center"/>
              <w:rPr>
                <w:rFonts w:ascii="Times New Roman" w:hAnsi="Times New Roman"/>
                <w:color w:val="0834B0"/>
                <w:sz w:val="16"/>
                <w:szCs w:val="16"/>
              </w:rPr>
            </w:pPr>
          </w:p>
          <w:p w:rsidR="009E374B"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2" w:type="dxa"/>
            <w:tcBorders>
              <w:bottom w:val="single" w:sz="4" w:space="0" w:color="auto"/>
            </w:tcBorders>
          </w:tcPr>
          <w:p w:rsidR="009E374B" w:rsidRPr="00A7254A" w:rsidRDefault="009E374B" w:rsidP="00736501">
            <w:pPr>
              <w:jc w:val="center"/>
              <w:rPr>
                <w:rFonts w:ascii="Times New Roman" w:hAnsi="Times New Roman"/>
                <w:color w:val="1F497D" w:themeColor="text2"/>
                <w:sz w:val="16"/>
                <w:szCs w:val="16"/>
              </w:rPr>
            </w:pPr>
          </w:p>
        </w:tc>
        <w:tc>
          <w:tcPr>
            <w:tcW w:w="4678" w:type="dxa"/>
            <w:gridSpan w:val="2"/>
            <w:tcBorders>
              <w:bottom w:val="single" w:sz="4" w:space="0" w:color="auto"/>
            </w:tcBorders>
          </w:tcPr>
          <w:p w:rsidR="009E374B" w:rsidRPr="00A7254A" w:rsidRDefault="009E374B" w:rsidP="00A70D7E">
            <w:pPr>
              <w:jc w:val="center"/>
              <w:rPr>
                <w:rFonts w:ascii="Times New Roman" w:hAnsi="Times New Roman"/>
                <w:color w:val="1F497D" w:themeColor="text2"/>
                <w:sz w:val="16"/>
                <w:szCs w:val="16"/>
              </w:rPr>
            </w:pPr>
          </w:p>
        </w:tc>
      </w:tr>
      <w:tr w:rsidR="00A33FB3" w:rsidRPr="00A7254A" w:rsidTr="00933FB9">
        <w:tc>
          <w:tcPr>
            <w:tcW w:w="501" w:type="dxa"/>
          </w:tcPr>
          <w:p w:rsidR="00A33FB3" w:rsidRPr="00A7254A" w:rsidRDefault="00A33FB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33FB3" w:rsidRPr="00A7254A" w:rsidRDefault="00A33FB3" w:rsidP="00A33FB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L'acquisto è avvenuto tramite </w:t>
            </w:r>
            <w:r w:rsidRPr="00A7254A">
              <w:rPr>
                <w:rFonts w:ascii="Times New Roman" w:eastAsia="Times New Roman" w:hAnsi="Times New Roman"/>
                <w:b/>
                <w:color w:val="0834B0"/>
                <w:sz w:val="16"/>
                <w:szCs w:val="16"/>
                <w:lang w:eastAsia="it-IT"/>
              </w:rPr>
              <w:t xml:space="preserve">Consip </w:t>
            </w:r>
            <w:proofErr w:type="spellStart"/>
            <w:r w:rsidRPr="00A7254A">
              <w:rPr>
                <w:rFonts w:ascii="Times New Roman" w:eastAsia="Times New Roman" w:hAnsi="Times New Roman"/>
                <w:b/>
                <w:color w:val="0834B0"/>
                <w:sz w:val="16"/>
                <w:szCs w:val="16"/>
                <w:lang w:eastAsia="it-IT"/>
              </w:rPr>
              <w:t>SpA</w:t>
            </w:r>
            <w:proofErr w:type="spellEnd"/>
            <w:r w:rsidRPr="00A7254A">
              <w:rPr>
                <w:rFonts w:ascii="Times New Roman" w:eastAsia="Times New Roman" w:hAnsi="Times New Roman"/>
                <w:color w:val="0834B0"/>
                <w:sz w:val="16"/>
                <w:szCs w:val="16"/>
                <w:lang w:eastAsia="it-IT"/>
              </w:rPr>
              <w:t xml:space="preserve"> o </w:t>
            </w:r>
            <w:r w:rsidRPr="00A7254A">
              <w:rPr>
                <w:rFonts w:ascii="Times New Roman" w:eastAsia="Times New Roman" w:hAnsi="Times New Roman"/>
                <w:b/>
                <w:color w:val="0834B0"/>
                <w:sz w:val="16"/>
                <w:szCs w:val="16"/>
                <w:lang w:eastAsia="it-IT"/>
              </w:rPr>
              <w:t>altri soggetti aggregatori</w:t>
            </w:r>
            <w:r w:rsidRPr="00A7254A">
              <w:rPr>
                <w:rFonts w:ascii="Times New Roman" w:eastAsia="Times New Roman" w:hAnsi="Times New Roman"/>
                <w:color w:val="0834B0"/>
                <w:sz w:val="16"/>
                <w:szCs w:val="16"/>
                <w:lang w:eastAsia="it-IT"/>
              </w:rPr>
              <w:t xml:space="preserve"> (ivi comprese le centrali di committenza regionali)?</w:t>
            </w:r>
          </w:p>
        </w:tc>
        <w:tc>
          <w:tcPr>
            <w:tcW w:w="572" w:type="dxa"/>
            <w:gridSpan w:val="2"/>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2" w:type="dxa"/>
          </w:tcPr>
          <w:p w:rsidR="00A33FB3" w:rsidRPr="00A7254A" w:rsidRDefault="00A33FB3" w:rsidP="00736501">
            <w:pPr>
              <w:jc w:val="center"/>
              <w:rPr>
                <w:rFonts w:ascii="Times New Roman" w:hAnsi="Times New Roman"/>
                <w:color w:val="1F497D" w:themeColor="text2"/>
                <w:sz w:val="16"/>
                <w:szCs w:val="16"/>
              </w:rPr>
            </w:pPr>
          </w:p>
        </w:tc>
        <w:tc>
          <w:tcPr>
            <w:tcW w:w="4678" w:type="dxa"/>
            <w:gridSpan w:val="2"/>
          </w:tcPr>
          <w:p w:rsidR="00A33FB3" w:rsidRPr="00A7254A" w:rsidRDefault="00A33FB3" w:rsidP="00A70D7E">
            <w:pPr>
              <w:jc w:val="center"/>
              <w:rPr>
                <w:rFonts w:ascii="Times New Roman" w:hAnsi="Times New Roman"/>
                <w:color w:val="1F497D" w:themeColor="text2"/>
                <w:sz w:val="16"/>
                <w:szCs w:val="16"/>
              </w:rPr>
            </w:pPr>
          </w:p>
        </w:tc>
      </w:tr>
      <w:tr w:rsidR="00A33FB3" w:rsidRPr="00A7254A" w:rsidTr="00933FB9">
        <w:tc>
          <w:tcPr>
            <w:tcW w:w="501" w:type="dxa"/>
          </w:tcPr>
          <w:p w:rsidR="00A33FB3" w:rsidRPr="00A7254A" w:rsidRDefault="00A33FB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33FB3" w:rsidRPr="00A7254A" w:rsidRDefault="00A33FB3" w:rsidP="00A33FB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Il </w:t>
            </w:r>
            <w:r w:rsidRPr="00A7254A">
              <w:rPr>
                <w:rFonts w:ascii="Times New Roman" w:eastAsia="Times New Roman" w:hAnsi="Times New Roman"/>
                <w:b/>
                <w:color w:val="0834B0"/>
                <w:sz w:val="16"/>
                <w:szCs w:val="16"/>
                <w:u w:val="single"/>
                <w:lang w:eastAsia="it-IT"/>
              </w:rPr>
              <w:t>mancato ricorso</w:t>
            </w:r>
            <w:r w:rsidRPr="00A7254A">
              <w:rPr>
                <w:rFonts w:ascii="Times New Roman" w:eastAsia="Times New Roman" w:hAnsi="Times New Roman"/>
                <w:color w:val="0834B0"/>
                <w:sz w:val="16"/>
                <w:szCs w:val="16"/>
                <w:lang w:eastAsia="it-IT"/>
              </w:rPr>
              <w:t xml:space="preserve"> alle convenzioni CONSIP o al MEPA è riconducibile alla non rispondenza/disponibilità dei prodotti offerti nella piattaforma con le specifiche esigenze della SA?</w:t>
            </w:r>
          </w:p>
        </w:tc>
        <w:tc>
          <w:tcPr>
            <w:tcW w:w="572" w:type="dxa"/>
            <w:gridSpan w:val="2"/>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2" w:type="dxa"/>
          </w:tcPr>
          <w:p w:rsidR="00A33FB3" w:rsidRPr="00A7254A" w:rsidRDefault="00A33FB3" w:rsidP="00736501">
            <w:pPr>
              <w:jc w:val="center"/>
              <w:rPr>
                <w:rFonts w:ascii="Times New Roman" w:hAnsi="Times New Roman"/>
                <w:color w:val="1F497D" w:themeColor="text2"/>
                <w:sz w:val="16"/>
                <w:szCs w:val="16"/>
              </w:rPr>
            </w:pPr>
          </w:p>
        </w:tc>
        <w:tc>
          <w:tcPr>
            <w:tcW w:w="4678" w:type="dxa"/>
            <w:gridSpan w:val="2"/>
          </w:tcPr>
          <w:p w:rsidR="00A33FB3" w:rsidRPr="00A7254A" w:rsidRDefault="00A33FB3" w:rsidP="00A70D7E">
            <w:pPr>
              <w:jc w:val="center"/>
              <w:rPr>
                <w:rFonts w:ascii="Times New Roman" w:hAnsi="Times New Roman"/>
                <w:color w:val="1F497D" w:themeColor="text2"/>
                <w:sz w:val="16"/>
                <w:szCs w:val="16"/>
              </w:rPr>
            </w:pPr>
          </w:p>
        </w:tc>
      </w:tr>
      <w:tr w:rsidR="00A33FB3" w:rsidRPr="00A7254A" w:rsidTr="00933FB9">
        <w:tc>
          <w:tcPr>
            <w:tcW w:w="501" w:type="dxa"/>
          </w:tcPr>
          <w:p w:rsidR="00A33FB3" w:rsidRPr="00A7254A" w:rsidRDefault="00A33FB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33FB3" w:rsidRPr="00A7254A" w:rsidRDefault="00A33FB3" w:rsidP="00A33FB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Prima dell’avvio della procedura di affidamento sono state svolte consultazioni preliminari di mercato, acquisendo consulenze, relazioni e documentazione tecnica nel rispetto degli artt. 66 e 67 del </w:t>
            </w:r>
            <w:proofErr w:type="spellStart"/>
            <w:r w:rsidRPr="00A7254A">
              <w:rPr>
                <w:rFonts w:ascii="Times New Roman" w:eastAsia="Times New Roman" w:hAnsi="Times New Roman"/>
                <w:color w:val="0834B0"/>
                <w:sz w:val="16"/>
                <w:szCs w:val="16"/>
                <w:lang w:eastAsia="it-IT"/>
              </w:rPr>
              <w:t>D.Lgs</w:t>
            </w:r>
            <w:proofErr w:type="spellEnd"/>
            <w:r w:rsidRPr="00A7254A">
              <w:rPr>
                <w:rFonts w:ascii="Times New Roman" w:eastAsia="Times New Roman" w:hAnsi="Times New Roman"/>
                <w:color w:val="0834B0"/>
                <w:sz w:val="16"/>
                <w:szCs w:val="16"/>
                <w:lang w:eastAsia="it-IT"/>
              </w:rPr>
              <w:t xml:space="preserve"> 50/2016?</w:t>
            </w:r>
          </w:p>
        </w:tc>
        <w:tc>
          <w:tcPr>
            <w:tcW w:w="572" w:type="dxa"/>
            <w:gridSpan w:val="2"/>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32" w:type="dxa"/>
          </w:tcPr>
          <w:p w:rsidR="00A33FB3" w:rsidRPr="00A7254A" w:rsidRDefault="00A33FB3" w:rsidP="00736501">
            <w:pPr>
              <w:jc w:val="center"/>
              <w:rPr>
                <w:rFonts w:ascii="Times New Roman" w:hAnsi="Times New Roman"/>
                <w:color w:val="1F497D" w:themeColor="text2"/>
                <w:sz w:val="16"/>
                <w:szCs w:val="16"/>
              </w:rPr>
            </w:pPr>
          </w:p>
        </w:tc>
        <w:tc>
          <w:tcPr>
            <w:tcW w:w="4678" w:type="dxa"/>
            <w:gridSpan w:val="2"/>
          </w:tcPr>
          <w:p w:rsidR="00A33FB3" w:rsidRPr="00A7254A" w:rsidRDefault="00A33FB3" w:rsidP="00A70D7E">
            <w:pPr>
              <w:jc w:val="center"/>
              <w:rPr>
                <w:rFonts w:ascii="Times New Roman" w:hAnsi="Times New Roman"/>
                <w:color w:val="1F497D" w:themeColor="text2"/>
                <w:sz w:val="16"/>
                <w:szCs w:val="16"/>
              </w:rPr>
            </w:pPr>
          </w:p>
        </w:tc>
      </w:tr>
      <w:tr w:rsidR="00A70D7E" w:rsidRPr="00A7254A" w:rsidTr="00933FB9">
        <w:tc>
          <w:tcPr>
            <w:tcW w:w="14317" w:type="dxa"/>
            <w:gridSpan w:val="9"/>
            <w:tcBorders>
              <w:bottom w:val="single" w:sz="4" w:space="0" w:color="auto"/>
            </w:tcBorders>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14317" w:type="dxa"/>
            <w:gridSpan w:val="9"/>
            <w:shd w:val="clear" w:color="auto" w:fill="B8CCE4" w:themeFill="accent1" w:themeFillTint="66"/>
          </w:tcPr>
          <w:p w:rsidR="00A70D7E" w:rsidRPr="00A7254A" w:rsidRDefault="00A70D7E" w:rsidP="00736501">
            <w:pPr>
              <w:rPr>
                <w:rFonts w:ascii="Times New Roman" w:hAnsi="Times New Roman"/>
                <w:color w:val="1F497D" w:themeColor="text2"/>
                <w:sz w:val="16"/>
                <w:szCs w:val="16"/>
              </w:rPr>
            </w:pPr>
            <w:r w:rsidRPr="00A7254A">
              <w:rPr>
                <w:rFonts w:ascii="Times New Roman" w:hAnsi="Times New Roman"/>
                <w:b/>
                <w:color w:val="0834B0"/>
                <w:sz w:val="16"/>
                <w:szCs w:val="16"/>
              </w:rPr>
              <w:t>B.1</w:t>
            </w:r>
            <w:r w:rsidR="00D105A2" w:rsidRPr="00A7254A">
              <w:rPr>
                <w:rFonts w:ascii="Times New Roman" w:hAnsi="Times New Roman"/>
                <w:b/>
                <w:color w:val="0834B0"/>
                <w:sz w:val="16"/>
                <w:szCs w:val="16"/>
              </w:rPr>
              <w:t>.</w:t>
            </w:r>
            <w:r w:rsidRPr="00A7254A">
              <w:rPr>
                <w:rFonts w:ascii="Times New Roman" w:hAnsi="Times New Roman"/>
                <w:b/>
                <w:color w:val="0834B0"/>
                <w:sz w:val="16"/>
                <w:szCs w:val="16"/>
              </w:rPr>
              <w:t xml:space="preserve">  RUP </w:t>
            </w:r>
          </w:p>
        </w:tc>
      </w:tr>
      <w:tr w:rsidR="00A70D7E" w:rsidRPr="00A7254A" w:rsidTr="00933FB9">
        <w:tc>
          <w:tcPr>
            <w:tcW w:w="14317" w:type="dxa"/>
            <w:gridSpan w:val="9"/>
          </w:tcPr>
          <w:p w:rsidR="00A70D7E" w:rsidRPr="00A7254A" w:rsidRDefault="00A70D7E" w:rsidP="00736501">
            <w:pPr>
              <w:jc w:val="center"/>
              <w:rPr>
                <w:rFonts w:ascii="Times New Roman" w:hAnsi="Times New Roman"/>
                <w:color w:val="1F497D" w:themeColor="text2"/>
                <w:sz w:val="16"/>
                <w:szCs w:val="16"/>
              </w:rPr>
            </w:pPr>
          </w:p>
        </w:tc>
      </w:tr>
      <w:tr w:rsidR="00A33FB3" w:rsidRPr="00A7254A" w:rsidTr="00933FB9">
        <w:tc>
          <w:tcPr>
            <w:tcW w:w="501" w:type="dxa"/>
          </w:tcPr>
          <w:p w:rsidR="00A33FB3" w:rsidRPr="00A7254A" w:rsidRDefault="00A33FB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33FB3" w:rsidRPr="00A7254A" w:rsidRDefault="00A33FB3" w:rsidP="00A33FB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Il RUP è individuato nell’atto di adozione e aggiornamenti dei programmi di cui all’art. 21 comma 1 (programma triennale dei lavori pubblici e relativi aggiornamenti) o nell’atto di avvio relativo ad ogni singolo intervento per le esigenze non incluse in programmazione? </w:t>
            </w:r>
            <w:proofErr w:type="gramStart"/>
            <w:r w:rsidRPr="00A7254A">
              <w:rPr>
                <w:rFonts w:ascii="Times New Roman" w:eastAsia="Times New Roman" w:hAnsi="Times New Roman"/>
                <w:color w:val="0834B0"/>
                <w:sz w:val="16"/>
                <w:szCs w:val="16"/>
                <w:lang w:eastAsia="it-IT"/>
              </w:rPr>
              <w:t>Ed  in</w:t>
            </w:r>
            <w:proofErr w:type="gramEnd"/>
            <w:r w:rsidRPr="00A7254A">
              <w:rPr>
                <w:rFonts w:ascii="Times New Roman" w:eastAsia="Times New Roman" w:hAnsi="Times New Roman"/>
                <w:color w:val="0834B0"/>
                <w:sz w:val="16"/>
                <w:szCs w:val="16"/>
                <w:lang w:eastAsia="it-IT"/>
              </w:rPr>
              <w:t xml:space="preserve"> particolare:</w:t>
            </w:r>
          </w:p>
        </w:tc>
        <w:tc>
          <w:tcPr>
            <w:tcW w:w="572" w:type="dxa"/>
            <w:gridSpan w:val="2"/>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33FB3" w:rsidRPr="00A7254A" w:rsidRDefault="00A33FB3" w:rsidP="00A33FB3">
            <w:pPr>
              <w:jc w:val="center"/>
              <w:rPr>
                <w:rFonts w:ascii="Times New Roman" w:hAnsi="Times New Roman"/>
                <w:color w:val="0834B0"/>
                <w:sz w:val="16"/>
                <w:szCs w:val="16"/>
              </w:rPr>
            </w:pPr>
          </w:p>
          <w:p w:rsidR="00A33FB3" w:rsidRPr="00A7254A" w:rsidRDefault="00203A32" w:rsidP="00A33FB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33FB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33FB3" w:rsidRPr="00A7254A" w:rsidRDefault="00A33FB3" w:rsidP="00736501">
            <w:pPr>
              <w:jc w:val="center"/>
              <w:rPr>
                <w:rFonts w:ascii="Times New Roman" w:hAnsi="Times New Roman"/>
                <w:color w:val="1F497D" w:themeColor="text2"/>
                <w:sz w:val="16"/>
                <w:szCs w:val="16"/>
              </w:rPr>
            </w:pPr>
          </w:p>
        </w:tc>
        <w:tc>
          <w:tcPr>
            <w:tcW w:w="4560" w:type="dxa"/>
          </w:tcPr>
          <w:p w:rsidR="00A33FB3" w:rsidRPr="00A7254A" w:rsidRDefault="00A33FB3"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FF2338">
            <w:pPr>
              <w:pStyle w:val="Paragrafoelenco"/>
              <w:numPr>
                <w:ilvl w:val="0"/>
                <w:numId w:val="1"/>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È stato </w:t>
            </w:r>
            <w:r w:rsidRPr="00A7254A">
              <w:rPr>
                <w:rFonts w:ascii="Times New Roman" w:eastAsia="Times New Roman" w:hAnsi="Times New Roman"/>
                <w:b/>
                <w:color w:val="0834B0"/>
                <w:sz w:val="16"/>
                <w:szCs w:val="16"/>
                <w:lang w:eastAsia="it-IT"/>
              </w:rPr>
              <w:t>nominato con atto formale</w:t>
            </w:r>
            <w:r w:rsidRPr="00A7254A">
              <w:rPr>
                <w:rFonts w:ascii="Times New Roman" w:eastAsia="Times New Roman" w:hAnsi="Times New Roman"/>
                <w:color w:val="0834B0"/>
                <w:sz w:val="16"/>
                <w:szCs w:val="16"/>
                <w:lang w:eastAsia="it-IT"/>
              </w:rPr>
              <w:t xml:space="preserve"> del soggetto responsabile dell'unità organizzativa?</w:t>
            </w: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160A33">
            <w:pPr>
              <w:pStyle w:val="Paragrafoelenco"/>
              <w:numPr>
                <w:ilvl w:val="0"/>
                <w:numId w:val="1"/>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il nominativo del RUP è indicato </w:t>
            </w:r>
            <w:r w:rsidR="00160A33" w:rsidRPr="00A7254A">
              <w:rPr>
                <w:rFonts w:ascii="Times New Roman" w:eastAsia="Times New Roman" w:hAnsi="Times New Roman"/>
                <w:color w:val="0834B0"/>
                <w:sz w:val="16"/>
                <w:szCs w:val="16"/>
                <w:lang w:eastAsia="it-IT"/>
              </w:rPr>
              <w:t>nella lettera di invito</w:t>
            </w:r>
            <w:r w:rsidRPr="00A7254A">
              <w:rPr>
                <w:rFonts w:ascii="Times New Roman" w:eastAsia="Times New Roman" w:hAnsi="Times New Roman"/>
                <w:color w:val="0834B0"/>
                <w:sz w:val="16"/>
                <w:szCs w:val="16"/>
                <w:lang w:eastAsia="it-IT"/>
              </w:rPr>
              <w:t xml:space="preserve"> con cui è stata indetta la gara?</w:t>
            </w: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FF2338">
            <w:pPr>
              <w:pStyle w:val="Paragrafoelenco"/>
              <w:numPr>
                <w:ilvl w:val="0"/>
                <w:numId w:val="1"/>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il RUP è unico per le fasi di programmazione, progettazione, affidamento ed esecuzione? </w:t>
            </w: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8F5E0F" w:rsidRPr="00A7254A" w:rsidTr="00933FB9">
        <w:tc>
          <w:tcPr>
            <w:tcW w:w="501" w:type="dxa"/>
          </w:tcPr>
          <w:p w:rsidR="008F5E0F" w:rsidRPr="00A7254A" w:rsidRDefault="008F5E0F"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8F5E0F" w:rsidRPr="00A7254A" w:rsidRDefault="008F5E0F" w:rsidP="00DE7A5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Il </w:t>
            </w:r>
            <w:proofErr w:type="spellStart"/>
            <w:r w:rsidRPr="00A7254A">
              <w:rPr>
                <w:rFonts w:ascii="Times New Roman" w:eastAsia="Times New Roman" w:hAnsi="Times New Roman"/>
                <w:color w:val="0834B0"/>
                <w:sz w:val="16"/>
                <w:szCs w:val="16"/>
                <w:lang w:eastAsia="it-IT"/>
              </w:rPr>
              <w:t>Rup</w:t>
            </w:r>
            <w:proofErr w:type="spellEnd"/>
            <w:r w:rsidRPr="00A7254A">
              <w:rPr>
                <w:rFonts w:ascii="Times New Roman" w:eastAsia="Times New Roman" w:hAnsi="Times New Roman"/>
                <w:color w:val="0834B0"/>
                <w:sz w:val="16"/>
                <w:szCs w:val="16"/>
                <w:lang w:eastAsia="it-IT"/>
              </w:rPr>
              <w:t xml:space="preserve"> possiede il necessario inquadramento giuridico nella struttura della P.A. e competenze professionali adeguate in relazione ai compiti per cui è nominato?</w:t>
            </w:r>
          </w:p>
          <w:p w:rsidR="008F5E0F" w:rsidRPr="00A7254A" w:rsidRDefault="008F5E0F" w:rsidP="00DE7A5C">
            <w:pPr>
              <w:rPr>
                <w:rFonts w:ascii="Times New Roman" w:eastAsia="Times New Roman" w:hAnsi="Times New Roman"/>
                <w:color w:val="0834B0"/>
                <w:sz w:val="16"/>
                <w:szCs w:val="16"/>
                <w:lang w:eastAsia="it-IT"/>
              </w:rPr>
            </w:pPr>
          </w:p>
          <w:p w:rsidR="008F5E0F" w:rsidRPr="00A7254A" w:rsidRDefault="008F5E0F" w:rsidP="00DE7A5C">
            <w:pPr>
              <w:rPr>
                <w:rFonts w:ascii="Times New Roman" w:eastAsia="Times New Roman" w:hAnsi="Times New Roman"/>
                <w:i/>
                <w:color w:val="0834B0"/>
                <w:sz w:val="16"/>
                <w:szCs w:val="16"/>
                <w:lang w:eastAsia="it-IT"/>
              </w:rPr>
            </w:pPr>
            <w:r w:rsidRPr="00A7254A">
              <w:rPr>
                <w:rFonts w:ascii="Times New Roman" w:eastAsia="Times New Roman" w:hAnsi="Times New Roman"/>
                <w:i/>
                <w:color w:val="0834B0"/>
                <w:sz w:val="16"/>
                <w:szCs w:val="16"/>
                <w:lang w:eastAsia="it-IT"/>
              </w:rPr>
              <w:t xml:space="preserve">Verificare che il RUP possieda i requisiti di professionali indicati nella linea guida </w:t>
            </w:r>
            <w:proofErr w:type="spellStart"/>
            <w:r w:rsidRPr="00A7254A">
              <w:rPr>
                <w:rFonts w:ascii="Times New Roman" w:eastAsia="Times New Roman" w:hAnsi="Times New Roman"/>
                <w:i/>
                <w:color w:val="0834B0"/>
                <w:sz w:val="16"/>
                <w:szCs w:val="16"/>
                <w:lang w:eastAsia="it-IT"/>
              </w:rPr>
              <w:t>Anac</w:t>
            </w:r>
            <w:proofErr w:type="spellEnd"/>
            <w:r w:rsidRPr="00A7254A">
              <w:rPr>
                <w:rFonts w:ascii="Times New Roman" w:eastAsia="Times New Roman" w:hAnsi="Times New Roman"/>
                <w:i/>
                <w:color w:val="0834B0"/>
                <w:sz w:val="16"/>
                <w:szCs w:val="16"/>
                <w:lang w:eastAsia="it-IT"/>
              </w:rPr>
              <w:t xml:space="preserve"> n. 3 del 2016. </w:t>
            </w:r>
          </w:p>
        </w:tc>
        <w:tc>
          <w:tcPr>
            <w:tcW w:w="572" w:type="dxa"/>
            <w:gridSpan w:val="2"/>
          </w:tcPr>
          <w:p w:rsidR="008F5E0F" w:rsidRPr="00A7254A" w:rsidRDefault="008F5E0F" w:rsidP="00DE7A5C">
            <w:pPr>
              <w:jc w:val="center"/>
              <w:rPr>
                <w:rFonts w:ascii="Times New Roman" w:hAnsi="Times New Roman"/>
                <w:color w:val="0834B0"/>
                <w:sz w:val="16"/>
                <w:szCs w:val="16"/>
              </w:rPr>
            </w:pPr>
          </w:p>
          <w:p w:rsidR="008F5E0F" w:rsidRPr="00A7254A" w:rsidRDefault="00203A32" w:rsidP="00DE7A5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8F5E0F"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8F5E0F" w:rsidRPr="00A7254A" w:rsidRDefault="008F5E0F" w:rsidP="00DE7A5C">
            <w:pPr>
              <w:jc w:val="center"/>
              <w:rPr>
                <w:rFonts w:ascii="Times New Roman" w:hAnsi="Times New Roman"/>
                <w:color w:val="0834B0"/>
                <w:sz w:val="16"/>
                <w:szCs w:val="16"/>
              </w:rPr>
            </w:pPr>
          </w:p>
          <w:p w:rsidR="008F5E0F" w:rsidRPr="00A7254A" w:rsidRDefault="00203A32" w:rsidP="00DE7A5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8F5E0F"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8F5E0F" w:rsidRPr="00A7254A" w:rsidRDefault="008F5E0F" w:rsidP="00DE7A5C">
            <w:pPr>
              <w:jc w:val="center"/>
              <w:rPr>
                <w:rFonts w:ascii="Times New Roman" w:hAnsi="Times New Roman"/>
                <w:color w:val="0834B0"/>
                <w:sz w:val="16"/>
                <w:szCs w:val="16"/>
              </w:rPr>
            </w:pPr>
          </w:p>
          <w:p w:rsidR="008F5E0F" w:rsidRPr="00A7254A" w:rsidRDefault="00203A32" w:rsidP="00DE7A5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8F5E0F"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8F5E0F" w:rsidRPr="00A7254A" w:rsidRDefault="008F5E0F" w:rsidP="00736501">
            <w:pPr>
              <w:jc w:val="center"/>
              <w:rPr>
                <w:rFonts w:ascii="Times New Roman" w:hAnsi="Times New Roman"/>
                <w:color w:val="1F497D" w:themeColor="text2"/>
                <w:sz w:val="16"/>
                <w:szCs w:val="16"/>
              </w:rPr>
            </w:pPr>
          </w:p>
        </w:tc>
        <w:tc>
          <w:tcPr>
            <w:tcW w:w="4560" w:type="dxa"/>
          </w:tcPr>
          <w:p w:rsidR="008F5E0F" w:rsidRPr="00A7254A" w:rsidRDefault="008F5E0F"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C04ED0" w:rsidP="00434484">
            <w:pPr>
              <w:rPr>
                <w:rFonts w:ascii="Times New Roman" w:eastAsia="Times New Roman" w:hAnsi="Times New Roman"/>
                <w:color w:val="0834B0"/>
                <w:sz w:val="16"/>
                <w:szCs w:val="16"/>
                <w:lang w:eastAsia="it-IT"/>
              </w:rPr>
            </w:pPr>
            <w:proofErr w:type="spellStart"/>
            <w:r w:rsidRPr="00A7254A">
              <w:rPr>
                <w:rFonts w:ascii="Times New Roman" w:eastAsia="Times New Roman" w:hAnsi="Times New Roman"/>
                <w:color w:val="0834B0"/>
                <w:sz w:val="16"/>
                <w:szCs w:val="16"/>
                <w:lang w:eastAsia="it-IT"/>
              </w:rPr>
              <w:t>E’stata</w:t>
            </w:r>
            <w:proofErr w:type="spellEnd"/>
            <w:r w:rsidRPr="00A7254A">
              <w:rPr>
                <w:rFonts w:ascii="Times New Roman" w:eastAsia="Times New Roman" w:hAnsi="Times New Roman"/>
                <w:color w:val="0834B0"/>
                <w:sz w:val="16"/>
                <w:szCs w:val="16"/>
                <w:lang w:eastAsia="it-IT"/>
              </w:rPr>
              <w:t xml:space="preserve"> fornita dichiarazione alla stazione appaltante in merito all’astensione alla partecipazione alla procedura di </w:t>
            </w:r>
            <w:proofErr w:type="gramStart"/>
            <w:r w:rsidRPr="00A7254A">
              <w:rPr>
                <w:rFonts w:ascii="Times New Roman" w:eastAsia="Times New Roman" w:hAnsi="Times New Roman"/>
                <w:color w:val="0834B0"/>
                <w:sz w:val="16"/>
                <w:szCs w:val="16"/>
                <w:lang w:eastAsia="it-IT"/>
              </w:rPr>
              <w:t>aggiudicazione  nelle</w:t>
            </w:r>
            <w:proofErr w:type="gramEnd"/>
            <w:r w:rsidRPr="00A7254A">
              <w:rPr>
                <w:rFonts w:ascii="Times New Roman" w:eastAsia="Times New Roman" w:hAnsi="Times New Roman"/>
                <w:color w:val="0834B0"/>
                <w:sz w:val="16"/>
                <w:szCs w:val="16"/>
                <w:lang w:eastAsia="it-IT"/>
              </w:rPr>
              <w:t xml:space="preserve"> ipotesi previste al comma 2 dell’art. 42 del </w:t>
            </w:r>
            <w:proofErr w:type="spellStart"/>
            <w:r w:rsidRPr="00A7254A">
              <w:rPr>
                <w:rFonts w:ascii="Times New Roman" w:eastAsia="Times New Roman" w:hAnsi="Times New Roman"/>
                <w:color w:val="0834B0"/>
                <w:sz w:val="16"/>
                <w:szCs w:val="16"/>
                <w:lang w:eastAsia="it-IT"/>
              </w:rPr>
              <w:t>D.Lgs</w:t>
            </w:r>
            <w:proofErr w:type="spellEnd"/>
            <w:r w:rsidRPr="00A7254A">
              <w:rPr>
                <w:rFonts w:ascii="Times New Roman" w:eastAsia="Times New Roman" w:hAnsi="Times New Roman"/>
                <w:color w:val="0834B0"/>
                <w:sz w:val="16"/>
                <w:szCs w:val="16"/>
                <w:lang w:eastAsia="it-IT"/>
              </w:rPr>
              <w:t xml:space="preserve"> 50/2016?</w:t>
            </w: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160A3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Nel caso in cui la stazione appaltante abbia affidato </w:t>
            </w:r>
            <w:r w:rsidR="00160A33" w:rsidRPr="00A7254A">
              <w:rPr>
                <w:rFonts w:ascii="Times New Roman" w:eastAsia="Times New Roman" w:hAnsi="Times New Roman"/>
                <w:color w:val="0834B0"/>
                <w:sz w:val="16"/>
                <w:szCs w:val="16"/>
                <w:lang w:eastAsia="it-IT"/>
              </w:rPr>
              <w:t xml:space="preserve">a </w:t>
            </w:r>
            <w:r w:rsidRPr="00A7254A">
              <w:rPr>
                <w:rFonts w:ascii="Times New Roman" w:eastAsia="Times New Roman" w:hAnsi="Times New Roman"/>
                <w:color w:val="0834B0"/>
                <w:sz w:val="16"/>
                <w:szCs w:val="16"/>
                <w:lang w:eastAsia="it-IT"/>
              </w:rPr>
              <w:t>soggetti esterni lo svolgimento di attività di supporto al RUP a seguito di carenze accertate in organico o di assenza di dipendenti in possesso della specifica professionalità necessaria, è stato verificato che:</w:t>
            </w:r>
          </w:p>
        </w:tc>
        <w:tc>
          <w:tcPr>
            <w:tcW w:w="572" w:type="dxa"/>
            <w:gridSpan w:val="2"/>
          </w:tcPr>
          <w:p w:rsidR="00A70D7E" w:rsidRPr="00A7254A" w:rsidRDefault="00A70D7E" w:rsidP="00736501">
            <w:pPr>
              <w:jc w:val="center"/>
              <w:rPr>
                <w:rFonts w:ascii="Times New Roman" w:hAnsi="Times New Roman"/>
                <w:color w:val="1F497D" w:themeColor="text2"/>
                <w:sz w:val="16"/>
                <w:szCs w:val="16"/>
              </w:rPr>
            </w:pPr>
          </w:p>
        </w:tc>
        <w:tc>
          <w:tcPr>
            <w:tcW w:w="572" w:type="dxa"/>
          </w:tcPr>
          <w:p w:rsidR="00A70D7E" w:rsidRPr="00A7254A" w:rsidRDefault="00A70D7E" w:rsidP="00736501">
            <w:pPr>
              <w:jc w:val="center"/>
              <w:rPr>
                <w:rFonts w:ascii="Times New Roman" w:hAnsi="Times New Roman"/>
                <w:color w:val="1F497D" w:themeColor="text2"/>
                <w:sz w:val="16"/>
                <w:szCs w:val="16"/>
              </w:rPr>
            </w:pPr>
          </w:p>
        </w:tc>
        <w:tc>
          <w:tcPr>
            <w:tcW w:w="572" w:type="dxa"/>
          </w:tcPr>
          <w:p w:rsidR="00A70D7E" w:rsidRPr="00A7254A" w:rsidRDefault="00A70D7E" w:rsidP="00736501">
            <w:pPr>
              <w:jc w:val="center"/>
              <w:rPr>
                <w:rFonts w:ascii="Times New Roman" w:hAnsi="Times New Roman"/>
                <w:color w:val="1F497D" w:themeColor="text2"/>
                <w:sz w:val="16"/>
                <w:szCs w:val="16"/>
              </w:rPr>
            </w:pP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E90FBD">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 i soggetti affidatari degli incarichi di supporto possiedano specifiche </w:t>
            </w:r>
            <w:r w:rsidRPr="00A7254A">
              <w:rPr>
                <w:rFonts w:ascii="Times New Roman" w:eastAsia="Times New Roman" w:hAnsi="Times New Roman"/>
                <w:color w:val="0834B0"/>
                <w:sz w:val="16"/>
                <w:szCs w:val="16"/>
                <w:lang w:eastAsia="it-IT"/>
              </w:rPr>
              <w:lastRenderedPageBreak/>
              <w:t>competenze di carattere tecnico, economico-finanziario, amministrativo, organizzativo e legale?</w:t>
            </w:r>
          </w:p>
        </w:tc>
        <w:tc>
          <w:tcPr>
            <w:tcW w:w="572" w:type="dxa"/>
            <w:gridSpan w:val="2"/>
          </w:tcPr>
          <w:p w:rsidR="00C04ED0" w:rsidRPr="00A7254A" w:rsidRDefault="00C04ED0" w:rsidP="00736501">
            <w:pPr>
              <w:jc w:val="center"/>
              <w:rPr>
                <w:rFonts w:ascii="Times New Roman" w:hAnsi="Times New Roman"/>
                <w:color w:val="0834B0"/>
                <w:sz w:val="16"/>
                <w:szCs w:val="16"/>
              </w:rPr>
            </w:pPr>
          </w:p>
          <w:p w:rsidR="00C04ED0"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36501">
            <w:pPr>
              <w:jc w:val="center"/>
              <w:rPr>
                <w:rFonts w:ascii="Times New Roman" w:hAnsi="Times New Roman"/>
                <w:color w:val="0834B0"/>
                <w:sz w:val="16"/>
                <w:szCs w:val="16"/>
              </w:rPr>
            </w:pPr>
          </w:p>
          <w:p w:rsidR="00C04ED0"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36501">
            <w:pPr>
              <w:jc w:val="center"/>
              <w:rPr>
                <w:rFonts w:ascii="Times New Roman" w:hAnsi="Times New Roman"/>
                <w:color w:val="0834B0"/>
                <w:sz w:val="16"/>
                <w:szCs w:val="16"/>
              </w:rPr>
            </w:pPr>
          </w:p>
          <w:p w:rsidR="00C04ED0"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E90FBD">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Non risultino cause di incompatibilità di cui all'articolo 24, comma 7 del D. Lgs. 50/2016?</w:t>
            </w:r>
          </w:p>
        </w:tc>
        <w:tc>
          <w:tcPr>
            <w:tcW w:w="572" w:type="dxa"/>
            <w:gridSpan w:val="2"/>
          </w:tcPr>
          <w:p w:rsidR="00C04ED0" w:rsidRPr="00A7254A" w:rsidRDefault="00C04ED0" w:rsidP="00434484">
            <w:pPr>
              <w:jc w:val="center"/>
              <w:rPr>
                <w:rFonts w:ascii="Times New Roman" w:hAnsi="Times New Roman"/>
                <w:color w:val="0834B0"/>
                <w:sz w:val="16"/>
                <w:szCs w:val="16"/>
              </w:rPr>
            </w:pPr>
          </w:p>
          <w:p w:rsidR="00C04ED0"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434484">
            <w:pPr>
              <w:jc w:val="center"/>
              <w:rPr>
                <w:rFonts w:ascii="Times New Roman" w:hAnsi="Times New Roman"/>
                <w:color w:val="0834B0"/>
                <w:sz w:val="16"/>
                <w:szCs w:val="16"/>
              </w:rPr>
            </w:pPr>
          </w:p>
          <w:p w:rsidR="00C04ED0"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434484">
            <w:pPr>
              <w:jc w:val="center"/>
              <w:rPr>
                <w:rFonts w:ascii="Times New Roman" w:hAnsi="Times New Roman"/>
                <w:color w:val="0834B0"/>
                <w:sz w:val="16"/>
                <w:szCs w:val="16"/>
              </w:rPr>
            </w:pPr>
          </w:p>
          <w:p w:rsidR="00C04ED0"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E90FBD">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Siano dotati di adeguata polizza assicurativa a copertura dei rischi professionali come previsto dall'</w:t>
            </w:r>
            <w:hyperlink r:id="rId9" w:anchor="024" w:history="1">
              <w:r w:rsidRPr="00A7254A">
                <w:rPr>
                  <w:rFonts w:ascii="Times New Roman" w:eastAsia="Times New Roman" w:hAnsi="Times New Roman"/>
                  <w:color w:val="0834B0"/>
                  <w:sz w:val="16"/>
                  <w:szCs w:val="16"/>
                  <w:lang w:eastAsia="it-IT"/>
                </w:rPr>
                <w:t>articolo 24, comma 4</w:t>
              </w:r>
            </w:hyperlink>
            <w:r w:rsidRPr="00A7254A">
              <w:rPr>
                <w:rFonts w:ascii="Times New Roman" w:eastAsia="Times New Roman" w:hAnsi="Times New Roman"/>
                <w:color w:val="0834B0"/>
                <w:sz w:val="16"/>
                <w:szCs w:val="16"/>
                <w:lang w:eastAsia="it-IT"/>
              </w:rPr>
              <w:t xml:space="preserve">, </w:t>
            </w:r>
            <w:r w:rsidR="00160A33" w:rsidRPr="00A7254A">
              <w:rPr>
                <w:rFonts w:ascii="Times New Roman" w:eastAsia="Times New Roman" w:hAnsi="Times New Roman"/>
                <w:color w:val="0834B0"/>
                <w:sz w:val="16"/>
                <w:szCs w:val="16"/>
                <w:lang w:eastAsia="it-IT"/>
              </w:rPr>
              <w:t xml:space="preserve">art. </w:t>
            </w:r>
            <w:r w:rsidRPr="00A7254A">
              <w:rPr>
                <w:rFonts w:ascii="Times New Roman" w:eastAsia="Times New Roman" w:hAnsi="Times New Roman"/>
                <w:color w:val="0834B0"/>
                <w:sz w:val="16"/>
                <w:szCs w:val="16"/>
                <w:lang w:eastAsia="it-IT"/>
              </w:rPr>
              <w:t xml:space="preserve">31 </w:t>
            </w:r>
            <w:r w:rsidR="00160A33" w:rsidRPr="00A7254A">
              <w:rPr>
                <w:rFonts w:ascii="Times New Roman" w:eastAsia="Times New Roman" w:hAnsi="Times New Roman"/>
                <w:color w:val="0834B0"/>
                <w:sz w:val="16"/>
                <w:szCs w:val="16"/>
                <w:lang w:eastAsia="it-IT"/>
              </w:rPr>
              <w:t>comma</w:t>
            </w:r>
            <w:r w:rsidRPr="00A7254A">
              <w:rPr>
                <w:rFonts w:ascii="Times New Roman" w:eastAsia="Times New Roman" w:hAnsi="Times New Roman"/>
                <w:color w:val="0834B0"/>
                <w:sz w:val="16"/>
                <w:szCs w:val="16"/>
                <w:lang w:eastAsia="it-IT"/>
              </w:rPr>
              <w:t xml:space="preserve"> 11 </w:t>
            </w:r>
            <w:proofErr w:type="gramStart"/>
            <w:r w:rsidRPr="00A7254A">
              <w:rPr>
                <w:rFonts w:ascii="Times New Roman" w:eastAsia="Times New Roman" w:hAnsi="Times New Roman"/>
                <w:color w:val="0834B0"/>
                <w:sz w:val="16"/>
                <w:szCs w:val="16"/>
                <w:lang w:eastAsia="it-IT"/>
              </w:rPr>
              <w:t>del  D.</w:t>
            </w:r>
            <w:proofErr w:type="gramEnd"/>
            <w:r w:rsidRPr="00A7254A">
              <w:rPr>
                <w:rFonts w:ascii="Times New Roman" w:eastAsia="Times New Roman" w:hAnsi="Times New Roman"/>
                <w:color w:val="0834B0"/>
                <w:sz w:val="16"/>
                <w:szCs w:val="16"/>
                <w:lang w:eastAsia="it-IT"/>
              </w:rPr>
              <w:t xml:space="preserve"> Lgs. 50/2016</w:t>
            </w:r>
            <w:r w:rsidR="00160A33" w:rsidRPr="00A7254A">
              <w:rPr>
                <w:rFonts w:ascii="Times New Roman" w:eastAsia="Times New Roman" w:hAnsi="Times New Roman"/>
                <w:color w:val="0834B0"/>
                <w:sz w:val="16"/>
                <w:szCs w:val="16"/>
                <w:lang w:eastAsia="it-IT"/>
              </w:rPr>
              <w:t>?</w:t>
            </w:r>
          </w:p>
        </w:tc>
        <w:tc>
          <w:tcPr>
            <w:tcW w:w="572" w:type="dxa"/>
            <w:gridSpan w:val="2"/>
          </w:tcPr>
          <w:p w:rsidR="00C04ED0" w:rsidRPr="00A7254A" w:rsidRDefault="00C04ED0" w:rsidP="00434484">
            <w:pPr>
              <w:jc w:val="center"/>
              <w:rPr>
                <w:rFonts w:ascii="Times New Roman" w:hAnsi="Times New Roman"/>
                <w:color w:val="0834B0"/>
                <w:sz w:val="16"/>
                <w:szCs w:val="16"/>
              </w:rPr>
            </w:pPr>
          </w:p>
          <w:p w:rsidR="00C04ED0"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434484">
            <w:pPr>
              <w:jc w:val="center"/>
              <w:rPr>
                <w:rFonts w:ascii="Times New Roman" w:hAnsi="Times New Roman"/>
                <w:color w:val="0834B0"/>
                <w:sz w:val="16"/>
                <w:szCs w:val="16"/>
              </w:rPr>
            </w:pPr>
          </w:p>
          <w:p w:rsidR="00C04ED0"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434484">
            <w:pPr>
              <w:jc w:val="center"/>
              <w:rPr>
                <w:rFonts w:ascii="Times New Roman" w:hAnsi="Times New Roman"/>
                <w:color w:val="0834B0"/>
                <w:sz w:val="16"/>
                <w:szCs w:val="16"/>
              </w:rPr>
            </w:pPr>
          </w:p>
          <w:p w:rsidR="00C04ED0"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9D3D27" w:rsidRPr="00A7254A" w:rsidTr="00933FB9">
        <w:tc>
          <w:tcPr>
            <w:tcW w:w="501" w:type="dxa"/>
          </w:tcPr>
          <w:p w:rsidR="009D3D27" w:rsidRPr="00A7254A" w:rsidRDefault="009D3D27"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9D3D27" w:rsidRPr="00A7254A" w:rsidRDefault="00C04ED0" w:rsidP="00006521">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E’ stato nominato anche un Direttore lavori (DL</w:t>
            </w:r>
            <w:proofErr w:type="gramStart"/>
            <w:r w:rsidRPr="00A7254A">
              <w:rPr>
                <w:rFonts w:ascii="Times New Roman" w:eastAsia="Times New Roman" w:hAnsi="Times New Roman"/>
                <w:color w:val="0834B0"/>
                <w:sz w:val="16"/>
                <w:szCs w:val="16"/>
                <w:lang w:eastAsia="it-IT"/>
              </w:rPr>
              <w:t>) ?</w:t>
            </w:r>
            <w:proofErr w:type="gramEnd"/>
          </w:p>
        </w:tc>
        <w:tc>
          <w:tcPr>
            <w:tcW w:w="572" w:type="dxa"/>
            <w:gridSpan w:val="2"/>
          </w:tcPr>
          <w:p w:rsidR="009D3D27" w:rsidRPr="00A7254A" w:rsidRDefault="009D3D27" w:rsidP="00006521">
            <w:pPr>
              <w:jc w:val="center"/>
              <w:rPr>
                <w:rFonts w:ascii="Times New Roman" w:hAnsi="Times New Roman"/>
                <w:color w:val="0834B0"/>
                <w:sz w:val="16"/>
                <w:szCs w:val="16"/>
              </w:rPr>
            </w:pPr>
          </w:p>
          <w:p w:rsidR="009D3D27"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D3D27"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9D3D27" w:rsidRPr="00A7254A" w:rsidRDefault="009D3D27" w:rsidP="00006521">
            <w:pPr>
              <w:jc w:val="center"/>
              <w:rPr>
                <w:rFonts w:ascii="Times New Roman" w:hAnsi="Times New Roman"/>
                <w:color w:val="0834B0"/>
                <w:sz w:val="16"/>
                <w:szCs w:val="16"/>
              </w:rPr>
            </w:pPr>
          </w:p>
          <w:p w:rsidR="009D3D27"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D3D27"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9D3D27" w:rsidRPr="00A7254A" w:rsidRDefault="009D3D27" w:rsidP="00006521">
            <w:pPr>
              <w:jc w:val="center"/>
              <w:rPr>
                <w:rFonts w:ascii="Times New Roman" w:hAnsi="Times New Roman"/>
                <w:color w:val="0834B0"/>
                <w:sz w:val="16"/>
                <w:szCs w:val="16"/>
              </w:rPr>
            </w:pPr>
          </w:p>
          <w:p w:rsidR="009D3D27"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D3D27"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9D3D27" w:rsidRPr="00A7254A" w:rsidRDefault="009D3D27" w:rsidP="00736501">
            <w:pPr>
              <w:jc w:val="center"/>
              <w:rPr>
                <w:rFonts w:ascii="Times New Roman" w:hAnsi="Times New Roman"/>
                <w:color w:val="1F497D" w:themeColor="text2"/>
                <w:sz w:val="16"/>
                <w:szCs w:val="16"/>
              </w:rPr>
            </w:pPr>
          </w:p>
        </w:tc>
        <w:tc>
          <w:tcPr>
            <w:tcW w:w="4560" w:type="dxa"/>
          </w:tcPr>
          <w:p w:rsidR="009D3D27" w:rsidRPr="00A7254A" w:rsidRDefault="009D3D27" w:rsidP="00736501">
            <w:pPr>
              <w:jc w:val="center"/>
              <w:rPr>
                <w:rFonts w:ascii="Times New Roman" w:hAnsi="Times New Roman"/>
                <w:color w:val="1F497D" w:themeColor="text2"/>
                <w:sz w:val="16"/>
                <w:szCs w:val="16"/>
              </w:rPr>
            </w:pPr>
          </w:p>
        </w:tc>
      </w:tr>
      <w:tr w:rsidR="00A70D7E" w:rsidRPr="00A7254A" w:rsidTr="00933FB9">
        <w:tc>
          <w:tcPr>
            <w:tcW w:w="14317" w:type="dxa"/>
            <w:gridSpan w:val="9"/>
            <w:tcBorders>
              <w:bottom w:val="single" w:sz="4" w:space="0" w:color="auto"/>
            </w:tcBorders>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14317" w:type="dxa"/>
            <w:gridSpan w:val="9"/>
            <w:shd w:val="clear" w:color="auto" w:fill="B8CCE4" w:themeFill="accent1" w:themeFillTint="66"/>
          </w:tcPr>
          <w:p w:rsidR="00A70D7E" w:rsidRPr="00A7254A" w:rsidRDefault="00A70D7E" w:rsidP="00736501">
            <w:pPr>
              <w:rPr>
                <w:rFonts w:ascii="Times New Roman" w:hAnsi="Times New Roman"/>
                <w:color w:val="1F497D" w:themeColor="text2"/>
                <w:sz w:val="16"/>
                <w:szCs w:val="16"/>
              </w:rPr>
            </w:pPr>
            <w:r w:rsidRPr="00A7254A">
              <w:rPr>
                <w:rFonts w:ascii="Times New Roman" w:hAnsi="Times New Roman"/>
                <w:b/>
                <w:color w:val="0834B0"/>
                <w:sz w:val="16"/>
                <w:szCs w:val="16"/>
              </w:rPr>
              <w:t>B.2</w:t>
            </w:r>
            <w:r w:rsidR="00D105A2" w:rsidRPr="00A7254A">
              <w:rPr>
                <w:rFonts w:ascii="Times New Roman" w:hAnsi="Times New Roman"/>
                <w:b/>
                <w:color w:val="0834B0"/>
                <w:sz w:val="16"/>
                <w:szCs w:val="16"/>
              </w:rPr>
              <w:t>.</w:t>
            </w:r>
            <w:r w:rsidRPr="00A7254A">
              <w:rPr>
                <w:rFonts w:ascii="Times New Roman" w:hAnsi="Times New Roman"/>
                <w:b/>
                <w:color w:val="0834B0"/>
                <w:sz w:val="16"/>
                <w:szCs w:val="16"/>
              </w:rPr>
              <w:t xml:space="preserve">  Determina a contrarre/provvedimento di affidamento </w:t>
            </w:r>
          </w:p>
        </w:tc>
      </w:tr>
      <w:tr w:rsidR="00A70D7E" w:rsidRPr="00A7254A" w:rsidTr="00933FB9">
        <w:tc>
          <w:tcPr>
            <w:tcW w:w="14317" w:type="dxa"/>
            <w:gridSpan w:val="9"/>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736501">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determina a contrarre o atto equivalente contiene le seguenti informazioni?</w:t>
            </w: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tcBorders>
              <w:bottom w:val="single" w:sz="4" w:space="0" w:color="auto"/>
            </w:tcBorders>
            <w:shd w:val="clear" w:color="auto" w:fill="DBE5F1" w:themeFill="accent1" w:themeFillTint="33"/>
          </w:tcPr>
          <w:p w:rsidR="00A70D7E" w:rsidRPr="00A7254A" w:rsidRDefault="00C04ED0" w:rsidP="00FF2338">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O</w:t>
            </w:r>
            <w:r w:rsidR="00A70D7E" w:rsidRPr="00A7254A">
              <w:rPr>
                <w:rFonts w:ascii="Times New Roman" w:eastAsia="Times New Roman" w:hAnsi="Times New Roman"/>
                <w:color w:val="0834B0"/>
                <w:sz w:val="16"/>
                <w:szCs w:val="16"/>
                <w:lang w:eastAsia="it-IT"/>
              </w:rPr>
              <w:t>ggetto dell’affidamento;</w:t>
            </w: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FF2338">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l’importo stimato a base della procedura</w:t>
            </w:r>
            <w:r w:rsidR="00C04ED0" w:rsidRPr="00A7254A">
              <w:rPr>
                <w:rFonts w:ascii="Times New Roman" w:eastAsia="Times New Roman" w:hAnsi="Times New Roman"/>
                <w:color w:val="0834B0"/>
                <w:sz w:val="16"/>
                <w:szCs w:val="16"/>
                <w:lang w:eastAsia="it-IT"/>
              </w:rPr>
              <w:t>;</w:t>
            </w: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600C08" w:rsidP="00FF2338">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caratteristiche di lavori/opere che si intendono conseguire</w:t>
            </w:r>
            <w:r w:rsidR="00C04ED0" w:rsidRPr="00A7254A">
              <w:rPr>
                <w:rFonts w:ascii="Times New Roman" w:eastAsia="Times New Roman" w:hAnsi="Times New Roman"/>
                <w:color w:val="0834B0"/>
                <w:sz w:val="16"/>
                <w:szCs w:val="16"/>
                <w:lang w:eastAsia="it-IT"/>
              </w:rPr>
              <w:t>;</w:t>
            </w:r>
          </w:p>
        </w:tc>
        <w:tc>
          <w:tcPr>
            <w:tcW w:w="572" w:type="dxa"/>
            <w:gridSpan w:val="2"/>
          </w:tcPr>
          <w:p w:rsidR="00A70D7E" w:rsidRPr="00A7254A" w:rsidRDefault="00A70D7E" w:rsidP="00E03AAF">
            <w:pPr>
              <w:jc w:val="center"/>
              <w:rPr>
                <w:rFonts w:ascii="Times New Roman" w:hAnsi="Times New Roman"/>
                <w:color w:val="0834B0"/>
                <w:sz w:val="16"/>
                <w:szCs w:val="16"/>
              </w:rPr>
            </w:pPr>
          </w:p>
          <w:p w:rsidR="00A70D7E" w:rsidRPr="00A7254A" w:rsidRDefault="00203A32" w:rsidP="00E03AAF">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E03AAF">
            <w:pPr>
              <w:jc w:val="center"/>
              <w:rPr>
                <w:rFonts w:ascii="Times New Roman" w:hAnsi="Times New Roman"/>
                <w:color w:val="0834B0"/>
                <w:sz w:val="16"/>
                <w:szCs w:val="16"/>
              </w:rPr>
            </w:pPr>
          </w:p>
          <w:p w:rsidR="00A70D7E" w:rsidRPr="00A7254A" w:rsidRDefault="00203A32" w:rsidP="00E03AAF">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E03AAF">
            <w:pPr>
              <w:jc w:val="center"/>
              <w:rPr>
                <w:rFonts w:ascii="Times New Roman" w:hAnsi="Times New Roman"/>
                <w:color w:val="0834B0"/>
                <w:sz w:val="16"/>
                <w:szCs w:val="16"/>
              </w:rPr>
            </w:pPr>
          </w:p>
          <w:p w:rsidR="00A70D7E" w:rsidRPr="00A7254A" w:rsidRDefault="00203A32" w:rsidP="00E03AAF">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D1014C">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motivazioni e ragioni che sostengono il </w:t>
            </w:r>
            <w:r w:rsidRPr="00A7254A">
              <w:rPr>
                <w:rFonts w:ascii="Times New Roman" w:eastAsia="Times New Roman" w:hAnsi="Times New Roman"/>
                <w:b/>
                <w:color w:val="0834B0"/>
                <w:sz w:val="16"/>
                <w:szCs w:val="16"/>
                <w:lang w:eastAsia="it-IT"/>
              </w:rPr>
              <w:t>ricorso a tale procedura ai sensi dell’art. 63 del D. Lgs 50/2016</w:t>
            </w:r>
            <w:r w:rsidR="00C04ED0" w:rsidRPr="00A7254A">
              <w:rPr>
                <w:rFonts w:ascii="Times New Roman" w:eastAsia="Times New Roman" w:hAnsi="Times New Roman"/>
                <w:b/>
                <w:color w:val="0834B0"/>
                <w:sz w:val="16"/>
                <w:szCs w:val="16"/>
                <w:lang w:eastAsia="it-IT"/>
              </w:rPr>
              <w:t>;</w:t>
            </w:r>
          </w:p>
        </w:tc>
        <w:tc>
          <w:tcPr>
            <w:tcW w:w="572" w:type="dxa"/>
            <w:gridSpan w:val="2"/>
          </w:tcPr>
          <w:p w:rsidR="00A70D7E" w:rsidRPr="00A7254A" w:rsidRDefault="00A70D7E" w:rsidP="00E03AAF">
            <w:pPr>
              <w:jc w:val="center"/>
              <w:rPr>
                <w:rFonts w:ascii="Times New Roman" w:hAnsi="Times New Roman"/>
                <w:color w:val="0834B0"/>
                <w:sz w:val="16"/>
                <w:szCs w:val="16"/>
              </w:rPr>
            </w:pPr>
          </w:p>
          <w:p w:rsidR="00A70D7E" w:rsidRPr="00A7254A" w:rsidRDefault="00203A32" w:rsidP="00E03AAF">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E03AAF">
            <w:pPr>
              <w:jc w:val="center"/>
              <w:rPr>
                <w:rFonts w:ascii="Times New Roman" w:hAnsi="Times New Roman"/>
                <w:color w:val="0834B0"/>
                <w:sz w:val="16"/>
                <w:szCs w:val="16"/>
              </w:rPr>
            </w:pPr>
          </w:p>
          <w:p w:rsidR="00A70D7E" w:rsidRPr="00A7254A" w:rsidRDefault="00203A32" w:rsidP="00E03AAF">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E03AAF">
            <w:pPr>
              <w:jc w:val="center"/>
              <w:rPr>
                <w:rFonts w:ascii="Times New Roman" w:hAnsi="Times New Roman"/>
                <w:color w:val="0834B0"/>
                <w:sz w:val="16"/>
                <w:szCs w:val="16"/>
              </w:rPr>
            </w:pPr>
          </w:p>
          <w:p w:rsidR="00A70D7E" w:rsidRPr="00A7254A" w:rsidRDefault="00203A32" w:rsidP="00E03AAF">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FF2338">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motivazioni del</w:t>
            </w:r>
            <w:r w:rsidRPr="00A7254A">
              <w:rPr>
                <w:rFonts w:ascii="Times New Roman" w:eastAsia="Times New Roman" w:hAnsi="Times New Roman"/>
                <w:color w:val="0834B0"/>
                <w:sz w:val="16"/>
                <w:szCs w:val="16"/>
                <w:u w:val="single"/>
                <w:lang w:eastAsia="it-IT"/>
              </w:rPr>
              <w:t xml:space="preserve"> mancato ricorso all’acquisto centralizzato </w:t>
            </w:r>
            <w:r w:rsidRPr="00A7254A">
              <w:rPr>
                <w:rFonts w:ascii="Times New Roman" w:eastAsia="Times New Roman" w:hAnsi="Times New Roman"/>
                <w:color w:val="0834B0"/>
                <w:sz w:val="16"/>
                <w:szCs w:val="16"/>
                <w:lang w:eastAsia="it-IT"/>
              </w:rPr>
              <w:t>tramite Consip</w:t>
            </w:r>
            <w:r w:rsidR="00C04ED0" w:rsidRPr="00A7254A">
              <w:rPr>
                <w:rFonts w:ascii="Times New Roman" w:eastAsia="Times New Roman" w:hAnsi="Times New Roman"/>
                <w:color w:val="0834B0"/>
                <w:sz w:val="16"/>
                <w:szCs w:val="16"/>
                <w:lang w:eastAsia="it-IT"/>
              </w:rPr>
              <w:t>;</w:t>
            </w:r>
          </w:p>
        </w:tc>
        <w:tc>
          <w:tcPr>
            <w:tcW w:w="572" w:type="dxa"/>
            <w:gridSpan w:val="2"/>
          </w:tcPr>
          <w:p w:rsidR="00A70D7E" w:rsidRPr="00A7254A" w:rsidRDefault="00A70D7E" w:rsidP="00434484">
            <w:pPr>
              <w:jc w:val="center"/>
              <w:rPr>
                <w:rFonts w:ascii="Times New Roman" w:hAnsi="Times New Roman"/>
                <w:color w:val="0834B0"/>
                <w:sz w:val="16"/>
                <w:szCs w:val="16"/>
              </w:rPr>
            </w:pPr>
          </w:p>
          <w:p w:rsidR="00A70D7E"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434484">
            <w:pPr>
              <w:jc w:val="center"/>
              <w:rPr>
                <w:rFonts w:ascii="Times New Roman" w:hAnsi="Times New Roman"/>
                <w:color w:val="0834B0"/>
                <w:sz w:val="16"/>
                <w:szCs w:val="16"/>
              </w:rPr>
            </w:pPr>
          </w:p>
          <w:p w:rsidR="00A70D7E"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434484">
            <w:pPr>
              <w:jc w:val="center"/>
              <w:rPr>
                <w:rFonts w:ascii="Times New Roman" w:hAnsi="Times New Roman"/>
                <w:color w:val="0834B0"/>
                <w:sz w:val="16"/>
                <w:szCs w:val="16"/>
              </w:rPr>
            </w:pPr>
          </w:p>
          <w:p w:rsidR="00A70D7E"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FF2338">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motivazioni del </w:t>
            </w:r>
            <w:r w:rsidRPr="00A7254A">
              <w:rPr>
                <w:rFonts w:ascii="Times New Roman" w:eastAsia="Times New Roman" w:hAnsi="Times New Roman"/>
                <w:color w:val="0834B0"/>
                <w:sz w:val="16"/>
                <w:szCs w:val="16"/>
                <w:u w:val="single"/>
                <w:lang w:eastAsia="it-IT"/>
              </w:rPr>
              <w:t xml:space="preserve">mancato ricorso a </w:t>
            </w:r>
            <w:proofErr w:type="spellStart"/>
            <w:r w:rsidRPr="00A7254A">
              <w:rPr>
                <w:rFonts w:ascii="Times New Roman" w:eastAsia="Times New Roman" w:hAnsi="Times New Roman"/>
                <w:color w:val="0834B0"/>
                <w:sz w:val="16"/>
                <w:szCs w:val="16"/>
                <w:u w:val="single"/>
                <w:lang w:eastAsia="it-IT"/>
              </w:rPr>
              <w:t>Mepa</w:t>
            </w:r>
            <w:proofErr w:type="spellEnd"/>
            <w:r w:rsidR="00C04ED0" w:rsidRPr="00A7254A">
              <w:rPr>
                <w:rFonts w:ascii="Times New Roman" w:eastAsia="Times New Roman" w:hAnsi="Times New Roman"/>
                <w:color w:val="0834B0"/>
                <w:sz w:val="16"/>
                <w:szCs w:val="16"/>
                <w:lang w:eastAsia="it-IT"/>
              </w:rPr>
              <w:t>;</w:t>
            </w:r>
          </w:p>
        </w:tc>
        <w:tc>
          <w:tcPr>
            <w:tcW w:w="572" w:type="dxa"/>
            <w:gridSpan w:val="2"/>
          </w:tcPr>
          <w:p w:rsidR="00A70D7E" w:rsidRPr="00A7254A" w:rsidRDefault="00A70D7E" w:rsidP="00E168C2">
            <w:pPr>
              <w:jc w:val="center"/>
              <w:rPr>
                <w:rFonts w:ascii="Times New Roman" w:hAnsi="Times New Roman"/>
                <w:color w:val="0834B0"/>
                <w:sz w:val="16"/>
                <w:szCs w:val="16"/>
              </w:rPr>
            </w:pPr>
          </w:p>
          <w:p w:rsidR="00A70D7E" w:rsidRPr="00A7254A" w:rsidRDefault="00203A32" w:rsidP="00E168C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E168C2">
            <w:pPr>
              <w:jc w:val="center"/>
              <w:rPr>
                <w:rFonts w:ascii="Times New Roman" w:hAnsi="Times New Roman"/>
                <w:color w:val="0834B0"/>
                <w:sz w:val="16"/>
                <w:szCs w:val="16"/>
              </w:rPr>
            </w:pPr>
          </w:p>
          <w:p w:rsidR="00A70D7E" w:rsidRPr="00A7254A" w:rsidRDefault="00203A32" w:rsidP="00E168C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E168C2">
            <w:pPr>
              <w:jc w:val="center"/>
              <w:rPr>
                <w:rFonts w:ascii="Times New Roman" w:hAnsi="Times New Roman"/>
                <w:color w:val="0834B0"/>
                <w:sz w:val="16"/>
                <w:szCs w:val="16"/>
              </w:rPr>
            </w:pPr>
          </w:p>
          <w:p w:rsidR="00A70D7E" w:rsidRPr="00A7254A" w:rsidRDefault="00203A32" w:rsidP="00E168C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FF2338">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eventuali motivazioni </w:t>
            </w:r>
            <w:proofErr w:type="gramStart"/>
            <w:r w:rsidRPr="00A7254A">
              <w:rPr>
                <w:rFonts w:ascii="Times New Roman" w:eastAsia="Times New Roman" w:hAnsi="Times New Roman"/>
                <w:color w:val="0834B0"/>
                <w:sz w:val="16"/>
                <w:szCs w:val="16"/>
                <w:lang w:eastAsia="it-IT"/>
              </w:rPr>
              <w:t>sul mancato suddivisione</w:t>
            </w:r>
            <w:proofErr w:type="gramEnd"/>
            <w:r w:rsidRPr="00A7254A">
              <w:rPr>
                <w:rFonts w:ascii="Times New Roman" w:eastAsia="Times New Roman" w:hAnsi="Times New Roman"/>
                <w:color w:val="0834B0"/>
                <w:sz w:val="16"/>
                <w:szCs w:val="16"/>
                <w:lang w:eastAsia="it-IT"/>
              </w:rPr>
              <w:t xml:space="preserve"> dell’appalto in lotti funzionali e prestazionali</w:t>
            </w:r>
            <w:r w:rsidR="00C04ED0" w:rsidRPr="00A7254A">
              <w:rPr>
                <w:rFonts w:ascii="Times New Roman" w:eastAsia="Times New Roman" w:hAnsi="Times New Roman"/>
                <w:color w:val="0834B0"/>
                <w:sz w:val="16"/>
                <w:szCs w:val="16"/>
                <w:lang w:eastAsia="it-IT"/>
              </w:rPr>
              <w:t>-;</w:t>
            </w: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FF2338">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criteri di selezione degli operatori economici;</w:t>
            </w:r>
          </w:p>
        </w:tc>
        <w:tc>
          <w:tcPr>
            <w:tcW w:w="572" w:type="dxa"/>
            <w:gridSpan w:val="2"/>
          </w:tcPr>
          <w:p w:rsidR="00A70D7E" w:rsidRPr="00A7254A" w:rsidRDefault="00A70D7E" w:rsidP="00E168C2">
            <w:pPr>
              <w:jc w:val="center"/>
              <w:rPr>
                <w:rFonts w:ascii="Times New Roman" w:hAnsi="Times New Roman"/>
                <w:color w:val="0834B0"/>
                <w:sz w:val="16"/>
                <w:szCs w:val="16"/>
              </w:rPr>
            </w:pPr>
          </w:p>
          <w:p w:rsidR="00A70D7E" w:rsidRPr="00A7254A" w:rsidRDefault="00203A32" w:rsidP="00E168C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E168C2">
            <w:pPr>
              <w:jc w:val="center"/>
              <w:rPr>
                <w:rFonts w:ascii="Times New Roman" w:hAnsi="Times New Roman"/>
                <w:color w:val="0834B0"/>
                <w:sz w:val="16"/>
                <w:szCs w:val="16"/>
              </w:rPr>
            </w:pPr>
          </w:p>
          <w:p w:rsidR="00A70D7E" w:rsidRPr="00A7254A" w:rsidRDefault="00203A32" w:rsidP="00E168C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E168C2">
            <w:pPr>
              <w:jc w:val="center"/>
              <w:rPr>
                <w:rFonts w:ascii="Times New Roman" w:hAnsi="Times New Roman"/>
                <w:color w:val="0834B0"/>
                <w:sz w:val="16"/>
                <w:szCs w:val="16"/>
              </w:rPr>
            </w:pPr>
          </w:p>
          <w:p w:rsidR="00A70D7E" w:rsidRPr="00A7254A" w:rsidRDefault="00203A32" w:rsidP="00E168C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FF2338">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criteri </w:t>
            </w:r>
            <w:r w:rsidR="00C04ED0" w:rsidRPr="00A7254A">
              <w:rPr>
                <w:rFonts w:ascii="Times New Roman" w:eastAsia="Times New Roman" w:hAnsi="Times New Roman"/>
                <w:color w:val="0834B0"/>
                <w:sz w:val="16"/>
                <w:szCs w:val="16"/>
                <w:lang w:eastAsia="it-IT"/>
              </w:rPr>
              <w:t>di aggiudicazione delle offerte;</w:t>
            </w: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600C08" w:rsidRPr="00A7254A" w:rsidTr="00933FB9">
        <w:tc>
          <w:tcPr>
            <w:tcW w:w="501" w:type="dxa"/>
          </w:tcPr>
          <w:p w:rsidR="00600C08" w:rsidRPr="00A7254A" w:rsidRDefault="00600C08"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600C08" w:rsidRPr="00A7254A" w:rsidRDefault="00C04ED0" w:rsidP="00160A33">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r</w:t>
            </w:r>
            <w:r w:rsidR="00600C08" w:rsidRPr="00A7254A">
              <w:rPr>
                <w:rFonts w:ascii="Times New Roman" w:eastAsia="Times New Roman" w:hAnsi="Times New Roman"/>
                <w:color w:val="0834B0"/>
                <w:sz w:val="16"/>
                <w:szCs w:val="16"/>
                <w:lang w:eastAsia="it-IT"/>
              </w:rPr>
              <w:t xml:space="preserve">iferimento al piano </w:t>
            </w:r>
            <w:r w:rsidR="00160A33" w:rsidRPr="00A7254A">
              <w:rPr>
                <w:rFonts w:ascii="Times New Roman" w:eastAsia="Times New Roman" w:hAnsi="Times New Roman"/>
                <w:color w:val="0834B0"/>
                <w:sz w:val="16"/>
                <w:szCs w:val="16"/>
                <w:lang w:eastAsia="it-IT"/>
              </w:rPr>
              <w:t>triennale/elenco annuale</w:t>
            </w:r>
            <w:r w:rsidR="00600C08" w:rsidRPr="00A7254A">
              <w:rPr>
                <w:rFonts w:ascii="Times New Roman" w:eastAsia="Times New Roman" w:hAnsi="Times New Roman"/>
                <w:color w:val="0834B0"/>
                <w:sz w:val="16"/>
                <w:szCs w:val="16"/>
                <w:lang w:eastAsia="it-IT"/>
              </w:rPr>
              <w:t xml:space="preserve"> </w:t>
            </w:r>
            <w:r w:rsidR="00160A33" w:rsidRPr="00A7254A">
              <w:rPr>
                <w:rFonts w:ascii="Times New Roman" w:eastAsia="Times New Roman" w:hAnsi="Times New Roman"/>
                <w:color w:val="0834B0"/>
                <w:sz w:val="16"/>
                <w:szCs w:val="16"/>
                <w:lang w:eastAsia="it-IT"/>
              </w:rPr>
              <w:t xml:space="preserve">dei lavori in cui </w:t>
            </w:r>
            <w:proofErr w:type="gramStart"/>
            <w:r w:rsidR="00160A33" w:rsidRPr="00A7254A">
              <w:rPr>
                <w:rFonts w:ascii="Times New Roman" w:eastAsia="Times New Roman" w:hAnsi="Times New Roman"/>
                <w:color w:val="0834B0"/>
                <w:sz w:val="16"/>
                <w:szCs w:val="16"/>
                <w:lang w:eastAsia="it-IT"/>
              </w:rPr>
              <w:t xml:space="preserve">è </w:t>
            </w:r>
            <w:r w:rsidR="00600C08" w:rsidRPr="00A7254A">
              <w:rPr>
                <w:rFonts w:ascii="Times New Roman" w:eastAsia="Times New Roman" w:hAnsi="Times New Roman"/>
                <w:color w:val="0834B0"/>
                <w:sz w:val="16"/>
                <w:szCs w:val="16"/>
                <w:lang w:eastAsia="it-IT"/>
              </w:rPr>
              <w:t xml:space="preserve"> incluso</w:t>
            </w:r>
            <w:proofErr w:type="gramEnd"/>
            <w:r w:rsidR="00600C08" w:rsidRPr="00A7254A">
              <w:rPr>
                <w:rFonts w:ascii="Times New Roman" w:eastAsia="Times New Roman" w:hAnsi="Times New Roman"/>
                <w:color w:val="0834B0"/>
                <w:sz w:val="16"/>
                <w:szCs w:val="16"/>
                <w:lang w:eastAsia="it-IT"/>
              </w:rPr>
              <w:t xml:space="preserve"> l’intervento</w:t>
            </w:r>
            <w:r w:rsidRPr="00A7254A">
              <w:rPr>
                <w:rFonts w:ascii="Times New Roman" w:eastAsia="Times New Roman" w:hAnsi="Times New Roman"/>
                <w:color w:val="0834B0"/>
                <w:sz w:val="16"/>
                <w:szCs w:val="16"/>
                <w:lang w:eastAsia="it-IT"/>
              </w:rPr>
              <w:t>;</w:t>
            </w:r>
          </w:p>
        </w:tc>
        <w:tc>
          <w:tcPr>
            <w:tcW w:w="572" w:type="dxa"/>
            <w:gridSpan w:val="2"/>
          </w:tcPr>
          <w:p w:rsidR="00600C08" w:rsidRPr="00A7254A" w:rsidRDefault="00600C08" w:rsidP="00DE7A5C">
            <w:pPr>
              <w:jc w:val="center"/>
              <w:rPr>
                <w:rFonts w:ascii="Times New Roman" w:hAnsi="Times New Roman"/>
                <w:color w:val="0834B0"/>
                <w:sz w:val="16"/>
                <w:szCs w:val="16"/>
              </w:rPr>
            </w:pPr>
          </w:p>
          <w:p w:rsidR="00600C08" w:rsidRPr="00A7254A" w:rsidRDefault="00203A32" w:rsidP="00DE7A5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0C0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600C08" w:rsidRPr="00A7254A" w:rsidRDefault="00600C08" w:rsidP="00DE7A5C">
            <w:pPr>
              <w:jc w:val="center"/>
              <w:rPr>
                <w:rFonts w:ascii="Times New Roman" w:hAnsi="Times New Roman"/>
                <w:color w:val="0834B0"/>
                <w:sz w:val="16"/>
                <w:szCs w:val="16"/>
              </w:rPr>
            </w:pPr>
          </w:p>
          <w:p w:rsidR="00600C08" w:rsidRPr="00A7254A" w:rsidRDefault="00203A32" w:rsidP="00DE7A5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0C0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600C08" w:rsidRPr="00A7254A" w:rsidRDefault="00600C08" w:rsidP="00DE7A5C">
            <w:pPr>
              <w:jc w:val="center"/>
              <w:rPr>
                <w:rFonts w:ascii="Times New Roman" w:hAnsi="Times New Roman"/>
                <w:color w:val="0834B0"/>
                <w:sz w:val="16"/>
                <w:szCs w:val="16"/>
              </w:rPr>
            </w:pPr>
          </w:p>
          <w:p w:rsidR="00600C08" w:rsidRPr="00A7254A" w:rsidRDefault="00203A32" w:rsidP="00DE7A5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0C0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600C08" w:rsidRPr="00A7254A" w:rsidRDefault="00600C08" w:rsidP="00736501">
            <w:pPr>
              <w:jc w:val="center"/>
              <w:rPr>
                <w:rFonts w:ascii="Times New Roman" w:hAnsi="Times New Roman"/>
                <w:color w:val="1F497D" w:themeColor="text2"/>
                <w:sz w:val="16"/>
                <w:szCs w:val="16"/>
              </w:rPr>
            </w:pPr>
          </w:p>
        </w:tc>
        <w:tc>
          <w:tcPr>
            <w:tcW w:w="4560" w:type="dxa"/>
          </w:tcPr>
          <w:p w:rsidR="00600C08" w:rsidRPr="00A7254A" w:rsidRDefault="00600C08"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C04ED0" w:rsidP="00FF2338">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w:t>
            </w:r>
            <w:r w:rsidR="00A70D7E" w:rsidRPr="00A7254A">
              <w:rPr>
                <w:rFonts w:ascii="Times New Roman" w:eastAsia="Times New Roman" w:hAnsi="Times New Roman"/>
                <w:color w:val="0834B0"/>
                <w:sz w:val="16"/>
                <w:szCs w:val="16"/>
                <w:lang w:eastAsia="it-IT"/>
              </w:rPr>
              <w:t xml:space="preserve">ominativo </w:t>
            </w:r>
            <w:proofErr w:type="gramStart"/>
            <w:r w:rsidR="00A70D7E" w:rsidRPr="00A7254A">
              <w:rPr>
                <w:rFonts w:ascii="Times New Roman" w:eastAsia="Times New Roman" w:hAnsi="Times New Roman"/>
                <w:color w:val="0834B0"/>
                <w:sz w:val="16"/>
                <w:szCs w:val="16"/>
                <w:lang w:eastAsia="it-IT"/>
              </w:rPr>
              <w:t>del  RUP</w:t>
            </w:r>
            <w:proofErr w:type="gramEnd"/>
            <w:r w:rsidR="00A70D7E" w:rsidRPr="00A7254A">
              <w:rPr>
                <w:rFonts w:ascii="Times New Roman" w:eastAsia="Times New Roman" w:hAnsi="Times New Roman"/>
                <w:color w:val="0834B0"/>
                <w:sz w:val="16"/>
                <w:szCs w:val="16"/>
                <w:lang w:eastAsia="it-IT"/>
              </w:rPr>
              <w:t>;</w:t>
            </w: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C04ED0" w:rsidP="00FF2338">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e</w:t>
            </w:r>
            <w:r w:rsidR="00A70D7E" w:rsidRPr="00A7254A">
              <w:rPr>
                <w:rFonts w:ascii="Times New Roman" w:eastAsia="Times New Roman" w:hAnsi="Times New Roman"/>
                <w:color w:val="0834B0"/>
                <w:sz w:val="16"/>
                <w:szCs w:val="16"/>
                <w:lang w:eastAsia="it-IT"/>
              </w:rPr>
              <w:t>stremi del CIG e CUP</w:t>
            </w: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A70D7E" w:rsidRPr="00A7254A" w:rsidRDefault="00A70D7E" w:rsidP="00FF2338">
            <w:pPr>
              <w:pStyle w:val="Paragrafoelenco"/>
              <w:numPr>
                <w:ilvl w:val="0"/>
                <w:numId w:val="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modalità di copertura della spesa</w:t>
            </w:r>
          </w:p>
          <w:p w:rsidR="00A70D7E" w:rsidRPr="00A7254A" w:rsidRDefault="00A70D7E" w:rsidP="00434484">
            <w:pPr>
              <w:pStyle w:val="Paragrafoelenco"/>
              <w:rPr>
                <w:rFonts w:ascii="Times New Roman" w:eastAsia="Times New Roman" w:hAnsi="Times New Roman"/>
                <w:color w:val="0834B0"/>
                <w:sz w:val="16"/>
                <w:szCs w:val="16"/>
                <w:lang w:eastAsia="it-IT"/>
              </w:rPr>
            </w:pPr>
          </w:p>
        </w:tc>
        <w:tc>
          <w:tcPr>
            <w:tcW w:w="572" w:type="dxa"/>
            <w:gridSpan w:val="2"/>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736501">
            <w:pPr>
              <w:jc w:val="center"/>
              <w:rPr>
                <w:rFonts w:ascii="Times New Roman" w:hAnsi="Times New Roman"/>
                <w:color w:val="0834B0"/>
                <w:sz w:val="16"/>
                <w:szCs w:val="16"/>
              </w:rPr>
            </w:pPr>
          </w:p>
          <w:p w:rsidR="00A70D7E" w:rsidRPr="00A7254A" w:rsidRDefault="00203A32" w:rsidP="0073650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C04ED0">
            <w:pPr>
              <w:autoSpaceDE w:val="0"/>
              <w:autoSpaceDN w:val="0"/>
              <w:adjustRightInd w:val="0"/>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rispettato il principio di </w:t>
            </w:r>
            <w:r w:rsidRPr="00A7254A">
              <w:rPr>
                <w:rFonts w:ascii="Times New Roman" w:eastAsia="Times New Roman" w:hAnsi="Times New Roman"/>
                <w:b/>
                <w:color w:val="0834B0"/>
                <w:sz w:val="16"/>
                <w:szCs w:val="16"/>
                <w:lang w:eastAsia="it-IT"/>
              </w:rPr>
              <w:t>divieto di frazionamento artificioso</w:t>
            </w:r>
            <w:r w:rsidRPr="00A7254A">
              <w:rPr>
                <w:rFonts w:ascii="Times New Roman" w:eastAsia="Times New Roman" w:hAnsi="Times New Roman"/>
                <w:color w:val="0834B0"/>
                <w:sz w:val="16"/>
                <w:szCs w:val="16"/>
                <w:lang w:eastAsia="it-IT"/>
              </w:rPr>
              <w:t>, inserendo nel provvedimento, in caso di frazionamento, ragioni oggettive che lo giustificano?</w:t>
            </w:r>
          </w:p>
          <w:p w:rsidR="00A70D7E" w:rsidRPr="00A7254A" w:rsidRDefault="00C04ED0" w:rsidP="00C04ED0">
            <w:pPr>
              <w:autoSpaceDE w:val="0"/>
              <w:autoSpaceDN w:val="0"/>
              <w:adjustRightInd w:val="0"/>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50/2016, art. 35, comma 6</w:t>
            </w:r>
          </w:p>
        </w:tc>
        <w:tc>
          <w:tcPr>
            <w:tcW w:w="572" w:type="dxa"/>
            <w:gridSpan w:val="2"/>
          </w:tcPr>
          <w:p w:rsidR="00A70D7E" w:rsidRPr="00A7254A" w:rsidRDefault="00A70D7E" w:rsidP="00E168C2">
            <w:pPr>
              <w:jc w:val="center"/>
              <w:rPr>
                <w:rFonts w:ascii="Times New Roman" w:hAnsi="Times New Roman"/>
                <w:color w:val="0834B0"/>
                <w:sz w:val="16"/>
                <w:szCs w:val="16"/>
                <w:lang w:val="en-US"/>
              </w:rPr>
            </w:pPr>
          </w:p>
          <w:p w:rsidR="00A70D7E" w:rsidRPr="00A7254A" w:rsidRDefault="00203A32" w:rsidP="00E168C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E168C2">
            <w:pPr>
              <w:jc w:val="center"/>
              <w:rPr>
                <w:rFonts w:ascii="Times New Roman" w:hAnsi="Times New Roman"/>
                <w:color w:val="0834B0"/>
                <w:sz w:val="16"/>
                <w:szCs w:val="16"/>
              </w:rPr>
            </w:pPr>
          </w:p>
          <w:p w:rsidR="00A70D7E" w:rsidRPr="00A7254A" w:rsidRDefault="00203A32" w:rsidP="00E168C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E168C2">
            <w:pPr>
              <w:jc w:val="center"/>
              <w:rPr>
                <w:rFonts w:ascii="Times New Roman" w:hAnsi="Times New Roman"/>
                <w:color w:val="0834B0"/>
                <w:sz w:val="16"/>
                <w:szCs w:val="16"/>
              </w:rPr>
            </w:pPr>
          </w:p>
          <w:p w:rsidR="00A70D7E" w:rsidRPr="00A7254A" w:rsidRDefault="00203A32" w:rsidP="00E168C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C04ED0">
            <w:pPr>
              <w:autoSpaceDE w:val="0"/>
              <w:autoSpaceDN w:val="0"/>
              <w:adjustRightInd w:val="0"/>
              <w:rPr>
                <w:rFonts w:ascii="Times New Roman" w:eastAsiaTheme="minorHAnsi" w:hAnsi="Times New Roman"/>
                <w:color w:val="1D1D1C"/>
                <w:sz w:val="16"/>
                <w:szCs w:val="16"/>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rispettato l’onere di pubblicazione e aggiornamento previsti all’art. 29 </w:t>
            </w:r>
            <w:r w:rsidR="00160A33" w:rsidRPr="00A7254A">
              <w:rPr>
                <w:rFonts w:ascii="Times New Roman" w:eastAsia="Times New Roman" w:hAnsi="Times New Roman"/>
                <w:color w:val="0834B0"/>
                <w:sz w:val="16"/>
                <w:szCs w:val="16"/>
                <w:lang w:eastAsia="it-IT"/>
              </w:rPr>
              <w:t xml:space="preserve">del </w:t>
            </w:r>
            <w:proofErr w:type="spellStart"/>
            <w:r w:rsidR="00160A33" w:rsidRPr="00A7254A">
              <w:rPr>
                <w:rFonts w:ascii="Times New Roman" w:eastAsia="Times New Roman" w:hAnsi="Times New Roman"/>
                <w:color w:val="0834B0"/>
                <w:sz w:val="16"/>
                <w:szCs w:val="16"/>
                <w:lang w:eastAsia="it-IT"/>
              </w:rPr>
              <w:t>D</w:t>
            </w:r>
            <w:r w:rsidRPr="00A7254A">
              <w:rPr>
                <w:rFonts w:ascii="Times New Roman" w:eastAsia="Times New Roman" w:hAnsi="Times New Roman"/>
                <w:color w:val="0834B0"/>
                <w:sz w:val="16"/>
                <w:szCs w:val="16"/>
                <w:lang w:eastAsia="it-IT"/>
              </w:rPr>
              <w:t>.Lgs</w:t>
            </w:r>
            <w:proofErr w:type="spellEnd"/>
            <w:r w:rsidRPr="00A7254A">
              <w:rPr>
                <w:rFonts w:ascii="Times New Roman" w:eastAsia="Times New Roman" w:hAnsi="Times New Roman"/>
                <w:color w:val="0834B0"/>
                <w:sz w:val="16"/>
                <w:szCs w:val="16"/>
                <w:lang w:eastAsia="it-IT"/>
              </w:rPr>
              <w:t xml:space="preserve"> 50/2016 in merito a tutti gli atti relativi alla programmazione ed alle procedure di affidamento di appalti pubblici di lavori?</w:t>
            </w:r>
            <w:r w:rsidRPr="00A7254A">
              <w:rPr>
                <w:rFonts w:ascii="Times New Roman" w:eastAsiaTheme="minorHAnsi" w:hAnsi="Times New Roman"/>
                <w:color w:val="1D1D1C"/>
                <w:sz w:val="16"/>
                <w:szCs w:val="16"/>
              </w:rPr>
              <w:t xml:space="preserve"> </w:t>
            </w:r>
          </w:p>
          <w:p w:rsidR="002A5EC2" w:rsidRPr="00A7254A" w:rsidRDefault="002A5EC2" w:rsidP="00C04ED0">
            <w:pPr>
              <w:autoSpaceDE w:val="0"/>
              <w:autoSpaceDN w:val="0"/>
              <w:adjustRightInd w:val="0"/>
              <w:rPr>
                <w:rFonts w:ascii="Times New Roman" w:eastAsiaTheme="minorHAnsi" w:hAnsi="Times New Roman"/>
                <w:color w:val="1D1D1C"/>
                <w:sz w:val="16"/>
                <w:szCs w:val="16"/>
              </w:rPr>
            </w:pPr>
          </w:p>
          <w:p w:rsidR="002A5EC2" w:rsidRPr="00A7254A" w:rsidRDefault="002A5EC2" w:rsidP="002A5EC2">
            <w:pPr>
              <w:autoSpaceDE w:val="0"/>
              <w:autoSpaceDN w:val="0"/>
              <w:adjustRightInd w:val="0"/>
              <w:jc w:val="both"/>
              <w:rPr>
                <w:rFonts w:ascii="Times New Roman" w:eastAsiaTheme="minorHAnsi" w:hAnsi="Times New Roman"/>
                <w:color w:val="1D1D1C"/>
                <w:sz w:val="16"/>
                <w:szCs w:val="16"/>
              </w:rPr>
            </w:pPr>
          </w:p>
        </w:tc>
        <w:tc>
          <w:tcPr>
            <w:tcW w:w="572" w:type="dxa"/>
            <w:gridSpan w:val="2"/>
          </w:tcPr>
          <w:p w:rsidR="00C04ED0" w:rsidRPr="00A7254A" w:rsidRDefault="00C04ED0" w:rsidP="00C04ED0">
            <w:pPr>
              <w:jc w:val="center"/>
              <w:rPr>
                <w:rFonts w:ascii="Times New Roman" w:hAnsi="Times New Roman"/>
                <w:color w:val="0834B0"/>
                <w:sz w:val="16"/>
                <w:szCs w:val="16"/>
              </w:rPr>
            </w:pPr>
          </w:p>
          <w:p w:rsidR="00C04ED0"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C04ED0">
            <w:pPr>
              <w:jc w:val="center"/>
              <w:rPr>
                <w:rFonts w:ascii="Times New Roman" w:hAnsi="Times New Roman"/>
                <w:color w:val="0834B0"/>
                <w:sz w:val="16"/>
                <w:szCs w:val="16"/>
              </w:rPr>
            </w:pPr>
          </w:p>
          <w:p w:rsidR="00C04ED0"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C04ED0">
            <w:pPr>
              <w:jc w:val="center"/>
              <w:rPr>
                <w:rFonts w:ascii="Times New Roman" w:hAnsi="Times New Roman"/>
                <w:color w:val="0834B0"/>
                <w:sz w:val="16"/>
                <w:szCs w:val="16"/>
              </w:rPr>
            </w:pPr>
          </w:p>
          <w:p w:rsidR="00C04ED0"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C04ED0">
            <w:pPr>
              <w:jc w:val="center"/>
              <w:rPr>
                <w:rFonts w:ascii="Times New Roman" w:hAnsi="Times New Roman"/>
                <w:color w:val="1F497D" w:themeColor="text2"/>
                <w:sz w:val="16"/>
                <w:szCs w:val="16"/>
              </w:rPr>
            </w:pPr>
          </w:p>
        </w:tc>
        <w:tc>
          <w:tcPr>
            <w:tcW w:w="4560" w:type="dxa"/>
          </w:tcPr>
          <w:p w:rsidR="00C04ED0" w:rsidRPr="00A7254A" w:rsidRDefault="00203A32" w:rsidP="00C04ED0">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C04ED0" w:rsidRPr="00A7254A">
              <w:rPr>
                <w:rFonts w:ascii="Times New Roman" w:eastAsia="Times New Roman" w:hAnsi="Times New Roman"/>
                <w:color w:val="0834B0"/>
                <w:sz w:val="16"/>
                <w:szCs w:val="16"/>
                <w:lang w:eastAsia="it-IT"/>
              </w:rPr>
              <w:t xml:space="preserve"> sul </w:t>
            </w:r>
            <w:r w:rsidR="00C04ED0" w:rsidRPr="00A7254A">
              <w:rPr>
                <w:rFonts w:ascii="Times New Roman" w:eastAsia="Times New Roman" w:hAnsi="Times New Roman"/>
                <w:b/>
                <w:color w:val="0834B0"/>
                <w:sz w:val="16"/>
                <w:szCs w:val="16"/>
                <w:lang w:eastAsia="it-IT"/>
              </w:rPr>
              <w:t xml:space="preserve">profilo del committente, </w:t>
            </w:r>
            <w:r w:rsidR="00C04ED0" w:rsidRPr="00A7254A">
              <w:rPr>
                <w:rFonts w:ascii="Times New Roman" w:eastAsia="Times New Roman" w:hAnsi="Times New Roman"/>
                <w:color w:val="0834B0"/>
                <w:sz w:val="16"/>
                <w:szCs w:val="16"/>
                <w:lang w:eastAsia="it-IT"/>
              </w:rPr>
              <w:t>nella sezione "Amministrazione trasparente"</w:t>
            </w:r>
          </w:p>
          <w:p w:rsidR="00C04ED0" w:rsidRPr="00A7254A" w:rsidRDefault="00203A32" w:rsidP="00C04ED0">
            <w:pP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C04ED0" w:rsidRPr="00A7254A">
              <w:rPr>
                <w:rFonts w:ascii="Times New Roman" w:eastAsia="Times New Roman" w:hAnsi="Times New Roman"/>
                <w:color w:val="0834B0"/>
                <w:sz w:val="16"/>
                <w:szCs w:val="16"/>
                <w:lang w:eastAsia="it-IT"/>
              </w:rPr>
              <w:t xml:space="preserve"> sul </w:t>
            </w:r>
            <w:r w:rsidR="00C04ED0" w:rsidRPr="00A7254A">
              <w:rPr>
                <w:rFonts w:ascii="Times New Roman" w:eastAsia="Times New Roman" w:hAnsi="Times New Roman"/>
                <w:b/>
                <w:color w:val="0834B0"/>
                <w:sz w:val="16"/>
                <w:szCs w:val="16"/>
                <w:lang w:eastAsia="it-IT"/>
              </w:rPr>
              <w:t>sito del MIT</w:t>
            </w:r>
            <w:r w:rsidR="00C04ED0" w:rsidRPr="00A7254A">
              <w:rPr>
                <w:rFonts w:ascii="Times New Roman" w:hAnsi="Times New Roman"/>
                <w:color w:val="1F497D" w:themeColor="text2"/>
                <w:sz w:val="16"/>
                <w:szCs w:val="16"/>
              </w:rPr>
              <w:t xml:space="preserve"> </w:t>
            </w:r>
          </w:p>
          <w:p w:rsidR="00C04ED0" w:rsidRPr="00A7254A" w:rsidRDefault="00203A32" w:rsidP="00C04ED0">
            <w:pP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C04ED0" w:rsidRPr="00A7254A">
              <w:rPr>
                <w:rFonts w:ascii="Times New Roman" w:eastAsia="Times New Roman" w:hAnsi="Times New Roman"/>
                <w:color w:val="0834B0"/>
                <w:sz w:val="16"/>
                <w:szCs w:val="16"/>
                <w:lang w:eastAsia="it-IT"/>
              </w:rPr>
              <w:t xml:space="preserve"> </w:t>
            </w:r>
            <w:r w:rsidR="00C04ED0" w:rsidRPr="00A7254A">
              <w:rPr>
                <w:rFonts w:ascii="Times New Roman" w:eastAsia="Times New Roman" w:hAnsi="Times New Roman"/>
                <w:b/>
                <w:color w:val="0834B0"/>
                <w:sz w:val="16"/>
                <w:szCs w:val="16"/>
                <w:lang w:eastAsia="it-IT"/>
              </w:rPr>
              <w:t>piattaforma ANAC</w:t>
            </w:r>
            <w:r w:rsidR="00C04ED0" w:rsidRPr="00A7254A">
              <w:rPr>
                <w:rFonts w:ascii="Times New Roman" w:eastAsia="Times New Roman" w:hAnsi="Times New Roman"/>
                <w:color w:val="0834B0"/>
                <w:sz w:val="16"/>
                <w:szCs w:val="16"/>
                <w:lang w:eastAsia="it-IT"/>
              </w:rPr>
              <w:t xml:space="preserve"> (quando sarà operativa)</w:t>
            </w:r>
          </w:p>
        </w:tc>
      </w:tr>
      <w:tr w:rsidR="00A70D7E" w:rsidRPr="00A7254A" w:rsidTr="00933FB9">
        <w:tc>
          <w:tcPr>
            <w:tcW w:w="14317" w:type="dxa"/>
            <w:gridSpan w:val="9"/>
            <w:tcBorders>
              <w:bottom w:val="single" w:sz="4" w:space="0" w:color="auto"/>
            </w:tcBorders>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14317" w:type="dxa"/>
            <w:gridSpan w:val="9"/>
            <w:shd w:val="clear" w:color="auto" w:fill="B8CCE4" w:themeFill="accent1" w:themeFillTint="66"/>
          </w:tcPr>
          <w:p w:rsidR="00A70D7E" w:rsidRPr="00A7254A" w:rsidRDefault="00A70D7E" w:rsidP="00736501">
            <w:pPr>
              <w:jc w:val="center"/>
              <w:rPr>
                <w:rFonts w:ascii="Times New Roman" w:hAnsi="Times New Roman"/>
                <w:color w:val="1F497D" w:themeColor="text2"/>
                <w:sz w:val="16"/>
                <w:szCs w:val="16"/>
              </w:rPr>
            </w:pPr>
          </w:p>
          <w:p w:rsidR="00A70D7E" w:rsidRPr="00A7254A" w:rsidRDefault="00A70D7E" w:rsidP="00EB72EB">
            <w:pPr>
              <w:rPr>
                <w:rFonts w:ascii="Times New Roman" w:hAnsi="Times New Roman"/>
                <w:color w:val="1F497D" w:themeColor="text2"/>
                <w:sz w:val="16"/>
                <w:szCs w:val="16"/>
              </w:rPr>
            </w:pPr>
            <w:r w:rsidRPr="00A7254A">
              <w:rPr>
                <w:rFonts w:ascii="Times New Roman" w:hAnsi="Times New Roman"/>
                <w:b/>
                <w:color w:val="0834B0"/>
                <w:sz w:val="16"/>
                <w:szCs w:val="16"/>
              </w:rPr>
              <w:t>B.3</w:t>
            </w:r>
            <w:r w:rsidR="00D105A2" w:rsidRPr="00A7254A">
              <w:rPr>
                <w:rFonts w:ascii="Times New Roman" w:hAnsi="Times New Roman"/>
                <w:b/>
                <w:color w:val="0834B0"/>
                <w:sz w:val="16"/>
                <w:szCs w:val="16"/>
              </w:rPr>
              <w:t>.</w:t>
            </w:r>
            <w:r w:rsidRPr="00A7254A">
              <w:rPr>
                <w:rFonts w:ascii="Times New Roman" w:hAnsi="Times New Roman"/>
                <w:b/>
                <w:color w:val="0834B0"/>
                <w:sz w:val="16"/>
                <w:szCs w:val="16"/>
              </w:rPr>
              <w:t xml:space="preserve">  Verifica della sussistenza dei presupposti per il ricorso alla procedura negoziata senza previo bando di gara</w:t>
            </w:r>
          </w:p>
        </w:tc>
      </w:tr>
      <w:tr w:rsidR="00A70D7E" w:rsidRPr="00A7254A" w:rsidTr="00933FB9">
        <w:tc>
          <w:tcPr>
            <w:tcW w:w="14317" w:type="dxa"/>
            <w:gridSpan w:val="9"/>
          </w:tcPr>
          <w:p w:rsidR="00A70D7E" w:rsidRPr="00A7254A" w:rsidRDefault="00A70D7E" w:rsidP="00736501">
            <w:pPr>
              <w:jc w:val="center"/>
              <w:rPr>
                <w:rFonts w:ascii="Times New Roman" w:hAnsi="Times New Roman"/>
                <w:color w:val="1F497D" w:themeColor="text2"/>
                <w:sz w:val="16"/>
                <w:szCs w:val="16"/>
              </w:rPr>
            </w:pPr>
          </w:p>
        </w:tc>
      </w:tr>
      <w:tr w:rsidR="00A70D7E" w:rsidRPr="00A7254A" w:rsidTr="00933FB9">
        <w:tc>
          <w:tcPr>
            <w:tcW w:w="501" w:type="dxa"/>
          </w:tcPr>
          <w:p w:rsidR="00A70D7E" w:rsidRPr="00A7254A" w:rsidRDefault="00A70D7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C04ED0">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Sussistono i presupposti, previsti d</w:t>
            </w:r>
            <w:r w:rsidRPr="00A7254A">
              <w:rPr>
                <w:rFonts w:ascii="Times New Roman" w:eastAsia="Times New Roman" w:hAnsi="Times New Roman"/>
                <w:b/>
                <w:color w:val="0834B0"/>
                <w:sz w:val="16"/>
                <w:szCs w:val="16"/>
                <w:lang w:eastAsia="it-IT"/>
              </w:rPr>
              <w:t>all’art. 63 c. 2 l. a del D. Lgs. 50/2016</w:t>
            </w:r>
            <w:r w:rsidRPr="00A7254A">
              <w:rPr>
                <w:rFonts w:ascii="Times New Roman" w:eastAsia="Times New Roman" w:hAnsi="Times New Roman"/>
                <w:color w:val="0834B0"/>
                <w:sz w:val="16"/>
                <w:szCs w:val="16"/>
                <w:lang w:eastAsia="it-IT"/>
              </w:rPr>
              <w:t>, per il ricorso a tale procedura?</w:t>
            </w:r>
          </w:p>
          <w:p w:rsidR="00C04ED0" w:rsidRPr="00A7254A" w:rsidRDefault="00C04ED0" w:rsidP="00C04ED0">
            <w:pPr>
              <w:rPr>
                <w:rFonts w:ascii="Times New Roman" w:eastAsia="Times New Roman" w:hAnsi="Times New Roman"/>
                <w:color w:val="0834B0"/>
                <w:sz w:val="16"/>
                <w:szCs w:val="16"/>
                <w:lang w:eastAsia="it-IT"/>
              </w:rPr>
            </w:pPr>
          </w:p>
          <w:p w:rsidR="00A70D7E" w:rsidRPr="00A7254A" w:rsidRDefault="00C04ED0" w:rsidP="00C04ED0">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In particolare, in esito all’esperimento di una </w:t>
            </w:r>
            <w:r w:rsidRPr="00A7254A">
              <w:rPr>
                <w:rFonts w:ascii="Times New Roman" w:eastAsia="Times New Roman" w:hAnsi="Times New Roman"/>
                <w:color w:val="0834B0"/>
                <w:sz w:val="16"/>
                <w:szCs w:val="16"/>
                <w:u w:val="single"/>
                <w:lang w:eastAsia="it-IT"/>
              </w:rPr>
              <w:t>procedura aperta o ristretta</w:t>
            </w:r>
            <w:r w:rsidRPr="00A7254A">
              <w:rPr>
                <w:rFonts w:ascii="Times New Roman" w:eastAsia="Times New Roman" w:hAnsi="Times New Roman"/>
                <w:color w:val="0834B0"/>
                <w:sz w:val="16"/>
                <w:szCs w:val="16"/>
                <w:lang w:eastAsia="it-IT"/>
              </w:rPr>
              <w:t>, non è stata presentata alcuna offerta o alcuna offerta appropriata, né alcuna domanda di partecipazione o alcuna domanda di partecipazione appropriata, purché le condizioni iniziali dell’appalto non siano sostanzialmente modificate e purché sia trasmessa una relazione alla Commissione europea, su sua richiesta?</w:t>
            </w:r>
          </w:p>
        </w:tc>
        <w:tc>
          <w:tcPr>
            <w:tcW w:w="572" w:type="dxa"/>
            <w:gridSpan w:val="2"/>
          </w:tcPr>
          <w:p w:rsidR="00A70D7E" w:rsidRPr="00A7254A" w:rsidRDefault="00A70D7E" w:rsidP="003B0B10">
            <w:pPr>
              <w:jc w:val="center"/>
              <w:rPr>
                <w:rFonts w:ascii="Times New Roman" w:hAnsi="Times New Roman"/>
                <w:color w:val="0834B0"/>
                <w:sz w:val="16"/>
                <w:szCs w:val="16"/>
              </w:rPr>
            </w:pPr>
          </w:p>
          <w:p w:rsidR="00A70D7E"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3B0B10">
            <w:pPr>
              <w:jc w:val="center"/>
              <w:rPr>
                <w:rFonts w:ascii="Times New Roman" w:hAnsi="Times New Roman"/>
                <w:color w:val="0834B0"/>
                <w:sz w:val="16"/>
                <w:szCs w:val="16"/>
              </w:rPr>
            </w:pPr>
          </w:p>
          <w:p w:rsidR="00A70D7E"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A70D7E" w:rsidRPr="00A7254A" w:rsidRDefault="00A70D7E" w:rsidP="003B0B10">
            <w:pPr>
              <w:jc w:val="center"/>
              <w:rPr>
                <w:rFonts w:ascii="Times New Roman" w:hAnsi="Times New Roman"/>
                <w:color w:val="0834B0"/>
                <w:sz w:val="16"/>
                <w:szCs w:val="16"/>
              </w:rPr>
            </w:pPr>
          </w:p>
          <w:p w:rsidR="00A70D7E"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70D7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A70D7E" w:rsidRPr="00A7254A" w:rsidRDefault="00A70D7E" w:rsidP="00736501">
            <w:pPr>
              <w:jc w:val="center"/>
              <w:rPr>
                <w:rFonts w:ascii="Times New Roman" w:hAnsi="Times New Roman"/>
                <w:color w:val="1F497D" w:themeColor="text2"/>
                <w:sz w:val="16"/>
                <w:szCs w:val="16"/>
              </w:rPr>
            </w:pPr>
          </w:p>
        </w:tc>
        <w:tc>
          <w:tcPr>
            <w:tcW w:w="4560" w:type="dxa"/>
          </w:tcPr>
          <w:p w:rsidR="00A70D7E" w:rsidRPr="00A7254A" w:rsidRDefault="00A70D7E"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C04ED0">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Sussistono i presupposti previsti d</w:t>
            </w:r>
            <w:r w:rsidRPr="00A7254A">
              <w:rPr>
                <w:rFonts w:ascii="Times New Roman" w:eastAsia="Times New Roman" w:hAnsi="Times New Roman"/>
                <w:b/>
                <w:color w:val="0834B0"/>
                <w:sz w:val="16"/>
                <w:szCs w:val="16"/>
                <w:lang w:eastAsia="it-IT"/>
              </w:rPr>
              <w:t>all’art. 63 c. 2 l. b del D. Lgs. 50/2016</w:t>
            </w:r>
            <w:r w:rsidRPr="00A7254A">
              <w:rPr>
                <w:rFonts w:ascii="Times New Roman" w:eastAsia="Times New Roman" w:hAnsi="Times New Roman"/>
                <w:color w:val="0834B0"/>
                <w:sz w:val="16"/>
                <w:szCs w:val="16"/>
                <w:lang w:eastAsia="it-IT"/>
              </w:rPr>
              <w:t xml:space="preserve"> per il ricorso a tale procedura?</w:t>
            </w:r>
          </w:p>
          <w:p w:rsidR="00C04ED0" w:rsidRPr="00A7254A" w:rsidRDefault="00C04ED0" w:rsidP="00C04ED0">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In particolare i lavori possano essere forniti unicamente da un determinato operatore economico per una delle seguenti ragioni:</w:t>
            </w:r>
          </w:p>
        </w:tc>
        <w:tc>
          <w:tcPr>
            <w:tcW w:w="572" w:type="dxa"/>
            <w:gridSpan w:val="2"/>
          </w:tcPr>
          <w:p w:rsidR="00C04ED0" w:rsidRPr="00A7254A" w:rsidRDefault="00C04ED0" w:rsidP="00C04ED0">
            <w:pPr>
              <w:jc w:val="center"/>
              <w:rPr>
                <w:rFonts w:ascii="Times New Roman" w:hAnsi="Times New Roman"/>
                <w:color w:val="0834B0"/>
                <w:sz w:val="16"/>
                <w:szCs w:val="16"/>
              </w:rPr>
            </w:pPr>
          </w:p>
          <w:p w:rsidR="00C04ED0"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C04ED0">
            <w:pPr>
              <w:jc w:val="center"/>
              <w:rPr>
                <w:rFonts w:ascii="Times New Roman" w:hAnsi="Times New Roman"/>
                <w:color w:val="0834B0"/>
                <w:sz w:val="16"/>
                <w:szCs w:val="16"/>
              </w:rPr>
            </w:pPr>
          </w:p>
          <w:p w:rsidR="00C04ED0"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C04ED0">
            <w:pPr>
              <w:jc w:val="center"/>
              <w:rPr>
                <w:rFonts w:ascii="Times New Roman" w:hAnsi="Times New Roman"/>
                <w:color w:val="0834B0"/>
                <w:sz w:val="16"/>
                <w:szCs w:val="16"/>
              </w:rPr>
            </w:pPr>
          </w:p>
          <w:p w:rsidR="00C04ED0"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17"/>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lo scopo dell'appalto consiste nella creazione o nell'acquisizione di un'opera d'arte o rappresentazione artistica unica;</w:t>
            </w:r>
          </w:p>
        </w:tc>
        <w:tc>
          <w:tcPr>
            <w:tcW w:w="572" w:type="dxa"/>
            <w:gridSpan w:val="2"/>
          </w:tcPr>
          <w:p w:rsidR="00C04ED0" w:rsidRPr="00A7254A" w:rsidRDefault="00C04ED0" w:rsidP="003B0B10">
            <w:pPr>
              <w:jc w:val="center"/>
              <w:rPr>
                <w:rFonts w:ascii="Times New Roman" w:hAnsi="Times New Roman"/>
                <w:color w:val="0834B0"/>
                <w:sz w:val="16"/>
                <w:szCs w:val="16"/>
              </w:rPr>
            </w:pPr>
          </w:p>
          <w:p w:rsidR="00C04ED0"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3B0B10">
            <w:pPr>
              <w:jc w:val="center"/>
              <w:rPr>
                <w:rFonts w:ascii="Times New Roman" w:hAnsi="Times New Roman"/>
                <w:color w:val="0834B0"/>
                <w:sz w:val="16"/>
                <w:szCs w:val="16"/>
              </w:rPr>
            </w:pPr>
          </w:p>
          <w:p w:rsidR="00C04ED0"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3B0B10">
            <w:pPr>
              <w:jc w:val="center"/>
              <w:rPr>
                <w:rFonts w:ascii="Times New Roman" w:hAnsi="Times New Roman"/>
                <w:color w:val="0834B0"/>
                <w:sz w:val="16"/>
                <w:szCs w:val="16"/>
              </w:rPr>
            </w:pPr>
          </w:p>
          <w:p w:rsidR="00C04ED0"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17"/>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concorrenza è assente per motivi tecnici;</w:t>
            </w:r>
          </w:p>
          <w:p w:rsidR="00C04ED0" w:rsidRPr="00A7254A" w:rsidRDefault="00C04ED0" w:rsidP="00C04ED0">
            <w:pPr>
              <w:pStyle w:val="Paragrafoelenco"/>
              <w:rPr>
                <w:rFonts w:ascii="Times New Roman" w:eastAsia="Times New Roman" w:hAnsi="Times New Roman"/>
                <w:color w:val="0834B0"/>
                <w:sz w:val="16"/>
                <w:szCs w:val="16"/>
                <w:lang w:eastAsia="it-IT"/>
              </w:rPr>
            </w:pPr>
          </w:p>
          <w:p w:rsidR="00C04ED0" w:rsidRPr="00A7254A" w:rsidRDefault="00C04ED0" w:rsidP="00C04ED0">
            <w:pPr>
              <w:pStyle w:val="Paragrafoelenco"/>
              <w:rPr>
                <w:rFonts w:ascii="Times New Roman" w:eastAsia="Times New Roman" w:hAnsi="Times New Roman"/>
                <w:i/>
                <w:color w:val="0834B0"/>
                <w:sz w:val="16"/>
                <w:szCs w:val="16"/>
                <w:lang w:eastAsia="it-IT"/>
              </w:rPr>
            </w:pPr>
            <w:r w:rsidRPr="00A7254A">
              <w:rPr>
                <w:rFonts w:ascii="Times New Roman" w:eastAsia="Times New Roman" w:hAnsi="Times New Roman"/>
                <w:i/>
                <w:color w:val="0834B0"/>
                <w:sz w:val="16"/>
                <w:szCs w:val="16"/>
                <w:lang w:eastAsia="it-IT"/>
              </w:rPr>
              <w:t xml:space="preserve"> (Applicabile solo quando non esistono altri operatori economici o soluzioni alternative ragionevoli e l'assenza di concorrenza non è il risultato di una limitazione artificiale dei parametri </w:t>
            </w:r>
            <w:r w:rsidRPr="00A7254A">
              <w:rPr>
                <w:rFonts w:ascii="Times New Roman" w:eastAsia="Times New Roman" w:hAnsi="Times New Roman"/>
                <w:i/>
                <w:color w:val="0834B0"/>
                <w:sz w:val="16"/>
                <w:szCs w:val="16"/>
                <w:lang w:eastAsia="it-IT"/>
              </w:rPr>
              <w:lastRenderedPageBreak/>
              <w:t>dell'appalto).</w:t>
            </w:r>
          </w:p>
        </w:tc>
        <w:tc>
          <w:tcPr>
            <w:tcW w:w="572" w:type="dxa"/>
            <w:gridSpan w:val="2"/>
          </w:tcPr>
          <w:p w:rsidR="00C04ED0" w:rsidRPr="00A7254A" w:rsidRDefault="00C04ED0" w:rsidP="003B0B10">
            <w:pPr>
              <w:jc w:val="center"/>
              <w:rPr>
                <w:rFonts w:ascii="Times New Roman" w:hAnsi="Times New Roman"/>
                <w:color w:val="0834B0"/>
                <w:sz w:val="16"/>
                <w:szCs w:val="16"/>
              </w:rPr>
            </w:pPr>
          </w:p>
          <w:p w:rsidR="00C04ED0"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3B0B10">
            <w:pPr>
              <w:jc w:val="center"/>
              <w:rPr>
                <w:rFonts w:ascii="Times New Roman" w:hAnsi="Times New Roman"/>
                <w:color w:val="0834B0"/>
                <w:sz w:val="16"/>
                <w:szCs w:val="16"/>
              </w:rPr>
            </w:pPr>
          </w:p>
          <w:p w:rsidR="00C04ED0"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3B0B10">
            <w:pPr>
              <w:jc w:val="center"/>
              <w:rPr>
                <w:rFonts w:ascii="Times New Roman" w:hAnsi="Times New Roman"/>
                <w:color w:val="0834B0"/>
                <w:sz w:val="16"/>
                <w:szCs w:val="16"/>
              </w:rPr>
            </w:pPr>
          </w:p>
          <w:p w:rsidR="00C04ED0"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17"/>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Sussistono ragioni di tutela di diritti esclusivi, inclusi i diritti di proprietà intellettuale;</w:t>
            </w:r>
          </w:p>
          <w:p w:rsidR="00C04ED0" w:rsidRPr="00A7254A" w:rsidRDefault="00C04ED0" w:rsidP="00C04ED0">
            <w:pPr>
              <w:pStyle w:val="Paragrafoelenco"/>
              <w:rPr>
                <w:rFonts w:ascii="Times New Roman" w:eastAsia="Times New Roman" w:hAnsi="Times New Roman"/>
                <w:color w:val="0834B0"/>
                <w:sz w:val="16"/>
                <w:szCs w:val="16"/>
                <w:lang w:eastAsia="it-IT"/>
              </w:rPr>
            </w:pPr>
          </w:p>
          <w:p w:rsidR="00C04ED0" w:rsidRPr="00A7254A" w:rsidRDefault="00C04ED0" w:rsidP="00C04ED0">
            <w:pPr>
              <w:pStyle w:val="Paragrafoelenco"/>
              <w:rPr>
                <w:rFonts w:ascii="Times New Roman" w:eastAsia="Times New Roman" w:hAnsi="Times New Roman"/>
                <w:i/>
                <w:color w:val="0834B0"/>
                <w:sz w:val="16"/>
                <w:szCs w:val="16"/>
                <w:lang w:eastAsia="it-IT"/>
              </w:rPr>
            </w:pPr>
            <w:r w:rsidRPr="00A7254A">
              <w:rPr>
                <w:rFonts w:ascii="Times New Roman" w:eastAsia="Times New Roman" w:hAnsi="Times New Roman"/>
                <w:i/>
                <w:color w:val="0834B0"/>
                <w:sz w:val="16"/>
                <w:szCs w:val="16"/>
                <w:lang w:eastAsia="it-IT"/>
              </w:rPr>
              <w:t xml:space="preserve"> (Applicabile solo quando non esistono altri operatori economici o soluzioni alternative ragionevoli e l'assenza di concorrenza non è il risultato di una limitazione artificiale dei parametri dell'appalto).</w:t>
            </w:r>
          </w:p>
        </w:tc>
        <w:tc>
          <w:tcPr>
            <w:tcW w:w="572" w:type="dxa"/>
            <w:gridSpan w:val="2"/>
          </w:tcPr>
          <w:p w:rsidR="00C04ED0" w:rsidRPr="00A7254A" w:rsidRDefault="00C04ED0" w:rsidP="003B0B10">
            <w:pPr>
              <w:jc w:val="center"/>
              <w:rPr>
                <w:rFonts w:ascii="Times New Roman" w:hAnsi="Times New Roman"/>
                <w:color w:val="0834B0"/>
                <w:sz w:val="16"/>
                <w:szCs w:val="16"/>
              </w:rPr>
            </w:pPr>
          </w:p>
          <w:p w:rsidR="00C04ED0"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3B0B10">
            <w:pPr>
              <w:jc w:val="center"/>
              <w:rPr>
                <w:rFonts w:ascii="Times New Roman" w:hAnsi="Times New Roman"/>
                <w:color w:val="0834B0"/>
                <w:sz w:val="16"/>
                <w:szCs w:val="16"/>
              </w:rPr>
            </w:pPr>
          </w:p>
          <w:p w:rsidR="00C04ED0"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3B0B10">
            <w:pPr>
              <w:jc w:val="center"/>
              <w:rPr>
                <w:rFonts w:ascii="Times New Roman" w:hAnsi="Times New Roman"/>
                <w:color w:val="0834B0"/>
                <w:sz w:val="16"/>
                <w:szCs w:val="16"/>
              </w:rPr>
            </w:pPr>
          </w:p>
          <w:p w:rsidR="00C04ED0" w:rsidRPr="00A7254A" w:rsidRDefault="00203A32" w:rsidP="003B0B1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702821" w:rsidRPr="00A7254A" w:rsidTr="00933FB9">
        <w:tc>
          <w:tcPr>
            <w:tcW w:w="501" w:type="dxa"/>
          </w:tcPr>
          <w:p w:rsidR="00702821" w:rsidRPr="00A7254A" w:rsidRDefault="0070282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702821" w:rsidRPr="00A7254A" w:rsidRDefault="00702821" w:rsidP="00C04ED0">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Sussistono i presupposti previsti d</w:t>
            </w:r>
            <w:r w:rsidRPr="00A7254A">
              <w:rPr>
                <w:rFonts w:ascii="Times New Roman" w:eastAsia="Times New Roman" w:hAnsi="Times New Roman"/>
                <w:b/>
                <w:color w:val="0834B0"/>
                <w:sz w:val="16"/>
                <w:szCs w:val="16"/>
                <w:lang w:eastAsia="it-IT"/>
              </w:rPr>
              <w:t>all’art. 63 c. 2 l. c del D. Lgs. 50/2016</w:t>
            </w:r>
            <w:r w:rsidRPr="00A7254A">
              <w:rPr>
                <w:rFonts w:ascii="Times New Roman" w:eastAsia="Times New Roman" w:hAnsi="Times New Roman"/>
                <w:color w:val="0834B0"/>
                <w:sz w:val="16"/>
                <w:szCs w:val="16"/>
                <w:lang w:eastAsia="it-IT"/>
              </w:rPr>
              <w:t xml:space="preserve"> per il ricorso a tale procedura?</w:t>
            </w:r>
          </w:p>
          <w:p w:rsidR="00702821" w:rsidRPr="00A7254A" w:rsidRDefault="00702821" w:rsidP="00C04ED0">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In particolare la procedura negoziata senza previa pubblicazione di un bando di gara può essere utilizzata nella misura strettamente necessaria quando:</w:t>
            </w:r>
          </w:p>
        </w:tc>
        <w:tc>
          <w:tcPr>
            <w:tcW w:w="572" w:type="dxa"/>
            <w:gridSpan w:val="2"/>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702821" w:rsidRPr="00A7254A" w:rsidRDefault="00702821" w:rsidP="00736501">
            <w:pPr>
              <w:jc w:val="center"/>
              <w:rPr>
                <w:rFonts w:ascii="Times New Roman" w:hAnsi="Times New Roman"/>
                <w:color w:val="1F497D" w:themeColor="text2"/>
                <w:sz w:val="16"/>
                <w:szCs w:val="16"/>
              </w:rPr>
            </w:pPr>
          </w:p>
        </w:tc>
        <w:tc>
          <w:tcPr>
            <w:tcW w:w="4560" w:type="dxa"/>
          </w:tcPr>
          <w:p w:rsidR="00702821" w:rsidRPr="00A7254A" w:rsidRDefault="00702821"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437910">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1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per ragioni di estrema urgenza derivante da eventi imprevedibili dall'amministrazione aggiudicatrice, i termini per le procedure aperte o per le procedure ristrette o per le procedure competitive con negoziazione non possono essere rispettati? </w:t>
            </w:r>
          </w:p>
        </w:tc>
        <w:tc>
          <w:tcPr>
            <w:tcW w:w="572" w:type="dxa"/>
            <w:gridSpan w:val="2"/>
          </w:tcPr>
          <w:p w:rsidR="00C04ED0" w:rsidRPr="00A7254A" w:rsidRDefault="00C04ED0" w:rsidP="00DA6913">
            <w:pPr>
              <w:jc w:val="center"/>
              <w:rPr>
                <w:rFonts w:ascii="Times New Roman" w:hAnsi="Times New Roman"/>
                <w:color w:val="0834B0"/>
                <w:sz w:val="16"/>
                <w:szCs w:val="16"/>
              </w:rPr>
            </w:pPr>
          </w:p>
          <w:p w:rsidR="00C04ED0" w:rsidRPr="00A7254A" w:rsidRDefault="00203A32" w:rsidP="00DA691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DA6913">
            <w:pPr>
              <w:jc w:val="center"/>
              <w:rPr>
                <w:rFonts w:ascii="Times New Roman" w:hAnsi="Times New Roman"/>
                <w:color w:val="0834B0"/>
                <w:sz w:val="16"/>
                <w:szCs w:val="16"/>
              </w:rPr>
            </w:pPr>
          </w:p>
          <w:p w:rsidR="00C04ED0" w:rsidRPr="00A7254A" w:rsidRDefault="00203A32" w:rsidP="00DA691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DA6913">
            <w:pPr>
              <w:jc w:val="center"/>
              <w:rPr>
                <w:rFonts w:ascii="Times New Roman" w:hAnsi="Times New Roman"/>
                <w:color w:val="0834B0"/>
                <w:sz w:val="16"/>
                <w:szCs w:val="16"/>
              </w:rPr>
            </w:pPr>
          </w:p>
          <w:p w:rsidR="00C04ED0" w:rsidRPr="00A7254A" w:rsidRDefault="00203A32" w:rsidP="00DA691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437910">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1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 circostanze invocate a giustificazione non sono in alcun caso imputabili alla stazione appaltante?</w:t>
            </w:r>
          </w:p>
        </w:tc>
        <w:tc>
          <w:tcPr>
            <w:tcW w:w="572" w:type="dxa"/>
            <w:gridSpan w:val="2"/>
          </w:tcPr>
          <w:p w:rsidR="00C04ED0" w:rsidRPr="00A7254A" w:rsidRDefault="00C04ED0" w:rsidP="00DA6913">
            <w:pPr>
              <w:jc w:val="center"/>
              <w:rPr>
                <w:rFonts w:ascii="Times New Roman" w:hAnsi="Times New Roman"/>
                <w:color w:val="0834B0"/>
                <w:sz w:val="16"/>
                <w:szCs w:val="16"/>
              </w:rPr>
            </w:pPr>
          </w:p>
          <w:p w:rsidR="00C04ED0" w:rsidRPr="00A7254A" w:rsidRDefault="00203A32" w:rsidP="00DA691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DA6913">
            <w:pPr>
              <w:jc w:val="center"/>
              <w:rPr>
                <w:rFonts w:ascii="Times New Roman" w:hAnsi="Times New Roman"/>
                <w:color w:val="0834B0"/>
                <w:sz w:val="16"/>
                <w:szCs w:val="16"/>
              </w:rPr>
            </w:pPr>
          </w:p>
          <w:p w:rsidR="00C04ED0" w:rsidRPr="00A7254A" w:rsidRDefault="00203A32" w:rsidP="00DA691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DA6913">
            <w:pPr>
              <w:jc w:val="center"/>
              <w:rPr>
                <w:rFonts w:ascii="Times New Roman" w:hAnsi="Times New Roman"/>
                <w:color w:val="0834B0"/>
                <w:sz w:val="16"/>
                <w:szCs w:val="16"/>
              </w:rPr>
            </w:pPr>
          </w:p>
          <w:p w:rsidR="00C04ED0" w:rsidRPr="00A7254A" w:rsidRDefault="00203A32" w:rsidP="00DA691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733EA8" w:rsidRPr="00A7254A" w:rsidTr="00933FB9">
        <w:tc>
          <w:tcPr>
            <w:tcW w:w="501" w:type="dxa"/>
          </w:tcPr>
          <w:p w:rsidR="00733EA8" w:rsidRPr="00A7254A" w:rsidRDefault="00733EA8" w:rsidP="00733EA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34bis.</w:t>
            </w:r>
          </w:p>
        </w:tc>
        <w:tc>
          <w:tcPr>
            <w:tcW w:w="3690" w:type="dxa"/>
            <w:shd w:val="clear" w:color="auto" w:fill="DBE5F1" w:themeFill="accent1" w:themeFillTint="33"/>
          </w:tcPr>
          <w:p w:rsidR="00733EA8" w:rsidRPr="00A7254A" w:rsidRDefault="00733EA8" w:rsidP="00733EA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Sussistono i presupposti di cui all’art 48 c. 3 D.L. 77/21 nella misura strettamente necessaria, quando per ragioni di estrema urgenza derivanti da circostanze imprevedibili, non imputabili alla Stazione appaltante, l’applicazione dei termini, anche abbreviati, previsti dalle procedure ordinarie può compromettere la realizzazione degli obiettivi o il rispetto dei tempi di attuazione di cui ai programmi cofinanziati dai fondi strutturali dell’Unione Europea.</w:t>
            </w:r>
          </w:p>
          <w:p w:rsidR="00733EA8" w:rsidRPr="00A7254A" w:rsidRDefault="00733EA8" w:rsidP="00733EA8">
            <w:pPr>
              <w:rPr>
                <w:rFonts w:ascii="Times New Roman" w:eastAsia="Times New Roman" w:hAnsi="Times New Roman"/>
                <w:color w:val="0834B0"/>
                <w:sz w:val="16"/>
                <w:szCs w:val="16"/>
                <w:lang w:eastAsia="it-IT"/>
              </w:rPr>
            </w:pPr>
          </w:p>
        </w:tc>
        <w:tc>
          <w:tcPr>
            <w:tcW w:w="572" w:type="dxa"/>
            <w:gridSpan w:val="2"/>
          </w:tcPr>
          <w:p w:rsidR="00733EA8" w:rsidRPr="00A7254A" w:rsidRDefault="00733EA8" w:rsidP="00DA6913">
            <w:pPr>
              <w:jc w:val="center"/>
              <w:rPr>
                <w:rFonts w:ascii="Times New Roman" w:hAnsi="Times New Roman"/>
                <w:color w:val="0834B0"/>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733EA8" w:rsidRPr="00A7254A" w:rsidRDefault="00733EA8" w:rsidP="00DA6913">
            <w:pPr>
              <w:jc w:val="center"/>
              <w:rPr>
                <w:rFonts w:ascii="Times New Roman" w:hAnsi="Times New Roman"/>
                <w:color w:val="0834B0"/>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733EA8" w:rsidRPr="00A7254A" w:rsidRDefault="00733EA8" w:rsidP="00DA6913">
            <w:pPr>
              <w:jc w:val="center"/>
              <w:rPr>
                <w:rFonts w:ascii="Times New Roman" w:hAnsi="Times New Roman"/>
                <w:color w:val="0834B0"/>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733EA8" w:rsidRPr="00A7254A" w:rsidRDefault="00733EA8" w:rsidP="00736501">
            <w:pPr>
              <w:jc w:val="center"/>
              <w:rPr>
                <w:rFonts w:ascii="Times New Roman" w:hAnsi="Times New Roman"/>
                <w:color w:val="1F497D" w:themeColor="text2"/>
                <w:sz w:val="16"/>
                <w:szCs w:val="16"/>
              </w:rPr>
            </w:pPr>
          </w:p>
        </w:tc>
        <w:tc>
          <w:tcPr>
            <w:tcW w:w="4560" w:type="dxa"/>
          </w:tcPr>
          <w:p w:rsidR="00733EA8" w:rsidRPr="00A7254A" w:rsidRDefault="00733EA8" w:rsidP="00736501">
            <w:pPr>
              <w:jc w:val="center"/>
              <w:rPr>
                <w:rFonts w:ascii="Times New Roman" w:hAnsi="Times New Roman"/>
                <w:color w:val="1F497D" w:themeColor="text2"/>
                <w:sz w:val="16"/>
                <w:szCs w:val="16"/>
              </w:rPr>
            </w:pPr>
          </w:p>
        </w:tc>
      </w:tr>
      <w:tr w:rsidR="00733EA8" w:rsidRPr="00A7254A" w:rsidTr="00933FB9">
        <w:tc>
          <w:tcPr>
            <w:tcW w:w="501" w:type="dxa"/>
          </w:tcPr>
          <w:p w:rsidR="00733EA8" w:rsidRPr="00A7254A" w:rsidRDefault="00733EA8"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733EA8" w:rsidRPr="00A7254A" w:rsidRDefault="00EA0DFF" w:rsidP="00EA0DFF">
            <w:pPr>
              <w:jc w:val="both"/>
              <w:rPr>
                <w:rFonts w:ascii="Times New Roman" w:eastAsia="Times New Roman" w:hAnsi="Times New Roman"/>
                <w:color w:val="0834B0"/>
                <w:sz w:val="16"/>
                <w:szCs w:val="16"/>
                <w:lang w:eastAsia="it-IT"/>
              </w:rPr>
            </w:pPr>
            <w:r w:rsidRPr="00A7254A">
              <w:rPr>
                <w:rFonts w:ascii="Times New Roman" w:eastAsia="Times New Roman" w:hAnsi="Times New Roman"/>
                <w:b/>
                <w:color w:val="0834B0"/>
                <w:sz w:val="16"/>
                <w:szCs w:val="16"/>
                <w:lang w:eastAsia="it-IT"/>
              </w:rPr>
              <w:t>Emergenza sanitaria COVID-2019</w:t>
            </w:r>
            <w:r w:rsidRPr="00A7254A">
              <w:rPr>
                <w:rFonts w:ascii="Times New Roman" w:eastAsia="Times New Roman" w:hAnsi="Times New Roman"/>
                <w:color w:val="0834B0"/>
                <w:sz w:val="16"/>
                <w:szCs w:val="16"/>
                <w:lang w:eastAsia="it-IT"/>
              </w:rPr>
              <w:t xml:space="preserve">-determina a contrarre o altro atto di avvio del procedimento adottato entro il 30 giugno 2023-utilizzo nella misura strettamente necessaria quando, per ragioni di urgenza derivanti dagli effetti negativi della crisi causata dalla pandemia da Covid-19 o dal periodo di sospensione delle attività determinato dalle misure di contenimento adottate per fronteggiare la crisi, i </w:t>
            </w:r>
            <w:r w:rsidRPr="00A7254A">
              <w:rPr>
                <w:rFonts w:ascii="Times New Roman" w:eastAsia="Times New Roman" w:hAnsi="Times New Roman"/>
                <w:color w:val="0834B0"/>
                <w:sz w:val="16"/>
                <w:szCs w:val="16"/>
                <w:lang w:eastAsia="it-IT"/>
              </w:rPr>
              <w:lastRenderedPageBreak/>
              <w:t xml:space="preserve">termini, anche abbreviati, previsti dalle procedure ordinarie non possono essere rispettati. </w:t>
            </w:r>
          </w:p>
        </w:tc>
        <w:tc>
          <w:tcPr>
            <w:tcW w:w="572" w:type="dxa"/>
            <w:gridSpan w:val="2"/>
          </w:tcPr>
          <w:p w:rsidR="00733EA8" w:rsidRPr="00A7254A" w:rsidRDefault="00EA0DFF" w:rsidP="00FA2428">
            <w:pPr>
              <w:jc w:val="center"/>
              <w:rPr>
                <w:rFonts w:ascii="Times New Roman" w:hAnsi="Times New Roman"/>
                <w:color w:val="0834B0"/>
                <w:sz w:val="16"/>
                <w:szCs w:val="16"/>
              </w:rPr>
            </w:pPr>
            <w:r w:rsidRPr="00A7254A">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733EA8" w:rsidRPr="00A7254A" w:rsidRDefault="00EA0DFF" w:rsidP="00FA2428">
            <w:pPr>
              <w:jc w:val="center"/>
              <w:rPr>
                <w:rFonts w:ascii="Times New Roman" w:hAnsi="Times New Roman"/>
                <w:color w:val="0834B0"/>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733EA8" w:rsidRPr="00A7254A" w:rsidRDefault="00EA0DFF" w:rsidP="00FA2428">
            <w:pPr>
              <w:jc w:val="center"/>
              <w:rPr>
                <w:rFonts w:ascii="Times New Roman" w:hAnsi="Times New Roman"/>
                <w:color w:val="0834B0"/>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733EA8" w:rsidRPr="00A7254A" w:rsidRDefault="00733EA8" w:rsidP="00736501">
            <w:pPr>
              <w:jc w:val="center"/>
              <w:rPr>
                <w:rFonts w:ascii="Times New Roman" w:hAnsi="Times New Roman"/>
                <w:color w:val="1F497D" w:themeColor="text2"/>
                <w:sz w:val="16"/>
                <w:szCs w:val="16"/>
              </w:rPr>
            </w:pPr>
          </w:p>
        </w:tc>
        <w:tc>
          <w:tcPr>
            <w:tcW w:w="4560" w:type="dxa"/>
          </w:tcPr>
          <w:p w:rsidR="00733EA8" w:rsidRPr="00A7254A" w:rsidRDefault="00733EA8"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B41307">
            <w:pPr>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lang w:eastAsia="it-IT"/>
              </w:rPr>
              <w:t xml:space="preserve">Ci sono i presupposti, secondo quanto previsto </w:t>
            </w:r>
            <w:r w:rsidRPr="00A7254A">
              <w:rPr>
                <w:rFonts w:ascii="Times New Roman" w:eastAsia="Times New Roman" w:hAnsi="Times New Roman"/>
                <w:b/>
                <w:color w:val="0834B0"/>
                <w:sz w:val="16"/>
                <w:szCs w:val="16"/>
                <w:lang w:eastAsia="it-IT"/>
              </w:rPr>
              <w:t>dall’art. 63, comma 5, lett. b)</w:t>
            </w:r>
          </w:p>
          <w:p w:rsidR="00C04ED0" w:rsidRPr="00A7254A" w:rsidRDefault="00C04ED0" w:rsidP="00B41307">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Del D. Lgs. 50/2016, per il ricorso a tale procedura?</w:t>
            </w:r>
          </w:p>
          <w:p w:rsidR="00C04ED0" w:rsidRPr="00A7254A" w:rsidRDefault="00C04ED0" w:rsidP="00B41307">
            <w:pPr>
              <w:rPr>
                <w:rFonts w:ascii="Times New Roman" w:eastAsia="Times New Roman" w:hAnsi="Times New Roman"/>
                <w:color w:val="0834B0"/>
                <w:sz w:val="16"/>
                <w:szCs w:val="16"/>
                <w:lang w:eastAsia="it-IT"/>
              </w:rPr>
            </w:pPr>
          </w:p>
          <w:p w:rsidR="00C04ED0" w:rsidRPr="00A7254A" w:rsidRDefault="00C04ED0" w:rsidP="00B41307">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In particolare nel caso di nuovi lavori, consistenti nella ripetizione di lavori analoghi, già affidati all’operatore economico aggiudicatario dell’appalto, tali lavori:</w:t>
            </w:r>
          </w:p>
        </w:tc>
        <w:tc>
          <w:tcPr>
            <w:tcW w:w="572" w:type="dxa"/>
            <w:gridSpan w:val="2"/>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19"/>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sono conformi al progetto a base di g</w:t>
            </w:r>
            <w:r w:rsidR="00160A33" w:rsidRPr="00A7254A">
              <w:rPr>
                <w:rFonts w:ascii="Times New Roman" w:eastAsia="Times New Roman" w:hAnsi="Times New Roman"/>
                <w:color w:val="0834B0"/>
                <w:sz w:val="16"/>
                <w:szCs w:val="16"/>
                <w:lang w:eastAsia="it-IT"/>
              </w:rPr>
              <w:t xml:space="preserve">ara (art. 63, comma 5 </w:t>
            </w:r>
            <w:r w:rsidRPr="00A7254A">
              <w:rPr>
                <w:rFonts w:ascii="Times New Roman" w:eastAsia="Times New Roman" w:hAnsi="Times New Roman"/>
                <w:color w:val="0834B0"/>
                <w:sz w:val="16"/>
                <w:szCs w:val="16"/>
                <w:lang w:eastAsia="it-IT"/>
              </w:rPr>
              <w:t>del D. Lgs. 50/2016)?</w:t>
            </w:r>
          </w:p>
        </w:tc>
        <w:tc>
          <w:tcPr>
            <w:tcW w:w="572" w:type="dxa"/>
            <w:gridSpan w:val="2"/>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19"/>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progetto è stato oggetto di un primo contratto aggiudicato con procedura di cui all’art. 59, comma 1, D. Lgs. 50/2016?</w:t>
            </w:r>
          </w:p>
        </w:tc>
        <w:tc>
          <w:tcPr>
            <w:tcW w:w="572" w:type="dxa"/>
            <w:gridSpan w:val="2"/>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19"/>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progetto posto a base di gara indica l’entità di eventuali lavori o servizi complementari, e le condizioni alle quali essi verranno aggiudicati?</w:t>
            </w:r>
          </w:p>
        </w:tc>
        <w:tc>
          <w:tcPr>
            <w:tcW w:w="572" w:type="dxa"/>
            <w:gridSpan w:val="2"/>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34685F">
            <w:pPr>
              <w:pStyle w:val="Paragrafoelenco"/>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19"/>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ricorso a tale procedura è limitato al triennio successivo alla stipulazione del contratto dell’appalto iniziale?</w:t>
            </w:r>
          </w:p>
        </w:tc>
        <w:tc>
          <w:tcPr>
            <w:tcW w:w="572" w:type="dxa"/>
            <w:gridSpan w:val="2"/>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FA2428">
            <w:pPr>
              <w:jc w:val="center"/>
              <w:rPr>
                <w:rFonts w:ascii="Times New Roman" w:hAnsi="Times New Roman"/>
                <w:color w:val="0834B0"/>
                <w:sz w:val="16"/>
                <w:szCs w:val="16"/>
              </w:rPr>
            </w:pPr>
          </w:p>
          <w:p w:rsidR="00C04ED0" w:rsidRPr="00A7254A" w:rsidRDefault="00203A32" w:rsidP="00FA242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14317" w:type="dxa"/>
            <w:gridSpan w:val="9"/>
            <w:tcBorders>
              <w:bottom w:val="single" w:sz="4" w:space="0" w:color="auto"/>
            </w:tcBorders>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14317" w:type="dxa"/>
            <w:gridSpan w:val="9"/>
            <w:shd w:val="clear" w:color="auto" w:fill="B8CCE4" w:themeFill="accent1" w:themeFillTint="66"/>
          </w:tcPr>
          <w:p w:rsidR="00C04ED0" w:rsidRPr="00A7254A" w:rsidRDefault="00C04ED0" w:rsidP="003D4EE9">
            <w:pPr>
              <w:rPr>
                <w:rFonts w:ascii="Times New Roman" w:hAnsi="Times New Roman"/>
                <w:color w:val="1F497D" w:themeColor="text2"/>
                <w:sz w:val="16"/>
                <w:szCs w:val="16"/>
              </w:rPr>
            </w:pPr>
            <w:r w:rsidRPr="00A7254A">
              <w:rPr>
                <w:rFonts w:ascii="Times New Roman" w:hAnsi="Times New Roman"/>
                <w:b/>
                <w:color w:val="0834B0"/>
                <w:sz w:val="16"/>
                <w:szCs w:val="16"/>
              </w:rPr>
              <w:t>B.4</w:t>
            </w:r>
            <w:r w:rsidR="00D105A2" w:rsidRPr="00A7254A">
              <w:rPr>
                <w:rFonts w:ascii="Times New Roman" w:hAnsi="Times New Roman"/>
                <w:b/>
                <w:color w:val="0834B0"/>
                <w:sz w:val="16"/>
                <w:szCs w:val="16"/>
              </w:rPr>
              <w:t>.</w:t>
            </w:r>
            <w:r w:rsidRPr="00A7254A">
              <w:rPr>
                <w:rFonts w:ascii="Times New Roman" w:hAnsi="Times New Roman"/>
                <w:b/>
                <w:color w:val="0834B0"/>
                <w:sz w:val="16"/>
                <w:szCs w:val="16"/>
              </w:rPr>
              <w:t xml:space="preserve">  Individuazione degli operatori economici da consultare</w:t>
            </w:r>
          </w:p>
        </w:tc>
      </w:tr>
      <w:tr w:rsidR="00C04ED0" w:rsidRPr="00A7254A" w:rsidTr="00933FB9">
        <w:tc>
          <w:tcPr>
            <w:tcW w:w="14317" w:type="dxa"/>
            <w:gridSpan w:val="9"/>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841EE2" w:rsidRPr="00A7254A" w:rsidRDefault="00841EE2" w:rsidP="00C04ED0">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L’individuazione degli operatori economici da consultare è avvenuta sulla base di informazioni riguardanti le caratteristiche di qualificazione economica e finanziaria e tecniche e professionali desunte dal mercato, nel rispetto dei principi di trasparenza, concorrenza e rotazione? </w:t>
            </w:r>
          </w:p>
          <w:p w:rsidR="00C04ED0" w:rsidRPr="00A7254A" w:rsidRDefault="00841EE2" w:rsidP="00C04ED0">
            <w:pPr>
              <w:rPr>
                <w:rFonts w:ascii="Times New Roman" w:eastAsia="Times New Roman" w:hAnsi="Times New Roman"/>
                <w:color w:val="FF0000"/>
                <w:sz w:val="16"/>
                <w:szCs w:val="16"/>
                <w:lang w:val="en-US" w:eastAsia="it-IT"/>
              </w:rPr>
            </w:pPr>
            <w:r w:rsidRPr="00A7254A">
              <w:rPr>
                <w:rFonts w:ascii="Times New Roman" w:eastAsia="Times New Roman" w:hAnsi="Times New Roman"/>
                <w:color w:val="0834B0"/>
                <w:sz w:val="16"/>
                <w:szCs w:val="16"/>
                <w:lang w:val="en-US" w:eastAsia="it-IT"/>
              </w:rPr>
              <w:t xml:space="preserve">Rif. art. 63, comma 6,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50/2016</w:t>
            </w:r>
          </w:p>
        </w:tc>
        <w:tc>
          <w:tcPr>
            <w:tcW w:w="572" w:type="dxa"/>
            <w:gridSpan w:val="2"/>
          </w:tcPr>
          <w:p w:rsidR="00C04ED0" w:rsidRPr="00A7254A" w:rsidRDefault="00C04ED0" w:rsidP="00266E2D">
            <w:pPr>
              <w:jc w:val="center"/>
              <w:rPr>
                <w:rFonts w:ascii="Times New Roman" w:hAnsi="Times New Roman"/>
                <w:color w:val="0834B0"/>
                <w:sz w:val="16"/>
                <w:szCs w:val="16"/>
                <w:lang w:val="en-US"/>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C04ED0">
            <w:pPr>
              <w:rPr>
                <w:rFonts w:ascii="Times New Roman" w:eastAsia="Times New Roman" w:hAnsi="Times New Roman"/>
                <w:color w:val="FF0000"/>
                <w:sz w:val="16"/>
                <w:szCs w:val="16"/>
                <w:lang w:eastAsia="it-IT"/>
              </w:rPr>
            </w:pPr>
            <w:r w:rsidRPr="00A7254A">
              <w:rPr>
                <w:rFonts w:ascii="Times New Roman" w:eastAsia="Times New Roman" w:hAnsi="Times New Roman"/>
                <w:color w:val="0834B0"/>
                <w:sz w:val="16"/>
                <w:szCs w:val="16"/>
                <w:lang w:eastAsia="it-IT"/>
              </w:rPr>
              <w:t>Sono stati selezionati almeno 5 operatori economici, (“se sussistono in tale numero soggetti idonei”)?</w:t>
            </w:r>
          </w:p>
        </w:tc>
        <w:tc>
          <w:tcPr>
            <w:tcW w:w="572" w:type="dxa"/>
            <w:gridSpan w:val="2"/>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14317" w:type="dxa"/>
            <w:gridSpan w:val="9"/>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rPr>
          <w:trHeight w:val="212"/>
        </w:trPr>
        <w:tc>
          <w:tcPr>
            <w:tcW w:w="14317" w:type="dxa"/>
            <w:gridSpan w:val="9"/>
            <w:shd w:val="clear" w:color="auto" w:fill="B8CCE4" w:themeFill="accent1" w:themeFillTint="66"/>
          </w:tcPr>
          <w:p w:rsidR="00C04ED0" w:rsidRPr="00A7254A" w:rsidRDefault="00C04ED0" w:rsidP="000645E7">
            <w:pPr>
              <w:rPr>
                <w:rFonts w:ascii="Times New Roman" w:hAnsi="Times New Roman"/>
                <w:b/>
                <w:color w:val="0834B0"/>
                <w:sz w:val="16"/>
                <w:szCs w:val="16"/>
              </w:rPr>
            </w:pPr>
            <w:r w:rsidRPr="00A7254A">
              <w:rPr>
                <w:rFonts w:ascii="Times New Roman" w:hAnsi="Times New Roman"/>
                <w:b/>
                <w:color w:val="0834B0"/>
                <w:sz w:val="16"/>
                <w:szCs w:val="16"/>
              </w:rPr>
              <w:t>B.5</w:t>
            </w:r>
            <w:r w:rsidR="00DF39C2" w:rsidRPr="00A7254A">
              <w:rPr>
                <w:rFonts w:ascii="Times New Roman" w:hAnsi="Times New Roman"/>
                <w:b/>
                <w:color w:val="0834B0"/>
                <w:sz w:val="16"/>
                <w:szCs w:val="16"/>
              </w:rPr>
              <w:t>.</w:t>
            </w:r>
            <w:r w:rsidRPr="00A7254A">
              <w:rPr>
                <w:rFonts w:ascii="Times New Roman" w:hAnsi="Times New Roman"/>
                <w:b/>
                <w:color w:val="0834B0"/>
                <w:sz w:val="16"/>
                <w:szCs w:val="16"/>
              </w:rPr>
              <w:t xml:space="preserve">  Verifica della documentazione di gara</w:t>
            </w:r>
          </w:p>
        </w:tc>
      </w:tr>
      <w:tr w:rsidR="00C04ED0" w:rsidRPr="00A7254A" w:rsidTr="00933FB9">
        <w:tc>
          <w:tcPr>
            <w:tcW w:w="14317" w:type="dxa"/>
            <w:gridSpan w:val="9"/>
            <w:tcBorders>
              <w:bottom w:val="single" w:sz="4" w:space="0" w:color="auto"/>
            </w:tcBorders>
          </w:tcPr>
          <w:p w:rsidR="00C04ED0" w:rsidRPr="00A7254A" w:rsidRDefault="00C04ED0" w:rsidP="00736501">
            <w:pPr>
              <w:pStyle w:val="Intestazione"/>
              <w:jc w:val="center"/>
              <w:rPr>
                <w:rFonts w:ascii="Times New Roman" w:hAnsi="Times New Roman"/>
                <w:b/>
                <w:color w:val="1F497D" w:themeColor="text2"/>
                <w:sz w:val="16"/>
                <w:szCs w:val="16"/>
                <w:u w:val="single"/>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4B30A1">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Sono stati approvati gli atti di gara (capitolato, disciplinare, lettera d’invito, eventuale schema di contratto o altri documenti complementari)?</w:t>
            </w:r>
          </w:p>
        </w:tc>
        <w:tc>
          <w:tcPr>
            <w:tcW w:w="572" w:type="dxa"/>
            <w:gridSpan w:val="2"/>
          </w:tcPr>
          <w:p w:rsidR="00C04ED0" w:rsidRPr="00A7254A" w:rsidRDefault="00C04ED0" w:rsidP="00C63BBA">
            <w:pPr>
              <w:jc w:val="center"/>
              <w:rPr>
                <w:rFonts w:ascii="Times New Roman" w:hAnsi="Times New Roman"/>
                <w:color w:val="0834B0"/>
                <w:sz w:val="16"/>
                <w:szCs w:val="16"/>
              </w:rPr>
            </w:pPr>
          </w:p>
          <w:p w:rsidR="00C04ED0" w:rsidRPr="00A7254A" w:rsidRDefault="00203A32" w:rsidP="00C63BB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C63BBA">
            <w:pPr>
              <w:jc w:val="center"/>
              <w:rPr>
                <w:rFonts w:ascii="Times New Roman" w:hAnsi="Times New Roman"/>
                <w:color w:val="0834B0"/>
                <w:sz w:val="16"/>
                <w:szCs w:val="16"/>
              </w:rPr>
            </w:pPr>
          </w:p>
          <w:p w:rsidR="00C04ED0" w:rsidRPr="00A7254A" w:rsidRDefault="00203A32" w:rsidP="00C63BB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C63BBA">
            <w:pPr>
              <w:jc w:val="center"/>
              <w:rPr>
                <w:rFonts w:ascii="Times New Roman" w:hAnsi="Times New Roman"/>
                <w:color w:val="0834B0"/>
                <w:sz w:val="16"/>
                <w:szCs w:val="16"/>
              </w:rPr>
            </w:pPr>
          </w:p>
          <w:p w:rsidR="00C04ED0" w:rsidRPr="00A7254A" w:rsidRDefault="00203A32" w:rsidP="00C63BB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3D4EE9">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Nella documentazione di gara (lettera di invito e relativi allegati) è stato specificato quanto segue?</w:t>
            </w:r>
          </w:p>
        </w:tc>
        <w:tc>
          <w:tcPr>
            <w:tcW w:w="572" w:type="dxa"/>
            <w:gridSpan w:val="2"/>
          </w:tcPr>
          <w:p w:rsidR="00C04ED0" w:rsidRPr="00A7254A" w:rsidRDefault="00C04ED0" w:rsidP="002819F0">
            <w:pPr>
              <w:jc w:val="center"/>
              <w:rPr>
                <w:rFonts w:ascii="Times New Roman" w:hAnsi="Times New Roman"/>
                <w:color w:val="0834B0"/>
                <w:sz w:val="16"/>
                <w:szCs w:val="16"/>
              </w:rPr>
            </w:pPr>
          </w:p>
        </w:tc>
        <w:tc>
          <w:tcPr>
            <w:tcW w:w="572" w:type="dxa"/>
          </w:tcPr>
          <w:p w:rsidR="00C04ED0" w:rsidRPr="00A7254A" w:rsidRDefault="00C04ED0" w:rsidP="002819F0">
            <w:pPr>
              <w:jc w:val="center"/>
              <w:rPr>
                <w:rFonts w:ascii="Times New Roman" w:hAnsi="Times New Roman"/>
                <w:color w:val="0834B0"/>
                <w:sz w:val="16"/>
                <w:szCs w:val="16"/>
              </w:rPr>
            </w:pPr>
          </w:p>
        </w:tc>
        <w:tc>
          <w:tcPr>
            <w:tcW w:w="572" w:type="dxa"/>
          </w:tcPr>
          <w:p w:rsidR="00C04ED0" w:rsidRPr="00A7254A" w:rsidRDefault="00C04ED0" w:rsidP="002819F0">
            <w:pPr>
              <w:jc w:val="center"/>
              <w:rPr>
                <w:rFonts w:ascii="Times New Roman" w:hAnsi="Times New Roman"/>
                <w:color w:val="0834B0"/>
                <w:sz w:val="16"/>
                <w:szCs w:val="16"/>
              </w:rPr>
            </w:pP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042106">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3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il nominativo del </w:t>
            </w:r>
            <w:proofErr w:type="spellStart"/>
            <w:r w:rsidRPr="00A7254A">
              <w:rPr>
                <w:rFonts w:ascii="Times New Roman" w:eastAsia="Times New Roman" w:hAnsi="Times New Roman"/>
                <w:color w:val="0834B0"/>
                <w:sz w:val="16"/>
                <w:szCs w:val="16"/>
                <w:lang w:eastAsia="it-IT"/>
              </w:rPr>
              <w:t>Rup</w:t>
            </w:r>
            <w:proofErr w:type="spellEnd"/>
            <w:r w:rsidRPr="00A7254A">
              <w:rPr>
                <w:rFonts w:ascii="Times New Roman" w:eastAsia="Times New Roman" w:hAnsi="Times New Roman"/>
                <w:color w:val="0834B0"/>
                <w:sz w:val="16"/>
                <w:szCs w:val="16"/>
                <w:lang w:eastAsia="it-IT"/>
              </w:rPr>
              <w:t xml:space="preserve"> ai sensi dell’art. 31 co. 2 del </w:t>
            </w:r>
            <w:proofErr w:type="spellStart"/>
            <w:r w:rsidRPr="00A7254A">
              <w:rPr>
                <w:rFonts w:ascii="Times New Roman" w:eastAsia="Times New Roman" w:hAnsi="Times New Roman"/>
                <w:color w:val="0834B0"/>
                <w:sz w:val="16"/>
                <w:szCs w:val="16"/>
                <w:lang w:eastAsia="it-IT"/>
              </w:rPr>
              <w:t>D.Lgs</w:t>
            </w:r>
            <w:proofErr w:type="spellEnd"/>
            <w:r w:rsidRPr="00A7254A">
              <w:rPr>
                <w:rFonts w:ascii="Times New Roman" w:eastAsia="Times New Roman" w:hAnsi="Times New Roman"/>
                <w:color w:val="0834B0"/>
                <w:sz w:val="16"/>
                <w:szCs w:val="16"/>
                <w:lang w:eastAsia="it-IT"/>
              </w:rPr>
              <w:t xml:space="preserve"> 50/2016?</w:t>
            </w:r>
          </w:p>
        </w:tc>
        <w:tc>
          <w:tcPr>
            <w:tcW w:w="572" w:type="dxa"/>
            <w:gridSpan w:val="2"/>
          </w:tcPr>
          <w:p w:rsidR="00C04ED0" w:rsidRPr="00A7254A" w:rsidRDefault="00C04ED0" w:rsidP="00042106">
            <w:pPr>
              <w:jc w:val="center"/>
              <w:rPr>
                <w:rFonts w:ascii="Times New Roman" w:hAnsi="Times New Roman"/>
                <w:color w:val="0834B0"/>
                <w:sz w:val="16"/>
                <w:szCs w:val="16"/>
              </w:rPr>
            </w:pPr>
          </w:p>
          <w:p w:rsidR="00C04ED0" w:rsidRPr="00A7254A" w:rsidRDefault="00203A32" w:rsidP="0004210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042106">
            <w:pPr>
              <w:jc w:val="center"/>
              <w:rPr>
                <w:rFonts w:ascii="Times New Roman" w:hAnsi="Times New Roman"/>
                <w:color w:val="0834B0"/>
                <w:sz w:val="16"/>
                <w:szCs w:val="16"/>
              </w:rPr>
            </w:pPr>
          </w:p>
          <w:p w:rsidR="00C04ED0" w:rsidRPr="00A7254A" w:rsidRDefault="00203A32" w:rsidP="0004210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042106">
            <w:pPr>
              <w:jc w:val="center"/>
              <w:rPr>
                <w:rFonts w:ascii="Times New Roman" w:hAnsi="Times New Roman"/>
                <w:color w:val="0834B0"/>
                <w:sz w:val="16"/>
                <w:szCs w:val="16"/>
              </w:rPr>
            </w:pPr>
          </w:p>
          <w:p w:rsidR="00C04ED0" w:rsidRPr="00A7254A" w:rsidRDefault="00203A32" w:rsidP="0004210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2819F0">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32"/>
              </w:numPr>
              <w:rPr>
                <w:rFonts w:ascii="Times New Roman" w:eastAsia="Times New Roman" w:hAnsi="Times New Roman"/>
                <w:color w:val="FF0000"/>
                <w:sz w:val="16"/>
                <w:szCs w:val="16"/>
                <w:lang w:eastAsia="it-IT"/>
              </w:rPr>
            </w:pPr>
            <w:r w:rsidRPr="00A7254A">
              <w:rPr>
                <w:rFonts w:ascii="Times New Roman" w:eastAsia="Times New Roman" w:hAnsi="Times New Roman"/>
                <w:color w:val="0834B0"/>
                <w:sz w:val="16"/>
                <w:szCs w:val="16"/>
                <w:lang w:eastAsia="it-IT"/>
              </w:rPr>
              <w:t xml:space="preserve">Una descrizione esaustiva dell’oggetto del </w:t>
            </w:r>
            <w:r w:rsidRPr="00A7254A">
              <w:rPr>
                <w:rFonts w:ascii="Times New Roman" w:eastAsia="Times New Roman" w:hAnsi="Times New Roman"/>
                <w:color w:val="0834B0"/>
                <w:sz w:val="16"/>
                <w:szCs w:val="16"/>
                <w:lang w:eastAsia="it-IT"/>
              </w:rPr>
              <w:lastRenderedPageBreak/>
              <w:t>contratto/appalto?</w:t>
            </w:r>
          </w:p>
        </w:tc>
        <w:tc>
          <w:tcPr>
            <w:tcW w:w="572" w:type="dxa"/>
            <w:gridSpan w:val="2"/>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2819F0">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3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 criteri di sele</w:t>
            </w:r>
            <w:r w:rsidR="00841EE2" w:rsidRPr="00A7254A">
              <w:rPr>
                <w:rFonts w:ascii="Times New Roman" w:eastAsia="Times New Roman" w:hAnsi="Times New Roman"/>
                <w:color w:val="0834B0"/>
                <w:sz w:val="16"/>
                <w:szCs w:val="16"/>
                <w:lang w:eastAsia="it-IT"/>
              </w:rPr>
              <w:t>zione degli operatori economici in linea a quanto previsto dagli artt. 83 e 84 del D. Lgs. 50/2016</w:t>
            </w:r>
            <w:r w:rsidRPr="00A7254A">
              <w:rPr>
                <w:rFonts w:ascii="Times New Roman" w:eastAsia="Times New Roman" w:hAnsi="Times New Roman"/>
                <w:color w:val="0834B0"/>
                <w:sz w:val="16"/>
                <w:szCs w:val="16"/>
                <w:lang w:eastAsia="it-IT"/>
              </w:rPr>
              <w:t>?</w:t>
            </w:r>
          </w:p>
          <w:p w:rsidR="00C04ED0" w:rsidRPr="00A7254A" w:rsidRDefault="00C04ED0" w:rsidP="00266E2D">
            <w:pPr>
              <w:rPr>
                <w:rFonts w:ascii="Times New Roman" w:eastAsia="Times New Roman" w:hAnsi="Times New Roman"/>
                <w:i/>
                <w:color w:val="0834B0"/>
                <w:sz w:val="16"/>
                <w:szCs w:val="16"/>
                <w:lang w:eastAsia="it-IT"/>
              </w:rPr>
            </w:pPr>
            <w:r w:rsidRPr="00A7254A">
              <w:rPr>
                <w:rFonts w:ascii="Times New Roman" w:eastAsia="Times New Roman" w:hAnsi="Times New Roman"/>
                <w:i/>
                <w:color w:val="0834B0"/>
                <w:sz w:val="16"/>
                <w:szCs w:val="16"/>
                <w:lang w:eastAsia="it-IT"/>
              </w:rPr>
              <w:t>Verificare:</w:t>
            </w:r>
          </w:p>
          <w:p w:rsidR="00C04ED0" w:rsidRPr="00A7254A" w:rsidRDefault="00C04ED0" w:rsidP="00266E2D">
            <w:pPr>
              <w:rPr>
                <w:rFonts w:ascii="Times New Roman" w:eastAsia="Times New Roman" w:hAnsi="Times New Roman"/>
                <w:i/>
                <w:color w:val="0834B0"/>
                <w:sz w:val="16"/>
                <w:szCs w:val="16"/>
                <w:lang w:eastAsia="it-IT"/>
              </w:rPr>
            </w:pPr>
            <w:r w:rsidRPr="00A7254A">
              <w:rPr>
                <w:rFonts w:ascii="Times New Roman" w:eastAsia="Times New Roman" w:hAnsi="Times New Roman"/>
                <w:i/>
                <w:color w:val="0834B0"/>
                <w:sz w:val="16"/>
                <w:szCs w:val="16"/>
                <w:lang w:eastAsia="it-IT"/>
              </w:rPr>
              <w:t>- che i criteri di selezione siano correlati e proporzionali all’oggetto del contratto appalto;</w:t>
            </w:r>
          </w:p>
          <w:p w:rsidR="00C04ED0" w:rsidRPr="00A7254A" w:rsidRDefault="00C04ED0" w:rsidP="00266E2D">
            <w:pPr>
              <w:rPr>
                <w:rFonts w:ascii="Times New Roman" w:eastAsia="Times New Roman" w:hAnsi="Times New Roman"/>
                <w:i/>
                <w:color w:val="0834B0"/>
                <w:sz w:val="16"/>
                <w:szCs w:val="16"/>
                <w:lang w:eastAsia="it-IT"/>
              </w:rPr>
            </w:pPr>
            <w:r w:rsidRPr="00A7254A">
              <w:rPr>
                <w:rFonts w:ascii="Times New Roman" w:eastAsia="Times New Roman" w:hAnsi="Times New Roman"/>
                <w:i/>
                <w:color w:val="0834B0"/>
                <w:sz w:val="16"/>
                <w:szCs w:val="16"/>
                <w:lang w:eastAsia="it-IT"/>
              </w:rPr>
              <w:t>- che i criteri di selezione riguardino esclusivamente i requisiti di idoneità professionale, la capacità economica finanziaria, la capacità tecnica professionale.</w:t>
            </w:r>
          </w:p>
          <w:p w:rsidR="00C04ED0" w:rsidRPr="00A7254A" w:rsidRDefault="00C04ED0" w:rsidP="00266E2D">
            <w:pPr>
              <w:pStyle w:val="Paragrafoelenco"/>
              <w:rPr>
                <w:rFonts w:ascii="Times New Roman" w:eastAsia="Times New Roman" w:hAnsi="Times New Roman"/>
                <w:color w:val="FF0000"/>
                <w:sz w:val="16"/>
                <w:szCs w:val="16"/>
                <w:lang w:eastAsia="it-IT"/>
              </w:rPr>
            </w:pPr>
          </w:p>
        </w:tc>
        <w:tc>
          <w:tcPr>
            <w:tcW w:w="572" w:type="dxa"/>
            <w:gridSpan w:val="2"/>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2819F0">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3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 criteri di aggiudicazione, in conformità alle disposizioni vigenti</w:t>
            </w:r>
            <w:r w:rsidR="00841EE2" w:rsidRPr="00A7254A">
              <w:rPr>
                <w:rFonts w:ascii="Times New Roman" w:eastAsia="Times New Roman" w:hAnsi="Times New Roman"/>
                <w:color w:val="0834B0"/>
                <w:sz w:val="16"/>
                <w:szCs w:val="16"/>
                <w:lang w:eastAsia="it-IT"/>
              </w:rPr>
              <w:t xml:space="preserve"> ex art. 95 del D. Lgs 50/2016</w:t>
            </w:r>
            <w:r w:rsidRPr="00A7254A">
              <w:rPr>
                <w:rFonts w:ascii="Times New Roman" w:eastAsia="Times New Roman" w:hAnsi="Times New Roman"/>
                <w:color w:val="0834B0"/>
                <w:sz w:val="16"/>
                <w:szCs w:val="16"/>
                <w:lang w:eastAsia="it-IT"/>
              </w:rPr>
              <w:t>?</w:t>
            </w:r>
          </w:p>
        </w:tc>
        <w:tc>
          <w:tcPr>
            <w:tcW w:w="572" w:type="dxa"/>
            <w:gridSpan w:val="2"/>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2819F0">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3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 criteri di valutazione e relativa ponderazione, in conformità alle disposizioni vigenti?</w:t>
            </w:r>
          </w:p>
          <w:p w:rsidR="00841EE2" w:rsidRPr="00A7254A" w:rsidRDefault="00841EE2" w:rsidP="00841EE2">
            <w:pPr>
              <w:pStyle w:val="Paragrafoelenco"/>
              <w:rPr>
                <w:rFonts w:ascii="Times New Roman" w:eastAsia="Times New Roman" w:hAnsi="Times New Roman"/>
                <w:color w:val="0834B0"/>
                <w:sz w:val="16"/>
                <w:szCs w:val="16"/>
                <w:lang w:eastAsia="it-IT"/>
              </w:rPr>
            </w:pPr>
            <w:proofErr w:type="spellStart"/>
            <w:r w:rsidRPr="00A7254A">
              <w:rPr>
                <w:rFonts w:ascii="Times New Roman" w:eastAsia="Times New Roman" w:hAnsi="Times New Roman"/>
                <w:color w:val="0834B0"/>
                <w:sz w:val="16"/>
                <w:szCs w:val="16"/>
                <w:lang w:eastAsia="it-IT"/>
              </w:rPr>
              <w:t>Rif</w:t>
            </w:r>
            <w:proofErr w:type="spellEnd"/>
            <w:r w:rsidRPr="00A7254A">
              <w:rPr>
                <w:rFonts w:ascii="Times New Roman" w:eastAsia="Times New Roman" w:hAnsi="Times New Roman"/>
                <w:color w:val="0834B0"/>
                <w:sz w:val="16"/>
                <w:szCs w:val="16"/>
                <w:lang w:eastAsia="it-IT"/>
              </w:rPr>
              <w:t xml:space="preserve">: Linea Guida </w:t>
            </w:r>
            <w:proofErr w:type="spellStart"/>
            <w:r w:rsidRPr="00A7254A">
              <w:rPr>
                <w:rFonts w:ascii="Times New Roman" w:eastAsia="Times New Roman" w:hAnsi="Times New Roman"/>
                <w:color w:val="0834B0"/>
                <w:sz w:val="16"/>
                <w:szCs w:val="16"/>
                <w:lang w:eastAsia="it-IT"/>
              </w:rPr>
              <w:t>Anac</w:t>
            </w:r>
            <w:proofErr w:type="spellEnd"/>
            <w:r w:rsidRPr="00A7254A">
              <w:rPr>
                <w:rFonts w:ascii="Times New Roman" w:eastAsia="Times New Roman" w:hAnsi="Times New Roman"/>
                <w:color w:val="0834B0"/>
                <w:sz w:val="16"/>
                <w:szCs w:val="16"/>
                <w:lang w:eastAsia="it-IT"/>
              </w:rPr>
              <w:t xml:space="preserve"> n. 2/2016.</w:t>
            </w:r>
          </w:p>
        </w:tc>
        <w:tc>
          <w:tcPr>
            <w:tcW w:w="572" w:type="dxa"/>
            <w:gridSpan w:val="2"/>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2819F0">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3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 motivi di esclusione di cui all’Art. 80 del D. Lgs 50/2018?</w:t>
            </w:r>
          </w:p>
        </w:tc>
        <w:tc>
          <w:tcPr>
            <w:tcW w:w="572" w:type="dxa"/>
            <w:gridSpan w:val="2"/>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2819F0">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3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 termini per la ricezione delle offerte?</w:t>
            </w:r>
          </w:p>
        </w:tc>
        <w:tc>
          <w:tcPr>
            <w:tcW w:w="572" w:type="dxa"/>
            <w:gridSpan w:val="2"/>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66E2D">
            <w:pPr>
              <w:jc w:val="center"/>
              <w:rPr>
                <w:rFonts w:ascii="Times New Roman" w:hAnsi="Times New Roman"/>
                <w:color w:val="0834B0"/>
                <w:sz w:val="16"/>
                <w:szCs w:val="16"/>
              </w:rPr>
            </w:pPr>
          </w:p>
          <w:p w:rsidR="00C04ED0" w:rsidRPr="00A7254A" w:rsidRDefault="00203A32" w:rsidP="00266E2D">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04210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S.A. ha provveduto ad invitare simultaneamente tutti i candidati selezionati? (</w:t>
            </w:r>
            <w:proofErr w:type="spellStart"/>
            <w:r w:rsidRPr="00A7254A">
              <w:rPr>
                <w:rFonts w:ascii="Times New Roman" w:eastAsia="Times New Roman" w:hAnsi="Times New Roman"/>
                <w:color w:val="0834B0"/>
                <w:sz w:val="16"/>
                <w:szCs w:val="16"/>
                <w:lang w:eastAsia="it-IT"/>
              </w:rPr>
              <w:t>rif</w:t>
            </w:r>
            <w:proofErr w:type="spellEnd"/>
            <w:r w:rsidRPr="00A7254A">
              <w:rPr>
                <w:rFonts w:ascii="Times New Roman" w:eastAsia="Times New Roman" w:hAnsi="Times New Roman"/>
                <w:color w:val="0834B0"/>
                <w:sz w:val="16"/>
                <w:szCs w:val="16"/>
                <w:lang w:eastAsia="it-IT"/>
              </w:rPr>
              <w:t xml:space="preserve"> art. 75 comma 3).</w:t>
            </w:r>
          </w:p>
        </w:tc>
        <w:tc>
          <w:tcPr>
            <w:tcW w:w="572" w:type="dxa"/>
            <w:gridSpan w:val="2"/>
          </w:tcPr>
          <w:p w:rsidR="00C04ED0" w:rsidRPr="00A7254A" w:rsidRDefault="00C04ED0" w:rsidP="00042106">
            <w:pPr>
              <w:jc w:val="center"/>
              <w:rPr>
                <w:rFonts w:ascii="Times New Roman" w:hAnsi="Times New Roman"/>
                <w:color w:val="0834B0"/>
                <w:sz w:val="16"/>
                <w:szCs w:val="16"/>
              </w:rPr>
            </w:pPr>
          </w:p>
          <w:p w:rsidR="00C04ED0" w:rsidRPr="00A7254A" w:rsidRDefault="00203A32" w:rsidP="0004210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042106">
            <w:pPr>
              <w:jc w:val="center"/>
              <w:rPr>
                <w:rFonts w:ascii="Times New Roman" w:hAnsi="Times New Roman"/>
                <w:color w:val="0834B0"/>
                <w:sz w:val="16"/>
                <w:szCs w:val="16"/>
              </w:rPr>
            </w:pPr>
          </w:p>
          <w:p w:rsidR="00C04ED0" w:rsidRPr="00A7254A" w:rsidRDefault="00203A32" w:rsidP="0004210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042106">
            <w:pPr>
              <w:jc w:val="center"/>
              <w:rPr>
                <w:rFonts w:ascii="Times New Roman" w:hAnsi="Times New Roman"/>
                <w:color w:val="0834B0"/>
                <w:sz w:val="16"/>
                <w:szCs w:val="16"/>
              </w:rPr>
            </w:pPr>
          </w:p>
          <w:p w:rsidR="00C04ED0" w:rsidRPr="00A7254A" w:rsidRDefault="00203A32" w:rsidP="0004210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04210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Nella documentazione di gara è prevista:</w:t>
            </w:r>
          </w:p>
        </w:tc>
        <w:tc>
          <w:tcPr>
            <w:tcW w:w="572" w:type="dxa"/>
            <w:gridSpan w:val="2"/>
          </w:tcPr>
          <w:p w:rsidR="00C04ED0" w:rsidRPr="00A7254A" w:rsidRDefault="00C04ED0" w:rsidP="008E16D2">
            <w:pPr>
              <w:jc w:val="center"/>
              <w:rPr>
                <w:rFonts w:ascii="Times New Roman" w:hAnsi="Times New Roman"/>
                <w:color w:val="1F497D" w:themeColor="text2"/>
                <w:sz w:val="16"/>
                <w:szCs w:val="16"/>
              </w:rPr>
            </w:pPr>
          </w:p>
        </w:tc>
        <w:tc>
          <w:tcPr>
            <w:tcW w:w="572" w:type="dxa"/>
          </w:tcPr>
          <w:p w:rsidR="00C04ED0" w:rsidRPr="00A7254A" w:rsidRDefault="00C04ED0" w:rsidP="008E16D2">
            <w:pPr>
              <w:jc w:val="center"/>
              <w:rPr>
                <w:rFonts w:ascii="Times New Roman" w:hAnsi="Times New Roman"/>
                <w:color w:val="1F497D" w:themeColor="text2"/>
                <w:sz w:val="16"/>
                <w:szCs w:val="16"/>
              </w:rPr>
            </w:pPr>
          </w:p>
        </w:tc>
        <w:tc>
          <w:tcPr>
            <w:tcW w:w="572" w:type="dxa"/>
          </w:tcPr>
          <w:p w:rsidR="00C04ED0" w:rsidRPr="00A7254A" w:rsidRDefault="00C04ED0" w:rsidP="008E16D2">
            <w:pPr>
              <w:jc w:val="center"/>
              <w:rPr>
                <w:rFonts w:ascii="Times New Roman" w:hAnsi="Times New Roman"/>
                <w:color w:val="1F497D" w:themeColor="text2"/>
                <w:sz w:val="16"/>
                <w:szCs w:val="16"/>
              </w:rPr>
            </w:pP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913109">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possibilità di varianti in sede di offerta con i requisiti minimi che devono rispettare?</w:t>
            </w:r>
          </w:p>
        </w:tc>
        <w:tc>
          <w:tcPr>
            <w:tcW w:w="572" w:type="dxa"/>
            <w:gridSpan w:val="2"/>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913109">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FF2338">
            <w:pPr>
              <w:pStyle w:val="Paragrafoelenco"/>
              <w:numPr>
                <w:ilvl w:val="0"/>
                <w:numId w:val="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 possibilità di subappalto (per affidamenti ante decreto correttivo </w:t>
            </w:r>
            <w:proofErr w:type="spellStart"/>
            <w:r w:rsidRPr="00A7254A">
              <w:rPr>
                <w:rFonts w:ascii="Times New Roman" w:eastAsia="Times New Roman" w:hAnsi="Times New Roman"/>
                <w:color w:val="0834B0"/>
                <w:sz w:val="16"/>
                <w:szCs w:val="16"/>
                <w:lang w:eastAsia="it-IT"/>
              </w:rPr>
              <w:t>D.Lgs</w:t>
            </w:r>
            <w:proofErr w:type="spellEnd"/>
            <w:r w:rsidRPr="00A7254A">
              <w:rPr>
                <w:rFonts w:ascii="Times New Roman" w:eastAsia="Times New Roman" w:hAnsi="Times New Roman"/>
                <w:color w:val="0834B0"/>
                <w:sz w:val="16"/>
                <w:szCs w:val="16"/>
                <w:lang w:eastAsia="it-IT"/>
              </w:rPr>
              <w:t xml:space="preserve"> 56/2017) ossia antecedenti il 20/05/2017?</w:t>
            </w:r>
          </w:p>
        </w:tc>
        <w:tc>
          <w:tcPr>
            <w:tcW w:w="572" w:type="dxa"/>
            <w:gridSpan w:val="2"/>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913109">
            <w:pPr>
              <w:ind w:left="250"/>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31BA6" w:rsidP="00FF2338">
            <w:pPr>
              <w:pStyle w:val="Paragrafoelenco"/>
              <w:numPr>
                <w:ilvl w:val="0"/>
                <w:numId w:val="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w:t>
            </w:r>
            <w:r w:rsidR="00C04ED0" w:rsidRPr="00A7254A">
              <w:rPr>
                <w:rFonts w:ascii="Times New Roman" w:eastAsia="Times New Roman" w:hAnsi="Times New Roman"/>
                <w:color w:val="0834B0"/>
                <w:sz w:val="16"/>
                <w:szCs w:val="16"/>
                <w:lang w:eastAsia="it-IT"/>
              </w:rPr>
              <w:t>a possibilità di avvalimento?</w:t>
            </w:r>
          </w:p>
        </w:tc>
        <w:tc>
          <w:tcPr>
            <w:tcW w:w="572" w:type="dxa"/>
            <w:gridSpan w:val="2"/>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31BA6" w:rsidP="00C31BA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In caso di avvalimento, la documentazione di gara contiene l’obbligo per il concorrente di allegare alla domanda di partecipazione in originale o copia autentica il contratto in virtù del quale l’impresa ausiliaria si obbliga nei confronti del concorrente a fornire i requisiti e a mettere a disposizione le risorse necessarie per tutta la durata dell’appalto, ai sensi dell’art. 89 co. 1 del D. Lgs. 50/2016?</w:t>
            </w:r>
          </w:p>
        </w:tc>
        <w:tc>
          <w:tcPr>
            <w:tcW w:w="572" w:type="dxa"/>
            <w:gridSpan w:val="2"/>
          </w:tcPr>
          <w:p w:rsidR="00C04ED0" w:rsidRPr="00A7254A" w:rsidRDefault="00C04ED0" w:rsidP="00042106">
            <w:pPr>
              <w:jc w:val="center"/>
              <w:rPr>
                <w:rFonts w:ascii="Times New Roman" w:hAnsi="Times New Roman"/>
                <w:color w:val="0834B0"/>
                <w:sz w:val="16"/>
                <w:szCs w:val="16"/>
              </w:rPr>
            </w:pPr>
          </w:p>
          <w:p w:rsidR="00C04ED0" w:rsidRPr="00A7254A" w:rsidRDefault="00203A32" w:rsidP="0004210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042106">
            <w:pPr>
              <w:jc w:val="center"/>
              <w:rPr>
                <w:rFonts w:ascii="Times New Roman" w:hAnsi="Times New Roman"/>
                <w:color w:val="0834B0"/>
                <w:sz w:val="16"/>
                <w:szCs w:val="16"/>
              </w:rPr>
            </w:pPr>
          </w:p>
          <w:p w:rsidR="00C04ED0" w:rsidRPr="00A7254A" w:rsidRDefault="00203A32" w:rsidP="0004210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042106">
            <w:pPr>
              <w:jc w:val="center"/>
              <w:rPr>
                <w:rFonts w:ascii="Times New Roman" w:hAnsi="Times New Roman"/>
                <w:color w:val="0834B0"/>
                <w:sz w:val="16"/>
                <w:szCs w:val="16"/>
              </w:rPr>
            </w:pPr>
          </w:p>
          <w:p w:rsidR="00C04ED0" w:rsidRPr="00A7254A" w:rsidRDefault="00203A32" w:rsidP="0004210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04210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Nella documentazione di gara è previsto per gli offerenti l’obbligo di indicare una terna di subappaltatori nel caso di appalti di importo pari o </w:t>
            </w:r>
            <w:r w:rsidRPr="00A7254A">
              <w:rPr>
                <w:rFonts w:ascii="Times New Roman" w:eastAsia="Times New Roman" w:hAnsi="Times New Roman"/>
                <w:color w:val="0834B0"/>
                <w:sz w:val="16"/>
                <w:szCs w:val="16"/>
                <w:lang w:eastAsia="it-IT"/>
              </w:rPr>
              <w:lastRenderedPageBreak/>
              <w:t>superiore alle soglie di cui all’art. 35, o indipendentemente dall’importo a base di gara, qualora gli appalti riguardino le attività maggiormente esposte al rischio di infiltrazione mafiosa ex Legge 190/2012 art. 1 comma 53?</w:t>
            </w:r>
          </w:p>
          <w:p w:rsidR="002A5EC2" w:rsidRPr="00A7254A" w:rsidRDefault="002A5EC2" w:rsidP="00042106">
            <w:pPr>
              <w:rPr>
                <w:rFonts w:ascii="Times New Roman" w:eastAsia="Times New Roman" w:hAnsi="Times New Roman"/>
                <w:color w:val="0834B0"/>
                <w:sz w:val="16"/>
                <w:szCs w:val="16"/>
                <w:lang w:eastAsia="it-IT"/>
              </w:rPr>
            </w:pPr>
          </w:p>
          <w:p w:rsidR="004E517F" w:rsidRPr="00A7254A" w:rsidRDefault="002A5EC2" w:rsidP="004E517F">
            <w:pPr>
              <w:jc w:val="both"/>
              <w:rPr>
                <w:rFonts w:ascii="Times New Roman" w:eastAsia="Times New Roman" w:hAnsi="Times New Roman"/>
                <w:b/>
                <w:i/>
                <w:color w:val="FF0000"/>
                <w:sz w:val="16"/>
                <w:szCs w:val="16"/>
                <w:lang w:eastAsia="it-IT"/>
              </w:rPr>
            </w:pPr>
            <w:r w:rsidRPr="00A7254A">
              <w:rPr>
                <w:rFonts w:ascii="Times New Roman" w:eastAsia="Times New Roman" w:hAnsi="Times New Roman"/>
                <w:b/>
                <w:i/>
                <w:color w:val="FF0000"/>
                <w:sz w:val="16"/>
                <w:szCs w:val="16"/>
                <w:lang w:eastAsia="it-IT"/>
              </w:rPr>
              <w:t>N.B.</w:t>
            </w:r>
          </w:p>
          <w:p w:rsidR="002A5EC2" w:rsidRPr="00A7254A" w:rsidRDefault="002A5EC2" w:rsidP="00A9353E">
            <w:pPr>
              <w:jc w:val="both"/>
              <w:rPr>
                <w:rFonts w:ascii="Times New Roman" w:eastAsia="Times New Roman" w:hAnsi="Times New Roman"/>
                <w:b/>
                <w:i/>
                <w:color w:val="FF0000"/>
                <w:sz w:val="16"/>
                <w:szCs w:val="16"/>
                <w:lang w:eastAsia="it-IT"/>
              </w:rPr>
            </w:pPr>
            <w:r w:rsidRPr="00A7254A">
              <w:rPr>
                <w:rFonts w:ascii="Times New Roman" w:eastAsia="Times New Roman" w:hAnsi="Times New Roman"/>
                <w:b/>
                <w:color w:val="1F497D" w:themeColor="text2"/>
                <w:sz w:val="16"/>
                <w:szCs w:val="16"/>
                <w:lang w:eastAsia="it-IT"/>
              </w:rPr>
              <w:t xml:space="preserve">Si consideri che il comma 6 art. 105 del </w:t>
            </w:r>
            <w:proofErr w:type="gramStart"/>
            <w:r w:rsidRPr="00A7254A">
              <w:rPr>
                <w:rFonts w:ascii="Times New Roman" w:eastAsia="Times New Roman" w:hAnsi="Times New Roman"/>
                <w:b/>
                <w:color w:val="1F497D" w:themeColor="text2"/>
                <w:sz w:val="16"/>
                <w:szCs w:val="16"/>
                <w:lang w:eastAsia="it-IT"/>
              </w:rPr>
              <w:t>D.Lgs</w:t>
            </w:r>
            <w:proofErr w:type="gramEnd"/>
            <w:r w:rsidRPr="00A7254A">
              <w:rPr>
                <w:rFonts w:ascii="Times New Roman" w:eastAsia="Times New Roman" w:hAnsi="Times New Roman"/>
                <w:b/>
                <w:color w:val="1F497D" w:themeColor="text2"/>
                <w:sz w:val="16"/>
                <w:szCs w:val="16"/>
                <w:lang w:eastAsia="it-IT"/>
              </w:rPr>
              <w:t>.50/2016</w:t>
            </w:r>
            <w:r w:rsidR="00665272" w:rsidRPr="00A7254A">
              <w:rPr>
                <w:rFonts w:ascii="Times New Roman" w:eastAsia="Times New Roman" w:hAnsi="Times New Roman"/>
                <w:b/>
                <w:color w:val="1F497D" w:themeColor="text2"/>
                <w:sz w:val="16"/>
                <w:szCs w:val="16"/>
                <w:lang w:eastAsia="it-IT"/>
              </w:rPr>
              <w:t xml:space="preserve"> </w:t>
            </w:r>
            <w:r w:rsidRPr="00A7254A">
              <w:rPr>
                <w:rFonts w:ascii="Times New Roman" w:eastAsia="Times New Roman" w:hAnsi="Times New Roman"/>
                <w:b/>
                <w:color w:val="1F497D" w:themeColor="text2"/>
                <w:sz w:val="16"/>
                <w:szCs w:val="16"/>
                <w:lang w:eastAsia="it-IT"/>
              </w:rPr>
              <w:t xml:space="preserve">(che prevede come obbligatoria l’indicazione della terna di subappaltatori in sede di offerta) è </w:t>
            </w:r>
            <w:r w:rsidR="00A9353E" w:rsidRPr="00A7254A">
              <w:rPr>
                <w:rFonts w:ascii="Times New Roman" w:eastAsia="Times New Roman" w:hAnsi="Times New Roman"/>
                <w:b/>
                <w:color w:val="1F497D" w:themeColor="text2"/>
                <w:sz w:val="16"/>
                <w:szCs w:val="16"/>
                <w:lang w:eastAsia="it-IT"/>
              </w:rPr>
              <w:t>sospeso fino al 31 dicembre 2023</w:t>
            </w:r>
            <w:r w:rsidRPr="00A7254A">
              <w:rPr>
                <w:rFonts w:ascii="Times New Roman" w:eastAsia="Times New Roman" w:hAnsi="Times New Roman"/>
                <w:b/>
                <w:color w:val="1F497D" w:themeColor="text2"/>
                <w:sz w:val="16"/>
                <w:szCs w:val="16"/>
                <w:lang w:eastAsia="it-IT"/>
              </w:rPr>
              <w:t>.</w:t>
            </w:r>
          </w:p>
        </w:tc>
        <w:tc>
          <w:tcPr>
            <w:tcW w:w="572" w:type="dxa"/>
            <w:gridSpan w:val="2"/>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434484">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È stato offerto un accesso gratuito, illimitato e diretto, per via elettronica, ai documenti di gara nei termini di cui all’art.74 del d.lgs. 50/2016?</w:t>
            </w:r>
          </w:p>
        </w:tc>
        <w:tc>
          <w:tcPr>
            <w:tcW w:w="572" w:type="dxa"/>
            <w:gridSpan w:val="2"/>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2E5302">
            <w:pPr>
              <w:jc w:val="center"/>
              <w:rPr>
                <w:rFonts w:ascii="Times New Roman" w:hAnsi="Times New Roman"/>
                <w:color w:val="0834B0"/>
                <w:sz w:val="16"/>
                <w:szCs w:val="16"/>
              </w:rPr>
            </w:pPr>
          </w:p>
          <w:p w:rsidR="00C04ED0"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31BA6" w:rsidP="009F0C63">
            <w:pPr>
              <w:rPr>
                <w:rFonts w:ascii="Times New Roman" w:eastAsia="Times New Roman" w:hAnsi="Times New Roman"/>
                <w:color w:val="FF0000"/>
                <w:sz w:val="16"/>
                <w:szCs w:val="16"/>
                <w:lang w:eastAsia="it-IT"/>
              </w:rPr>
            </w:pPr>
            <w:r w:rsidRPr="00A7254A">
              <w:rPr>
                <w:rFonts w:ascii="Times New Roman" w:eastAsia="Times New Roman" w:hAnsi="Times New Roman"/>
                <w:color w:val="0834B0"/>
                <w:sz w:val="16"/>
                <w:szCs w:val="16"/>
                <w:lang w:eastAsia="it-IT"/>
              </w:rPr>
              <w:t>Le ulteriori informazioni sul capitolato d’oneri e sui documenti complementari, sono state comunicate a tutti gli offerenti che partecipano alla procedura d’appalto almeno sei giorni prima della scadenza del termine stabilito per la ricezione delle offerte (4 giorni in caso di procedura accelerata)?</w:t>
            </w:r>
          </w:p>
        </w:tc>
        <w:tc>
          <w:tcPr>
            <w:tcW w:w="572" w:type="dxa"/>
            <w:gridSpan w:val="2"/>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31BA6" w:rsidRPr="00A7254A" w:rsidRDefault="00C31BA6" w:rsidP="00C31BA6">
            <w:pPr>
              <w:rPr>
                <w:rFonts w:ascii="Times New Roman" w:hAnsi="Times New Roman"/>
                <w:sz w:val="16"/>
                <w:szCs w:val="16"/>
              </w:rPr>
            </w:pPr>
            <w:r w:rsidRPr="00A7254A">
              <w:rPr>
                <w:rFonts w:ascii="Times New Roman" w:eastAsia="Times New Roman" w:hAnsi="Times New Roman"/>
                <w:color w:val="0834B0"/>
                <w:sz w:val="16"/>
                <w:szCs w:val="16"/>
                <w:lang w:eastAsia="it-IT"/>
              </w:rPr>
              <w:t xml:space="preserve">Nella documentazione di gara sono inserite le </w:t>
            </w:r>
            <w:r w:rsidRPr="00A7254A">
              <w:rPr>
                <w:rFonts w:ascii="Times New Roman" w:eastAsia="Times New Roman" w:hAnsi="Times New Roman"/>
                <w:color w:val="0834B0"/>
                <w:sz w:val="16"/>
                <w:szCs w:val="16"/>
                <w:u w:val="single"/>
                <w:lang w:eastAsia="it-IT"/>
              </w:rPr>
              <w:t>specifiche tecniche</w:t>
            </w:r>
            <w:r w:rsidRPr="00A7254A">
              <w:rPr>
                <w:rFonts w:ascii="Times New Roman" w:eastAsia="Times New Roman" w:hAnsi="Times New Roman"/>
                <w:color w:val="0834B0"/>
                <w:sz w:val="16"/>
                <w:szCs w:val="16"/>
                <w:lang w:eastAsia="it-IT"/>
              </w:rPr>
              <w:t xml:space="preserve"> e le clausole contrattuali contenute nei </w:t>
            </w:r>
            <w:hyperlink r:id="rId10" w:history="1">
              <w:r w:rsidRPr="00A7254A">
                <w:rPr>
                  <w:rFonts w:ascii="Times New Roman" w:eastAsia="Times New Roman" w:hAnsi="Times New Roman"/>
                  <w:color w:val="0834B0"/>
                  <w:sz w:val="16"/>
                  <w:szCs w:val="16"/>
                  <w:lang w:eastAsia="it-IT"/>
                </w:rPr>
                <w:t xml:space="preserve"> criteri ambientali minimi adottati con Decreto del Ministro dell’ambiente e della tutela del territorio e del mare</w:t>
              </w:r>
            </w:hyperlink>
            <w:r w:rsidRPr="00A7254A">
              <w:rPr>
                <w:rFonts w:ascii="Times New Roman" w:eastAsia="Times New Roman" w:hAnsi="Times New Roman"/>
                <w:color w:val="0834B0"/>
                <w:sz w:val="16"/>
                <w:szCs w:val="16"/>
                <w:lang w:eastAsia="it-IT"/>
              </w:rPr>
              <w:t>?</w:t>
            </w:r>
          </w:p>
          <w:p w:rsidR="00C04ED0" w:rsidRPr="00A7254A" w:rsidRDefault="00C31BA6" w:rsidP="00C31BA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val="en-US" w:eastAsia="it-IT"/>
              </w:rPr>
              <w:t xml:space="preserve">Rif: art. 34 D. </w:t>
            </w:r>
            <w:proofErr w:type="spellStart"/>
            <w:r w:rsidRPr="00A7254A">
              <w:rPr>
                <w:rFonts w:ascii="Times New Roman" w:eastAsia="Times New Roman" w:hAnsi="Times New Roman"/>
                <w:color w:val="0834B0"/>
                <w:sz w:val="16"/>
                <w:szCs w:val="16"/>
                <w:lang w:val="en-US" w:eastAsia="it-IT"/>
              </w:rPr>
              <w:t>Lgs</w:t>
            </w:r>
            <w:proofErr w:type="spellEnd"/>
            <w:r w:rsidRPr="00A7254A">
              <w:rPr>
                <w:rFonts w:ascii="Times New Roman" w:eastAsia="Times New Roman" w:hAnsi="Times New Roman"/>
                <w:color w:val="0834B0"/>
                <w:sz w:val="16"/>
                <w:szCs w:val="16"/>
                <w:lang w:val="en-US" w:eastAsia="it-IT"/>
              </w:rPr>
              <w:t>. 50/2016.</w:t>
            </w:r>
          </w:p>
        </w:tc>
        <w:tc>
          <w:tcPr>
            <w:tcW w:w="572" w:type="dxa"/>
            <w:gridSpan w:val="2"/>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31BA6" w:rsidP="009F0C63">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verificato che le suddette specifiche tecniche non siano discriminatorie e non comportino (anche indirettamente) ostacoli all'apertura dell'appalto alla concorrenza?</w:t>
            </w:r>
          </w:p>
        </w:tc>
        <w:tc>
          <w:tcPr>
            <w:tcW w:w="572" w:type="dxa"/>
            <w:gridSpan w:val="2"/>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14317" w:type="dxa"/>
            <w:gridSpan w:val="9"/>
            <w:tcBorders>
              <w:bottom w:val="single" w:sz="4" w:space="0" w:color="auto"/>
            </w:tcBorders>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14317" w:type="dxa"/>
            <w:gridSpan w:val="9"/>
            <w:shd w:val="clear" w:color="auto" w:fill="B8CCE4" w:themeFill="accent1" w:themeFillTint="66"/>
          </w:tcPr>
          <w:p w:rsidR="00C04ED0" w:rsidRPr="00A7254A" w:rsidRDefault="00C04ED0" w:rsidP="00C165CB">
            <w:pPr>
              <w:rPr>
                <w:rFonts w:ascii="Times New Roman" w:hAnsi="Times New Roman"/>
                <w:color w:val="1F497D" w:themeColor="text2"/>
                <w:sz w:val="16"/>
                <w:szCs w:val="16"/>
              </w:rPr>
            </w:pPr>
            <w:r w:rsidRPr="00A7254A">
              <w:rPr>
                <w:rFonts w:ascii="Times New Roman" w:hAnsi="Times New Roman"/>
                <w:b/>
                <w:color w:val="0834B0"/>
                <w:sz w:val="16"/>
                <w:szCs w:val="16"/>
              </w:rPr>
              <w:t>B.6</w:t>
            </w:r>
            <w:r w:rsidR="00DF39C2" w:rsidRPr="00A7254A">
              <w:rPr>
                <w:rFonts w:ascii="Times New Roman" w:hAnsi="Times New Roman"/>
                <w:b/>
                <w:color w:val="0834B0"/>
                <w:sz w:val="16"/>
                <w:szCs w:val="16"/>
              </w:rPr>
              <w:t>.</w:t>
            </w:r>
            <w:r w:rsidRPr="00A7254A">
              <w:rPr>
                <w:rFonts w:ascii="Times New Roman" w:hAnsi="Times New Roman"/>
                <w:b/>
                <w:color w:val="0834B0"/>
                <w:sz w:val="16"/>
                <w:szCs w:val="16"/>
              </w:rPr>
              <w:t xml:space="preserve"> Criteri di aggiudicazione e commissione giudicatrice </w:t>
            </w:r>
          </w:p>
        </w:tc>
      </w:tr>
      <w:tr w:rsidR="00C04ED0" w:rsidRPr="00A7254A" w:rsidTr="00933FB9">
        <w:tc>
          <w:tcPr>
            <w:tcW w:w="14317" w:type="dxa"/>
            <w:gridSpan w:val="9"/>
            <w:tcBorders>
              <w:bottom w:val="single" w:sz="4" w:space="0" w:color="auto"/>
            </w:tcBorders>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434484">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È stato rispettato </w:t>
            </w:r>
            <w:r w:rsidRPr="00A7254A">
              <w:rPr>
                <w:rFonts w:ascii="Times New Roman" w:eastAsia="Times New Roman" w:hAnsi="Times New Roman"/>
                <w:b/>
                <w:color w:val="0834B0"/>
                <w:sz w:val="16"/>
                <w:szCs w:val="16"/>
                <w:lang w:eastAsia="it-IT"/>
              </w:rPr>
              <w:t>l’art. 95, comma 4 lett. a), b)</w:t>
            </w:r>
            <w:r w:rsidRPr="00A7254A">
              <w:rPr>
                <w:rFonts w:ascii="Times New Roman" w:eastAsia="Times New Roman" w:hAnsi="Times New Roman"/>
                <w:color w:val="0834B0"/>
                <w:sz w:val="16"/>
                <w:szCs w:val="16"/>
                <w:lang w:eastAsia="it-IT"/>
              </w:rPr>
              <w:t xml:space="preserve"> </w:t>
            </w:r>
            <w:r w:rsidRPr="00A7254A">
              <w:rPr>
                <w:rFonts w:ascii="Times New Roman" w:eastAsia="Times New Roman" w:hAnsi="Times New Roman"/>
                <w:b/>
                <w:color w:val="0834B0"/>
                <w:sz w:val="16"/>
                <w:szCs w:val="16"/>
                <w:lang w:eastAsia="it-IT"/>
              </w:rPr>
              <w:t>e c) e comma 5</w:t>
            </w:r>
            <w:r w:rsidRPr="00A7254A">
              <w:rPr>
                <w:rFonts w:ascii="Times New Roman" w:eastAsia="Times New Roman" w:hAnsi="Times New Roman"/>
                <w:color w:val="0834B0"/>
                <w:sz w:val="16"/>
                <w:szCs w:val="16"/>
                <w:lang w:eastAsia="it-IT"/>
              </w:rPr>
              <w:t xml:space="preserve"> del D.L.gs. 50/2016, per il ricorso al </w:t>
            </w:r>
            <w:r w:rsidRPr="00A7254A">
              <w:rPr>
                <w:rFonts w:ascii="Times New Roman" w:eastAsia="Times New Roman" w:hAnsi="Times New Roman"/>
                <w:b/>
                <w:color w:val="0834B0"/>
                <w:sz w:val="16"/>
                <w:szCs w:val="16"/>
                <w:lang w:eastAsia="it-IT"/>
              </w:rPr>
              <w:t>criterio di aggiudicazione del minor prezzo</w:t>
            </w:r>
            <w:r w:rsidRPr="00A7254A">
              <w:rPr>
                <w:rFonts w:ascii="Times New Roman" w:eastAsia="Times New Roman" w:hAnsi="Times New Roman"/>
                <w:color w:val="0834B0"/>
                <w:sz w:val="16"/>
                <w:szCs w:val="16"/>
                <w:lang w:eastAsia="it-IT"/>
              </w:rPr>
              <w:t>?</w:t>
            </w:r>
          </w:p>
          <w:p w:rsidR="002A5EC2" w:rsidRPr="00A7254A" w:rsidRDefault="002A5EC2" w:rsidP="00434484">
            <w:pPr>
              <w:rPr>
                <w:rFonts w:ascii="Times New Roman" w:eastAsia="Times New Roman" w:hAnsi="Times New Roman"/>
                <w:color w:val="0834B0"/>
                <w:sz w:val="16"/>
                <w:szCs w:val="16"/>
                <w:lang w:eastAsia="it-IT"/>
              </w:rPr>
            </w:pPr>
          </w:p>
          <w:p w:rsidR="002A5EC2" w:rsidRPr="00A7254A" w:rsidRDefault="002A5EC2" w:rsidP="00665272">
            <w:pPr>
              <w:jc w:val="both"/>
              <w:rPr>
                <w:rFonts w:ascii="Times New Roman" w:eastAsia="Times New Roman" w:hAnsi="Times New Roman"/>
                <w:b/>
                <w:color w:val="FF0000"/>
                <w:sz w:val="16"/>
                <w:szCs w:val="16"/>
                <w:lang w:eastAsia="it-IT"/>
              </w:rPr>
            </w:pPr>
            <w:r w:rsidRPr="00A7254A">
              <w:rPr>
                <w:rFonts w:ascii="Times New Roman" w:eastAsia="Times New Roman" w:hAnsi="Times New Roman"/>
                <w:b/>
                <w:i/>
                <w:color w:val="FF0000"/>
                <w:sz w:val="16"/>
                <w:szCs w:val="16"/>
                <w:lang w:eastAsia="it-IT"/>
              </w:rPr>
              <w:t xml:space="preserve">N.B. </w:t>
            </w:r>
            <w:r w:rsidRPr="00A7254A">
              <w:rPr>
                <w:rFonts w:ascii="Times New Roman" w:eastAsia="Times New Roman" w:hAnsi="Times New Roman"/>
                <w:b/>
                <w:color w:val="1F497D" w:themeColor="text2"/>
                <w:sz w:val="16"/>
                <w:szCs w:val="16"/>
                <w:lang w:eastAsia="it-IT"/>
              </w:rPr>
              <w:t>Si considerino le modifiche introdotte al comma 4 art 95 dall’art. 1, comma 20 lett. t) della L. n.55 del 2019</w:t>
            </w:r>
          </w:p>
        </w:tc>
        <w:tc>
          <w:tcPr>
            <w:tcW w:w="572" w:type="dxa"/>
            <w:gridSpan w:val="2"/>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31BA6" w:rsidRPr="00A7254A" w:rsidRDefault="00C31BA6" w:rsidP="00C31BA6">
            <w:pPr>
              <w:rPr>
                <w:rFonts w:ascii="Times New Roman" w:eastAsia="Times New Roman" w:hAnsi="Times New Roman"/>
                <w:b/>
                <w:color w:val="0834B0"/>
                <w:sz w:val="16"/>
                <w:szCs w:val="16"/>
                <w:u w:val="single"/>
                <w:lang w:eastAsia="it-IT"/>
              </w:rPr>
            </w:pPr>
            <w:r w:rsidRPr="00A7254A">
              <w:rPr>
                <w:rFonts w:ascii="Times New Roman" w:eastAsia="Times New Roman" w:hAnsi="Times New Roman"/>
                <w:color w:val="0834B0"/>
                <w:sz w:val="16"/>
                <w:szCs w:val="16"/>
                <w:lang w:eastAsia="it-IT"/>
              </w:rPr>
              <w:t xml:space="preserve">In caso di adozione del criterio OEPV, la S.A. ha stabilito un tetto massimo per il punteggio economico </w:t>
            </w:r>
            <w:r w:rsidRPr="00A7254A">
              <w:rPr>
                <w:rFonts w:ascii="Times New Roman" w:eastAsia="Times New Roman" w:hAnsi="Times New Roman"/>
                <w:b/>
                <w:color w:val="0834B0"/>
                <w:sz w:val="16"/>
                <w:szCs w:val="16"/>
                <w:u w:val="single"/>
                <w:lang w:eastAsia="it-IT"/>
              </w:rPr>
              <w:t xml:space="preserve">entro il limite del 30%? </w:t>
            </w:r>
          </w:p>
          <w:p w:rsidR="00C31BA6" w:rsidRPr="00A7254A" w:rsidRDefault="00C31BA6" w:rsidP="00C31BA6">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50/2016, art. 95, comma 10-bis.</w:t>
            </w:r>
          </w:p>
          <w:p w:rsidR="00C04ED0" w:rsidRPr="00A7254A" w:rsidRDefault="00C31BA6" w:rsidP="00C31BA6">
            <w:pPr>
              <w:rPr>
                <w:rFonts w:ascii="Times New Roman" w:eastAsia="Times New Roman" w:hAnsi="Times New Roman"/>
                <w:color w:val="0834B0"/>
                <w:sz w:val="16"/>
                <w:szCs w:val="16"/>
                <w:lang w:eastAsia="it-IT"/>
              </w:rPr>
            </w:pPr>
            <w:r w:rsidRPr="00A7254A">
              <w:rPr>
                <w:rFonts w:ascii="Times New Roman" w:eastAsia="Times New Roman" w:hAnsi="Times New Roman"/>
                <w:b/>
                <w:i/>
                <w:color w:val="0834B0"/>
                <w:sz w:val="16"/>
                <w:szCs w:val="16"/>
                <w:lang w:eastAsia="it-IT"/>
              </w:rPr>
              <w:t xml:space="preserve">ATTENZIONE, </w:t>
            </w:r>
            <w:r w:rsidRPr="00A7254A">
              <w:rPr>
                <w:rFonts w:ascii="Times New Roman" w:eastAsia="Times New Roman" w:hAnsi="Times New Roman"/>
                <w:i/>
                <w:color w:val="0834B0"/>
                <w:sz w:val="16"/>
                <w:szCs w:val="16"/>
                <w:lang w:eastAsia="it-IT"/>
              </w:rPr>
              <w:t xml:space="preserve">norma introdotta con </w:t>
            </w:r>
            <w:proofErr w:type="spellStart"/>
            <w:r w:rsidRPr="00A7254A">
              <w:rPr>
                <w:rFonts w:ascii="Times New Roman" w:eastAsia="Times New Roman" w:hAnsi="Times New Roman"/>
                <w:i/>
                <w:color w:val="0834B0"/>
                <w:sz w:val="16"/>
                <w:szCs w:val="16"/>
                <w:lang w:eastAsia="it-IT"/>
              </w:rPr>
              <w:t>D.Lgs</w:t>
            </w:r>
            <w:proofErr w:type="spellEnd"/>
            <w:r w:rsidRPr="00A7254A">
              <w:rPr>
                <w:rFonts w:ascii="Times New Roman" w:eastAsia="Times New Roman" w:hAnsi="Times New Roman"/>
                <w:i/>
                <w:color w:val="0834B0"/>
                <w:sz w:val="16"/>
                <w:szCs w:val="16"/>
                <w:lang w:eastAsia="it-IT"/>
              </w:rPr>
              <w:t xml:space="preserve"> </w:t>
            </w:r>
            <w:r w:rsidRPr="00A7254A">
              <w:rPr>
                <w:rFonts w:ascii="Times New Roman" w:eastAsia="Times New Roman" w:hAnsi="Times New Roman"/>
                <w:i/>
                <w:color w:val="0834B0"/>
                <w:sz w:val="16"/>
                <w:szCs w:val="16"/>
                <w:lang w:eastAsia="it-IT"/>
              </w:rPr>
              <w:lastRenderedPageBreak/>
              <w:t xml:space="preserve">56/2017, che trova applicazione solo </w:t>
            </w:r>
            <w:r w:rsidRPr="00A7254A">
              <w:rPr>
                <w:rFonts w:ascii="Times New Roman" w:eastAsia="Times New Roman" w:hAnsi="Times New Roman"/>
                <w:b/>
                <w:i/>
                <w:color w:val="0834B0"/>
                <w:sz w:val="16"/>
                <w:szCs w:val="16"/>
                <w:lang w:eastAsia="it-IT"/>
              </w:rPr>
              <w:t>dal 20/05/2017.</w:t>
            </w:r>
          </w:p>
        </w:tc>
        <w:tc>
          <w:tcPr>
            <w:tcW w:w="572" w:type="dxa"/>
            <w:gridSpan w:val="2"/>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31BA6" w:rsidP="00434484">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In caso di adozione del criterio </w:t>
            </w:r>
            <w:r w:rsidRPr="00A7254A">
              <w:rPr>
                <w:rFonts w:ascii="Times New Roman" w:eastAsia="Times New Roman" w:hAnsi="Times New Roman"/>
                <w:b/>
                <w:color w:val="0834B0"/>
                <w:sz w:val="16"/>
                <w:szCs w:val="16"/>
                <w:lang w:eastAsia="it-IT"/>
              </w:rPr>
              <w:t xml:space="preserve">OEPV </w:t>
            </w:r>
            <w:r w:rsidRPr="00A7254A">
              <w:rPr>
                <w:rFonts w:ascii="Times New Roman" w:eastAsia="Times New Roman" w:hAnsi="Times New Roman"/>
                <w:color w:val="0834B0"/>
                <w:sz w:val="16"/>
                <w:szCs w:val="16"/>
                <w:lang w:eastAsia="it-IT"/>
              </w:rPr>
              <w:t>è stata costituita una commissione giudicatrice ai sensi dell’art. 77 del D. Lgs. 50/2016?</w:t>
            </w:r>
          </w:p>
          <w:p w:rsidR="002A5EC2" w:rsidRPr="00A7254A" w:rsidRDefault="002A5EC2" w:rsidP="00434484">
            <w:pPr>
              <w:rPr>
                <w:rFonts w:ascii="Times New Roman" w:eastAsia="Times New Roman" w:hAnsi="Times New Roman"/>
                <w:color w:val="0834B0"/>
                <w:sz w:val="16"/>
                <w:szCs w:val="16"/>
                <w:lang w:eastAsia="it-IT"/>
              </w:rPr>
            </w:pPr>
          </w:p>
          <w:p w:rsidR="002A5EC2" w:rsidRPr="00A7254A" w:rsidRDefault="002A5EC2" w:rsidP="002A5EC2">
            <w:pPr>
              <w:rPr>
                <w:rFonts w:ascii="Times New Roman" w:eastAsia="Times New Roman" w:hAnsi="Times New Roman"/>
                <w:color w:val="0834B0"/>
                <w:sz w:val="16"/>
                <w:szCs w:val="16"/>
                <w:lang w:eastAsia="it-IT"/>
              </w:rPr>
            </w:pPr>
          </w:p>
          <w:p w:rsidR="002A5EC2" w:rsidRPr="00A7254A" w:rsidRDefault="002A5EC2" w:rsidP="00665272">
            <w:pPr>
              <w:jc w:val="both"/>
              <w:rPr>
                <w:rFonts w:ascii="Times New Roman" w:eastAsia="Times New Roman" w:hAnsi="Times New Roman"/>
                <w:color w:val="FF0000"/>
                <w:sz w:val="16"/>
                <w:szCs w:val="16"/>
                <w:lang w:eastAsia="it-IT"/>
              </w:rPr>
            </w:pPr>
            <w:r w:rsidRPr="00A7254A">
              <w:rPr>
                <w:rFonts w:ascii="Times New Roman" w:eastAsia="Times New Roman" w:hAnsi="Times New Roman"/>
                <w:b/>
                <w:color w:val="FF0000"/>
                <w:sz w:val="16"/>
                <w:szCs w:val="16"/>
                <w:lang w:eastAsia="it-IT"/>
              </w:rPr>
              <w:t xml:space="preserve">N.B. </w:t>
            </w:r>
            <w:r w:rsidRPr="00A7254A">
              <w:rPr>
                <w:rFonts w:ascii="Times New Roman" w:eastAsia="Times New Roman" w:hAnsi="Times New Roman"/>
                <w:b/>
                <w:color w:val="1F497D" w:themeColor="text2"/>
                <w:sz w:val="16"/>
                <w:szCs w:val="16"/>
                <w:lang w:eastAsia="it-IT"/>
              </w:rPr>
              <w:t>Si consideri che il comma 3 art. 77 è stato sospeso fino al 31 dicembre 2020 dall’art. 1, comma 1 lett. c) della L. n. 55 del 2019</w:t>
            </w:r>
            <w:r w:rsidRPr="00A7254A">
              <w:rPr>
                <w:rFonts w:ascii="Times New Roman" w:eastAsia="Times New Roman" w:hAnsi="Times New Roman"/>
                <w:color w:val="1F497D" w:themeColor="text2"/>
                <w:sz w:val="16"/>
                <w:szCs w:val="16"/>
                <w:lang w:eastAsia="it-IT"/>
              </w:rPr>
              <w:t>.</w:t>
            </w:r>
          </w:p>
        </w:tc>
        <w:tc>
          <w:tcPr>
            <w:tcW w:w="572" w:type="dxa"/>
            <w:gridSpan w:val="2"/>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9F0C63">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appurato che la </w:t>
            </w:r>
            <w:r w:rsidRPr="00A7254A">
              <w:rPr>
                <w:rFonts w:ascii="Times New Roman" w:eastAsia="Times New Roman" w:hAnsi="Times New Roman"/>
                <w:b/>
                <w:color w:val="0834B0"/>
                <w:sz w:val="16"/>
                <w:szCs w:val="16"/>
                <w:lang w:eastAsia="it-IT"/>
              </w:rPr>
              <w:t>Commissione</w:t>
            </w:r>
            <w:r w:rsidRPr="00A7254A">
              <w:rPr>
                <w:rFonts w:ascii="Times New Roman" w:eastAsia="Times New Roman" w:hAnsi="Times New Roman"/>
                <w:color w:val="0834B0"/>
                <w:sz w:val="16"/>
                <w:szCs w:val="16"/>
                <w:lang w:eastAsia="it-IT"/>
              </w:rPr>
              <w:t xml:space="preserve"> sia stata composta da </w:t>
            </w:r>
            <w:r w:rsidRPr="00A7254A">
              <w:rPr>
                <w:rFonts w:ascii="Times New Roman" w:eastAsia="Times New Roman" w:hAnsi="Times New Roman"/>
                <w:b/>
                <w:color w:val="0834B0"/>
                <w:sz w:val="16"/>
                <w:szCs w:val="16"/>
                <w:lang w:eastAsia="it-IT"/>
              </w:rPr>
              <w:t>esperti nello specifico settore</w:t>
            </w:r>
            <w:r w:rsidRPr="00A7254A">
              <w:rPr>
                <w:rFonts w:ascii="Times New Roman" w:eastAsia="Times New Roman" w:hAnsi="Times New Roman"/>
                <w:color w:val="0834B0"/>
                <w:sz w:val="16"/>
                <w:szCs w:val="16"/>
                <w:lang w:eastAsia="it-IT"/>
              </w:rPr>
              <w:t xml:space="preserve"> cui afferisce l'oggetto del contratto e costituita da un numero dispari di commissari, non superiore a 5?</w:t>
            </w:r>
          </w:p>
        </w:tc>
        <w:tc>
          <w:tcPr>
            <w:tcW w:w="572" w:type="dxa"/>
            <w:gridSpan w:val="2"/>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04ED0" w:rsidP="009F0C6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 componenti della commissione hanno dichiarato ai sensi dell’art. 47 del D.P.R n. 445/2000 l’inesistenza delle cause di </w:t>
            </w:r>
            <w:r w:rsidRPr="00A7254A">
              <w:rPr>
                <w:rFonts w:ascii="Times New Roman" w:eastAsia="Times New Roman" w:hAnsi="Times New Roman"/>
                <w:b/>
                <w:color w:val="0834B0"/>
                <w:sz w:val="16"/>
                <w:szCs w:val="16"/>
                <w:lang w:eastAsia="it-IT"/>
              </w:rPr>
              <w:t xml:space="preserve">incompatibilità e di astensione </w:t>
            </w:r>
            <w:r w:rsidRPr="00A7254A">
              <w:rPr>
                <w:rFonts w:ascii="Times New Roman" w:eastAsia="Times New Roman" w:hAnsi="Times New Roman"/>
                <w:color w:val="0834B0"/>
                <w:sz w:val="16"/>
                <w:szCs w:val="16"/>
                <w:lang w:eastAsia="it-IT"/>
              </w:rPr>
              <w:t>come previsto ai sensi dell’art. 77 comma 9?</w:t>
            </w:r>
          </w:p>
        </w:tc>
        <w:tc>
          <w:tcPr>
            <w:tcW w:w="572" w:type="dxa"/>
            <w:gridSpan w:val="2"/>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31BA6" w:rsidRPr="00A7254A" w:rsidRDefault="00C31BA6" w:rsidP="00C31BA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Dopo l'adozione della disciplina in materia di iscrizione all'Albo, i componenti della commissione sono scelti tra gli iscritti all'albo?</w:t>
            </w:r>
          </w:p>
          <w:p w:rsidR="00C31BA6" w:rsidRPr="00A7254A" w:rsidRDefault="00C31BA6" w:rsidP="00C31BA6">
            <w:pPr>
              <w:rPr>
                <w:rFonts w:ascii="Times New Roman" w:eastAsia="Times New Roman" w:hAnsi="Times New Roman"/>
                <w:color w:val="0834B0"/>
                <w:sz w:val="16"/>
                <w:szCs w:val="16"/>
                <w:lang w:eastAsia="it-IT"/>
              </w:rPr>
            </w:pPr>
          </w:p>
          <w:p w:rsidR="00C04ED0" w:rsidRPr="00A7254A" w:rsidRDefault="00C31BA6" w:rsidP="00C31BA6">
            <w:pPr>
              <w:rPr>
                <w:rFonts w:ascii="Times New Roman" w:eastAsia="Times New Roman" w:hAnsi="Times New Roman"/>
                <w:color w:val="0834B0"/>
                <w:sz w:val="16"/>
                <w:szCs w:val="16"/>
                <w:lang w:eastAsia="it-IT"/>
              </w:rPr>
            </w:pPr>
            <w:r w:rsidRPr="00A7254A">
              <w:rPr>
                <w:rFonts w:ascii="Times New Roman" w:eastAsia="Times New Roman" w:hAnsi="Times New Roman"/>
                <w:i/>
                <w:color w:val="0834B0"/>
                <w:sz w:val="16"/>
                <w:szCs w:val="16"/>
                <w:lang w:eastAsia="it-IT"/>
              </w:rPr>
              <w:t>Fino all’adozione della disciplina in materia di iscrizione all'Albo suindicato, la commissione continua ad essere nominata dall'organo della stazione appaltante competente ad effettuare la scelta del soggetto affidatario del contratto, secondo regole di competenza e trasparenza preventivamente individuate da ciascuna stazione appaltante.</w:t>
            </w:r>
          </w:p>
        </w:tc>
        <w:tc>
          <w:tcPr>
            <w:tcW w:w="572" w:type="dxa"/>
            <w:gridSpan w:val="2"/>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9F0C63">
            <w:pPr>
              <w:jc w:val="center"/>
              <w:rPr>
                <w:rFonts w:ascii="Times New Roman" w:hAnsi="Times New Roman"/>
                <w:color w:val="0834B0"/>
                <w:sz w:val="16"/>
                <w:szCs w:val="16"/>
              </w:rPr>
            </w:pPr>
          </w:p>
          <w:p w:rsidR="00C04ED0"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31BA6" w:rsidP="00434484">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composizione della commissione giudicatrice e i curricula dei suoi componenti sono stati pubblicati ai sensi dell’art. 29 del D. Lgs 50/2016?</w:t>
            </w:r>
          </w:p>
        </w:tc>
        <w:tc>
          <w:tcPr>
            <w:tcW w:w="572" w:type="dxa"/>
            <w:gridSpan w:val="2"/>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31BA6" w:rsidRPr="00A7254A" w:rsidRDefault="00C31BA6" w:rsidP="00C31BA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commissione è stata nominata dopo la scadenza del termine per la presentazione delle offerte?</w:t>
            </w:r>
          </w:p>
          <w:p w:rsidR="00C04ED0" w:rsidRPr="00A7254A" w:rsidRDefault="00C31BA6" w:rsidP="00C31BA6">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50/2016, art. 77, comma 7.</w:t>
            </w:r>
          </w:p>
        </w:tc>
        <w:tc>
          <w:tcPr>
            <w:tcW w:w="572" w:type="dxa"/>
            <w:gridSpan w:val="2"/>
          </w:tcPr>
          <w:p w:rsidR="00C04ED0" w:rsidRPr="00A7254A" w:rsidRDefault="00C04ED0" w:rsidP="00775748">
            <w:pPr>
              <w:jc w:val="center"/>
              <w:rPr>
                <w:rFonts w:ascii="Times New Roman" w:hAnsi="Times New Roman"/>
                <w:color w:val="0834B0"/>
                <w:sz w:val="16"/>
                <w:szCs w:val="16"/>
                <w:lang w:val="en-US"/>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r w:rsidR="00C04ED0" w:rsidRPr="00A7254A" w:rsidTr="00933FB9">
        <w:tc>
          <w:tcPr>
            <w:tcW w:w="501" w:type="dxa"/>
          </w:tcPr>
          <w:p w:rsidR="00C04ED0" w:rsidRPr="00A7254A" w:rsidRDefault="00C04ED0"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690" w:type="dxa"/>
            <w:shd w:val="clear" w:color="auto" w:fill="DBE5F1" w:themeFill="accent1" w:themeFillTint="33"/>
          </w:tcPr>
          <w:p w:rsidR="00C04ED0" w:rsidRPr="00A7254A" w:rsidRDefault="00C31BA6" w:rsidP="00434484">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Nel caso di rinnovo del procedimento di gara, a seguito di annullamento dell'aggiudicazione o di annullamento dell'esclusione di taluno dei concorrenti, è stata riconvocata la medesima commissione secondo quanto previsto all’art. 77 co. 11 D. Lgs. 50/2016, fatto salvo il caso in cui l'annullamento sia derivato da un vizio nella composizione della commissione?</w:t>
            </w:r>
          </w:p>
        </w:tc>
        <w:tc>
          <w:tcPr>
            <w:tcW w:w="572" w:type="dxa"/>
            <w:gridSpan w:val="2"/>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72" w:type="dxa"/>
          </w:tcPr>
          <w:p w:rsidR="00C04ED0" w:rsidRPr="00A7254A" w:rsidRDefault="00C04ED0" w:rsidP="00775748">
            <w:pPr>
              <w:jc w:val="center"/>
              <w:rPr>
                <w:rFonts w:ascii="Times New Roman" w:hAnsi="Times New Roman"/>
                <w:color w:val="0834B0"/>
                <w:sz w:val="16"/>
                <w:szCs w:val="16"/>
              </w:rPr>
            </w:pPr>
          </w:p>
          <w:p w:rsidR="00C04ED0" w:rsidRPr="00A7254A" w:rsidRDefault="00203A32" w:rsidP="0077574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C04ED0"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50" w:type="dxa"/>
            <w:gridSpan w:val="2"/>
          </w:tcPr>
          <w:p w:rsidR="00C04ED0" w:rsidRPr="00A7254A" w:rsidRDefault="00C04ED0" w:rsidP="00736501">
            <w:pPr>
              <w:jc w:val="center"/>
              <w:rPr>
                <w:rFonts w:ascii="Times New Roman" w:hAnsi="Times New Roman"/>
                <w:color w:val="1F497D" w:themeColor="text2"/>
                <w:sz w:val="16"/>
                <w:szCs w:val="16"/>
              </w:rPr>
            </w:pPr>
          </w:p>
        </w:tc>
        <w:tc>
          <w:tcPr>
            <w:tcW w:w="4560" w:type="dxa"/>
          </w:tcPr>
          <w:p w:rsidR="00C04ED0" w:rsidRPr="00A7254A" w:rsidRDefault="00C04ED0" w:rsidP="00736501">
            <w:pPr>
              <w:jc w:val="center"/>
              <w:rPr>
                <w:rFonts w:ascii="Times New Roman" w:hAnsi="Times New Roman"/>
                <w:color w:val="1F497D" w:themeColor="text2"/>
                <w:sz w:val="16"/>
                <w:szCs w:val="16"/>
              </w:rPr>
            </w:pPr>
          </w:p>
        </w:tc>
      </w:tr>
    </w:tbl>
    <w:p w:rsidR="00B807FA" w:rsidRPr="00A7254A" w:rsidRDefault="00B807FA">
      <w:pPr>
        <w:rPr>
          <w:rFonts w:ascii="Times New Roman" w:hAnsi="Times New Roman"/>
          <w:sz w:val="16"/>
          <w:szCs w:val="16"/>
        </w:rPr>
      </w:pPr>
    </w:p>
    <w:p w:rsidR="00434484" w:rsidRPr="00A7254A" w:rsidRDefault="00B807FA" w:rsidP="001B6D20">
      <w:pPr>
        <w:spacing w:line="276" w:lineRule="auto"/>
        <w:rPr>
          <w:rFonts w:ascii="Times New Roman" w:hAnsi="Times New Roman"/>
          <w:sz w:val="16"/>
          <w:szCs w:val="16"/>
        </w:rPr>
      </w:pPr>
      <w:r w:rsidRPr="00A7254A">
        <w:rPr>
          <w:rFonts w:ascii="Times New Roman" w:hAnsi="Times New Roman"/>
          <w:sz w:val="16"/>
          <w:szCs w:val="16"/>
        </w:rPr>
        <w:br w:type="page"/>
      </w:r>
    </w:p>
    <w:tbl>
      <w:tblPr>
        <w:tblStyle w:val="Grigliatabella"/>
        <w:tblW w:w="14601" w:type="dxa"/>
        <w:tblInd w:w="108" w:type="dxa"/>
        <w:tblLook w:val="04A0" w:firstRow="1" w:lastRow="0" w:firstColumn="1" w:lastColumn="0" w:noHBand="0" w:noVBand="1"/>
      </w:tblPr>
      <w:tblGrid>
        <w:gridCol w:w="548"/>
        <w:gridCol w:w="3705"/>
        <w:gridCol w:w="567"/>
        <w:gridCol w:w="567"/>
        <w:gridCol w:w="567"/>
        <w:gridCol w:w="3827"/>
        <w:gridCol w:w="4820"/>
      </w:tblGrid>
      <w:tr w:rsidR="000A26C3" w:rsidRPr="00A7254A" w:rsidTr="00C94CC1">
        <w:tc>
          <w:tcPr>
            <w:tcW w:w="14601" w:type="dxa"/>
            <w:gridSpan w:val="7"/>
            <w:tcBorders>
              <w:bottom w:val="single" w:sz="4" w:space="0" w:color="auto"/>
            </w:tcBorders>
            <w:shd w:val="clear" w:color="auto" w:fill="B8CCE4" w:themeFill="accent1" w:themeFillTint="66"/>
          </w:tcPr>
          <w:p w:rsidR="000A26C3" w:rsidRPr="00A7254A" w:rsidRDefault="000A26C3" w:rsidP="000A26C3">
            <w:pPr>
              <w:jc w:val="center"/>
              <w:rPr>
                <w:rFonts w:ascii="Times New Roman" w:hAnsi="Times New Roman"/>
                <w:b/>
                <w:color w:val="0834B0"/>
                <w:sz w:val="16"/>
                <w:szCs w:val="16"/>
              </w:rPr>
            </w:pPr>
          </w:p>
          <w:p w:rsidR="000A26C3" w:rsidRPr="00A7254A" w:rsidRDefault="000A26C3" w:rsidP="000A26C3">
            <w:pPr>
              <w:jc w:val="center"/>
              <w:rPr>
                <w:rFonts w:ascii="Times New Roman" w:hAnsi="Times New Roman"/>
                <w:b/>
                <w:color w:val="0834B0"/>
                <w:sz w:val="16"/>
                <w:szCs w:val="16"/>
              </w:rPr>
            </w:pPr>
            <w:r w:rsidRPr="00A7254A">
              <w:rPr>
                <w:rFonts w:ascii="Times New Roman" w:hAnsi="Times New Roman"/>
                <w:b/>
                <w:color w:val="0834B0"/>
                <w:sz w:val="16"/>
                <w:szCs w:val="16"/>
              </w:rPr>
              <w:t>SEZIONE C: VALUTAZIONE DELLE OFFERTE ED AGGIUDICAZIONE</w:t>
            </w:r>
          </w:p>
          <w:p w:rsidR="000A26C3" w:rsidRPr="00A7254A" w:rsidRDefault="000A26C3" w:rsidP="000A26C3">
            <w:pPr>
              <w:jc w:val="center"/>
              <w:rPr>
                <w:rFonts w:ascii="Times New Roman" w:hAnsi="Times New Roman"/>
                <w:b/>
                <w:color w:val="0834B0"/>
                <w:sz w:val="16"/>
                <w:szCs w:val="16"/>
              </w:rPr>
            </w:pPr>
          </w:p>
        </w:tc>
      </w:tr>
      <w:tr w:rsidR="000A26C3" w:rsidRPr="00A7254A" w:rsidTr="00C94CC1">
        <w:tc>
          <w:tcPr>
            <w:tcW w:w="14601" w:type="dxa"/>
            <w:gridSpan w:val="7"/>
            <w:tcBorders>
              <w:bottom w:val="single" w:sz="4" w:space="0" w:color="auto"/>
            </w:tcBorders>
          </w:tcPr>
          <w:p w:rsidR="000A26C3" w:rsidRPr="00A7254A" w:rsidRDefault="000A26C3" w:rsidP="000A26C3">
            <w:pPr>
              <w:jc w:val="center"/>
              <w:rPr>
                <w:rFonts w:ascii="Times New Roman" w:hAnsi="Times New Roman"/>
                <w:color w:val="1F497D" w:themeColor="text2"/>
                <w:sz w:val="16"/>
                <w:szCs w:val="16"/>
              </w:rPr>
            </w:pPr>
          </w:p>
        </w:tc>
      </w:tr>
      <w:tr w:rsidR="00864717" w:rsidRPr="00A7254A" w:rsidTr="00C94CC1">
        <w:tc>
          <w:tcPr>
            <w:tcW w:w="548" w:type="dxa"/>
            <w:shd w:val="clear" w:color="auto" w:fill="B8CCE4" w:themeFill="accent1" w:themeFillTint="66"/>
          </w:tcPr>
          <w:p w:rsidR="00864717" w:rsidRPr="00A7254A" w:rsidRDefault="00864717" w:rsidP="00864717">
            <w:pPr>
              <w:jc w:val="center"/>
              <w:rPr>
                <w:rFonts w:ascii="Times New Roman" w:hAnsi="Times New Roman"/>
                <w:b/>
                <w:color w:val="0834B0"/>
                <w:sz w:val="16"/>
                <w:szCs w:val="16"/>
              </w:rPr>
            </w:pPr>
          </w:p>
          <w:p w:rsidR="00864717" w:rsidRPr="00A7254A" w:rsidRDefault="00864717" w:rsidP="00864717">
            <w:pPr>
              <w:jc w:val="center"/>
              <w:rPr>
                <w:rFonts w:ascii="Times New Roman" w:hAnsi="Times New Roman"/>
                <w:b/>
                <w:color w:val="0834B0"/>
                <w:sz w:val="16"/>
                <w:szCs w:val="16"/>
              </w:rPr>
            </w:pPr>
            <w:r w:rsidRPr="00A7254A">
              <w:rPr>
                <w:rFonts w:ascii="Times New Roman" w:hAnsi="Times New Roman"/>
                <w:b/>
                <w:color w:val="0834B0"/>
                <w:sz w:val="16"/>
                <w:szCs w:val="16"/>
              </w:rPr>
              <w:t>N.</w:t>
            </w:r>
          </w:p>
        </w:tc>
        <w:tc>
          <w:tcPr>
            <w:tcW w:w="3705" w:type="dxa"/>
            <w:shd w:val="clear" w:color="auto" w:fill="B8CCE4" w:themeFill="accent1" w:themeFillTint="66"/>
          </w:tcPr>
          <w:p w:rsidR="00864717" w:rsidRPr="00A7254A" w:rsidRDefault="00864717" w:rsidP="00864717">
            <w:pPr>
              <w:jc w:val="center"/>
              <w:rPr>
                <w:rFonts w:ascii="Times New Roman" w:hAnsi="Times New Roman"/>
                <w:b/>
                <w:color w:val="0834B0"/>
                <w:sz w:val="16"/>
                <w:szCs w:val="16"/>
              </w:rPr>
            </w:pPr>
          </w:p>
          <w:p w:rsidR="00864717" w:rsidRPr="00A7254A" w:rsidRDefault="00864717" w:rsidP="00864717">
            <w:pPr>
              <w:jc w:val="center"/>
              <w:rPr>
                <w:rFonts w:ascii="Times New Roman" w:hAnsi="Times New Roman"/>
                <w:b/>
                <w:color w:val="0834B0"/>
                <w:sz w:val="16"/>
                <w:szCs w:val="16"/>
              </w:rPr>
            </w:pPr>
            <w:r w:rsidRPr="00A7254A">
              <w:rPr>
                <w:rFonts w:ascii="Times New Roman" w:hAnsi="Times New Roman"/>
                <w:b/>
                <w:color w:val="0834B0"/>
                <w:sz w:val="16"/>
                <w:szCs w:val="16"/>
              </w:rPr>
              <w:t>Oggetto della verifica</w:t>
            </w:r>
          </w:p>
        </w:tc>
        <w:tc>
          <w:tcPr>
            <w:tcW w:w="1701" w:type="dxa"/>
            <w:gridSpan w:val="3"/>
            <w:shd w:val="clear" w:color="auto" w:fill="B8CCE4" w:themeFill="accent1" w:themeFillTint="66"/>
          </w:tcPr>
          <w:p w:rsidR="00864717" w:rsidRPr="00A7254A" w:rsidRDefault="00864717" w:rsidP="00864717">
            <w:pPr>
              <w:jc w:val="center"/>
              <w:rPr>
                <w:rFonts w:ascii="Times New Roman" w:hAnsi="Times New Roman"/>
                <w:b/>
                <w:color w:val="0834B0"/>
                <w:sz w:val="16"/>
                <w:szCs w:val="16"/>
              </w:rPr>
            </w:pPr>
          </w:p>
          <w:p w:rsidR="00864717" w:rsidRPr="00A7254A" w:rsidRDefault="00864717" w:rsidP="00864717">
            <w:pPr>
              <w:jc w:val="center"/>
              <w:rPr>
                <w:rFonts w:ascii="Times New Roman" w:hAnsi="Times New Roman"/>
                <w:b/>
                <w:color w:val="0834B0"/>
                <w:sz w:val="16"/>
                <w:szCs w:val="16"/>
              </w:rPr>
            </w:pPr>
            <w:r w:rsidRPr="00A7254A">
              <w:rPr>
                <w:rFonts w:ascii="Times New Roman" w:hAnsi="Times New Roman"/>
                <w:b/>
                <w:color w:val="0834B0"/>
                <w:sz w:val="16"/>
                <w:szCs w:val="16"/>
              </w:rPr>
              <w:t>Si      No      N.a.</w:t>
            </w:r>
          </w:p>
        </w:tc>
        <w:tc>
          <w:tcPr>
            <w:tcW w:w="3827" w:type="dxa"/>
            <w:shd w:val="clear" w:color="auto" w:fill="B8CCE4" w:themeFill="accent1" w:themeFillTint="66"/>
          </w:tcPr>
          <w:p w:rsidR="00C94CC1" w:rsidRPr="00A7254A" w:rsidRDefault="00C94CC1" w:rsidP="00864717">
            <w:pPr>
              <w:jc w:val="center"/>
              <w:rPr>
                <w:rFonts w:ascii="Times New Roman" w:hAnsi="Times New Roman"/>
                <w:b/>
                <w:color w:val="0834B0"/>
                <w:sz w:val="16"/>
                <w:szCs w:val="16"/>
              </w:rPr>
            </w:pPr>
          </w:p>
          <w:p w:rsidR="00864717" w:rsidRPr="00A7254A" w:rsidRDefault="00864717" w:rsidP="00864717">
            <w:pPr>
              <w:jc w:val="center"/>
              <w:rPr>
                <w:rFonts w:ascii="Times New Roman" w:hAnsi="Times New Roman"/>
                <w:b/>
                <w:color w:val="0834B0"/>
                <w:sz w:val="16"/>
                <w:szCs w:val="16"/>
              </w:rPr>
            </w:pPr>
            <w:r w:rsidRPr="00A7254A">
              <w:rPr>
                <w:rFonts w:ascii="Times New Roman" w:hAnsi="Times New Roman"/>
                <w:b/>
                <w:color w:val="0834B0"/>
                <w:sz w:val="16"/>
                <w:szCs w:val="16"/>
              </w:rPr>
              <w:t>Documenti controllati</w:t>
            </w:r>
          </w:p>
        </w:tc>
        <w:tc>
          <w:tcPr>
            <w:tcW w:w="4820" w:type="dxa"/>
            <w:shd w:val="clear" w:color="auto" w:fill="B8CCE4" w:themeFill="accent1" w:themeFillTint="66"/>
          </w:tcPr>
          <w:p w:rsidR="00864717" w:rsidRPr="00A7254A" w:rsidRDefault="00864717" w:rsidP="00864717">
            <w:pPr>
              <w:jc w:val="center"/>
              <w:rPr>
                <w:rFonts w:ascii="Times New Roman" w:hAnsi="Times New Roman"/>
                <w:b/>
                <w:color w:val="0834B0"/>
                <w:sz w:val="16"/>
                <w:szCs w:val="16"/>
              </w:rPr>
            </w:pPr>
          </w:p>
          <w:p w:rsidR="00864717" w:rsidRPr="00A7254A" w:rsidRDefault="00864717" w:rsidP="00864717">
            <w:pPr>
              <w:jc w:val="center"/>
              <w:rPr>
                <w:rFonts w:ascii="Times New Roman" w:hAnsi="Times New Roman"/>
                <w:b/>
                <w:color w:val="0834B0"/>
                <w:sz w:val="16"/>
                <w:szCs w:val="16"/>
              </w:rPr>
            </w:pPr>
            <w:r w:rsidRPr="00A7254A">
              <w:rPr>
                <w:rFonts w:ascii="Times New Roman" w:hAnsi="Times New Roman"/>
                <w:b/>
                <w:color w:val="0834B0"/>
                <w:sz w:val="16"/>
                <w:szCs w:val="16"/>
              </w:rPr>
              <w:t>note</w:t>
            </w:r>
          </w:p>
        </w:tc>
      </w:tr>
      <w:tr w:rsidR="00864717" w:rsidRPr="00A7254A" w:rsidTr="00C94CC1">
        <w:tc>
          <w:tcPr>
            <w:tcW w:w="14601" w:type="dxa"/>
            <w:gridSpan w:val="7"/>
            <w:tcBorders>
              <w:bottom w:val="single" w:sz="4" w:space="0" w:color="auto"/>
            </w:tcBorders>
          </w:tcPr>
          <w:p w:rsidR="00864717" w:rsidRPr="00A7254A" w:rsidRDefault="00864717" w:rsidP="00736501">
            <w:pPr>
              <w:jc w:val="center"/>
              <w:rPr>
                <w:rFonts w:ascii="Times New Roman" w:hAnsi="Times New Roman"/>
                <w:color w:val="1F497D" w:themeColor="text2"/>
                <w:sz w:val="16"/>
                <w:szCs w:val="16"/>
              </w:rPr>
            </w:pPr>
          </w:p>
        </w:tc>
      </w:tr>
      <w:tr w:rsidR="00864717" w:rsidRPr="00A7254A" w:rsidTr="00C94CC1">
        <w:tc>
          <w:tcPr>
            <w:tcW w:w="14601" w:type="dxa"/>
            <w:gridSpan w:val="7"/>
            <w:shd w:val="clear" w:color="auto" w:fill="B8CCE4" w:themeFill="accent1" w:themeFillTint="66"/>
          </w:tcPr>
          <w:p w:rsidR="00864717" w:rsidRPr="00A7254A" w:rsidRDefault="00436076" w:rsidP="00864717">
            <w:pPr>
              <w:rPr>
                <w:rFonts w:ascii="Times New Roman" w:hAnsi="Times New Roman"/>
                <w:color w:val="1F497D" w:themeColor="text2"/>
                <w:sz w:val="16"/>
                <w:szCs w:val="16"/>
              </w:rPr>
            </w:pPr>
            <w:r w:rsidRPr="00A7254A">
              <w:rPr>
                <w:rFonts w:ascii="Times New Roman" w:hAnsi="Times New Roman"/>
                <w:b/>
                <w:color w:val="0834B0"/>
                <w:sz w:val="16"/>
                <w:szCs w:val="16"/>
              </w:rPr>
              <w:t>C.1</w:t>
            </w:r>
            <w:r w:rsidR="00DF39C2" w:rsidRPr="00A7254A">
              <w:rPr>
                <w:rFonts w:ascii="Times New Roman" w:hAnsi="Times New Roman"/>
                <w:b/>
                <w:color w:val="0834B0"/>
                <w:sz w:val="16"/>
                <w:szCs w:val="16"/>
              </w:rPr>
              <w:t>.</w:t>
            </w:r>
            <w:r w:rsidR="00864717" w:rsidRPr="00A7254A">
              <w:rPr>
                <w:rFonts w:ascii="Times New Roman" w:hAnsi="Times New Roman"/>
                <w:b/>
                <w:color w:val="0834B0"/>
                <w:sz w:val="16"/>
                <w:szCs w:val="16"/>
              </w:rPr>
              <w:t xml:space="preserve"> </w:t>
            </w:r>
            <w:r w:rsidR="00864717" w:rsidRPr="00A7254A">
              <w:rPr>
                <w:rFonts w:ascii="Times New Roman" w:hAnsi="Times New Roman"/>
                <w:b/>
                <w:color w:val="1F497D" w:themeColor="text2"/>
                <w:sz w:val="16"/>
                <w:szCs w:val="16"/>
              </w:rPr>
              <w:t xml:space="preserve"> </w:t>
            </w:r>
            <w:r w:rsidR="00864717" w:rsidRPr="00A7254A">
              <w:rPr>
                <w:rFonts w:ascii="Times New Roman" w:hAnsi="Times New Roman"/>
                <w:b/>
                <w:color w:val="0834B0"/>
                <w:sz w:val="16"/>
                <w:szCs w:val="16"/>
              </w:rPr>
              <w:t>Verifiche amministrative dei termini di ricezione delle offerte</w:t>
            </w:r>
          </w:p>
        </w:tc>
      </w:tr>
      <w:tr w:rsidR="00864717" w:rsidRPr="00A7254A" w:rsidTr="00C94CC1">
        <w:tc>
          <w:tcPr>
            <w:tcW w:w="14601" w:type="dxa"/>
            <w:gridSpan w:val="7"/>
          </w:tcPr>
          <w:p w:rsidR="00864717" w:rsidRPr="00A7254A" w:rsidRDefault="00864717" w:rsidP="00736501">
            <w:pPr>
              <w:jc w:val="center"/>
              <w:rPr>
                <w:rFonts w:ascii="Times New Roman" w:hAnsi="Times New Roman"/>
                <w:color w:val="1F497D" w:themeColor="text2"/>
                <w:sz w:val="16"/>
                <w:szCs w:val="16"/>
              </w:rPr>
            </w:pPr>
          </w:p>
        </w:tc>
      </w:tr>
      <w:tr w:rsidR="009F0C63" w:rsidRPr="00A7254A" w:rsidTr="00C94CC1">
        <w:tc>
          <w:tcPr>
            <w:tcW w:w="548" w:type="dxa"/>
          </w:tcPr>
          <w:p w:rsidR="009F0C63" w:rsidRPr="00A7254A" w:rsidRDefault="009F0C6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9F0C63" w:rsidRPr="00A7254A" w:rsidRDefault="009F0C63" w:rsidP="009F0C63">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verificato che </w:t>
            </w:r>
            <w:r w:rsidRPr="00A7254A">
              <w:rPr>
                <w:rFonts w:ascii="Times New Roman" w:eastAsia="Times New Roman" w:hAnsi="Times New Roman"/>
                <w:b/>
                <w:color w:val="0834B0"/>
                <w:sz w:val="16"/>
                <w:szCs w:val="16"/>
                <w:lang w:eastAsia="it-IT"/>
              </w:rPr>
              <w:t>nella registrazione delle offerte</w:t>
            </w:r>
            <w:r w:rsidRPr="00A7254A">
              <w:rPr>
                <w:rFonts w:ascii="Times New Roman" w:eastAsia="Times New Roman" w:hAnsi="Times New Roman"/>
                <w:color w:val="0834B0"/>
                <w:sz w:val="16"/>
                <w:szCs w:val="16"/>
                <w:lang w:eastAsia="it-IT"/>
              </w:rPr>
              <w:t xml:space="preserve"> ricevute:</w:t>
            </w:r>
          </w:p>
        </w:tc>
        <w:tc>
          <w:tcPr>
            <w:tcW w:w="567" w:type="dxa"/>
          </w:tcPr>
          <w:p w:rsidR="009F0C63" w:rsidRPr="00A7254A" w:rsidRDefault="009F0C63" w:rsidP="009F0C63">
            <w:pPr>
              <w:jc w:val="center"/>
              <w:rPr>
                <w:rFonts w:ascii="Times New Roman" w:hAnsi="Times New Roman"/>
                <w:color w:val="1F497D" w:themeColor="text2"/>
                <w:sz w:val="16"/>
                <w:szCs w:val="16"/>
              </w:rPr>
            </w:pPr>
          </w:p>
        </w:tc>
        <w:tc>
          <w:tcPr>
            <w:tcW w:w="567" w:type="dxa"/>
          </w:tcPr>
          <w:p w:rsidR="009F0C63" w:rsidRPr="00A7254A" w:rsidRDefault="009F0C63" w:rsidP="009F0C63">
            <w:pPr>
              <w:jc w:val="center"/>
              <w:rPr>
                <w:rFonts w:ascii="Times New Roman" w:hAnsi="Times New Roman"/>
                <w:color w:val="1F497D" w:themeColor="text2"/>
                <w:sz w:val="16"/>
                <w:szCs w:val="16"/>
              </w:rPr>
            </w:pPr>
          </w:p>
        </w:tc>
        <w:tc>
          <w:tcPr>
            <w:tcW w:w="567" w:type="dxa"/>
          </w:tcPr>
          <w:p w:rsidR="009F0C63" w:rsidRPr="00A7254A" w:rsidRDefault="009F0C63" w:rsidP="009F0C63">
            <w:pPr>
              <w:jc w:val="center"/>
              <w:rPr>
                <w:rFonts w:ascii="Times New Roman" w:hAnsi="Times New Roman"/>
                <w:color w:val="1F497D" w:themeColor="text2"/>
                <w:sz w:val="16"/>
                <w:szCs w:val="16"/>
              </w:rPr>
            </w:pPr>
          </w:p>
        </w:tc>
        <w:tc>
          <w:tcPr>
            <w:tcW w:w="3827" w:type="dxa"/>
          </w:tcPr>
          <w:p w:rsidR="009F0C63" w:rsidRPr="00A7254A" w:rsidRDefault="009F0C63" w:rsidP="00736501">
            <w:pPr>
              <w:jc w:val="center"/>
              <w:rPr>
                <w:rFonts w:ascii="Times New Roman" w:hAnsi="Times New Roman"/>
                <w:color w:val="1F497D" w:themeColor="text2"/>
                <w:sz w:val="16"/>
                <w:szCs w:val="16"/>
              </w:rPr>
            </w:pPr>
          </w:p>
        </w:tc>
        <w:tc>
          <w:tcPr>
            <w:tcW w:w="4820" w:type="dxa"/>
          </w:tcPr>
          <w:p w:rsidR="009F0C63" w:rsidRPr="00A7254A" w:rsidRDefault="009F0C63" w:rsidP="00736501">
            <w:pPr>
              <w:jc w:val="center"/>
              <w:rPr>
                <w:rFonts w:ascii="Times New Roman" w:hAnsi="Times New Roman"/>
                <w:color w:val="1F497D" w:themeColor="text2"/>
                <w:sz w:val="16"/>
                <w:szCs w:val="16"/>
              </w:rPr>
            </w:pPr>
          </w:p>
        </w:tc>
      </w:tr>
      <w:tr w:rsidR="009F0C63" w:rsidRPr="00A7254A" w:rsidTr="00C94CC1">
        <w:tc>
          <w:tcPr>
            <w:tcW w:w="548" w:type="dxa"/>
          </w:tcPr>
          <w:p w:rsidR="009F0C63" w:rsidRPr="00A7254A" w:rsidRDefault="009F0C63" w:rsidP="009F0C63">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9F0C63" w:rsidRPr="00A7254A" w:rsidRDefault="009F0C63" w:rsidP="00FF2338">
            <w:pPr>
              <w:pStyle w:val="Paragrafoelenco"/>
              <w:numPr>
                <w:ilvl w:val="0"/>
                <w:numId w:val="31"/>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tutte le offerte ricevute siano state correttamente protocollate e registrate</w:t>
            </w:r>
            <w:r w:rsidR="005374CA" w:rsidRPr="00A7254A">
              <w:rPr>
                <w:rFonts w:ascii="Times New Roman" w:eastAsia="Times New Roman" w:hAnsi="Times New Roman"/>
                <w:color w:val="0834B0"/>
                <w:sz w:val="16"/>
                <w:szCs w:val="16"/>
                <w:lang w:eastAsia="it-IT"/>
              </w:rPr>
              <w:t>;</w:t>
            </w:r>
          </w:p>
        </w:tc>
        <w:tc>
          <w:tcPr>
            <w:tcW w:w="567" w:type="dxa"/>
          </w:tcPr>
          <w:p w:rsidR="009F0C63" w:rsidRPr="00A7254A" w:rsidRDefault="009F0C63" w:rsidP="009F0C63">
            <w:pPr>
              <w:jc w:val="center"/>
              <w:rPr>
                <w:rFonts w:ascii="Times New Roman" w:hAnsi="Times New Roman"/>
                <w:color w:val="0834B0"/>
                <w:sz w:val="16"/>
                <w:szCs w:val="16"/>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9F0C63" w:rsidRPr="00A7254A" w:rsidRDefault="009F0C63" w:rsidP="009F0C63">
            <w:pPr>
              <w:jc w:val="center"/>
              <w:rPr>
                <w:rFonts w:ascii="Times New Roman" w:hAnsi="Times New Roman"/>
                <w:color w:val="0834B0"/>
                <w:sz w:val="16"/>
                <w:szCs w:val="16"/>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9F0C63" w:rsidRPr="00A7254A" w:rsidRDefault="009F0C63" w:rsidP="009F0C63">
            <w:pPr>
              <w:jc w:val="center"/>
              <w:rPr>
                <w:rFonts w:ascii="Times New Roman" w:hAnsi="Times New Roman"/>
                <w:color w:val="0834B0"/>
                <w:sz w:val="16"/>
                <w:szCs w:val="16"/>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9F0C63" w:rsidRPr="00A7254A" w:rsidRDefault="009F0C63" w:rsidP="00736501">
            <w:pPr>
              <w:jc w:val="center"/>
              <w:rPr>
                <w:rFonts w:ascii="Times New Roman" w:hAnsi="Times New Roman"/>
                <w:color w:val="1F497D" w:themeColor="text2"/>
                <w:sz w:val="16"/>
                <w:szCs w:val="16"/>
              </w:rPr>
            </w:pPr>
          </w:p>
        </w:tc>
        <w:tc>
          <w:tcPr>
            <w:tcW w:w="4820" w:type="dxa"/>
          </w:tcPr>
          <w:p w:rsidR="009F0C63" w:rsidRPr="00A7254A" w:rsidRDefault="009F0C63" w:rsidP="00736501">
            <w:pPr>
              <w:jc w:val="center"/>
              <w:rPr>
                <w:rFonts w:ascii="Times New Roman" w:hAnsi="Times New Roman"/>
                <w:color w:val="1F497D" w:themeColor="text2"/>
                <w:sz w:val="16"/>
                <w:szCs w:val="16"/>
              </w:rPr>
            </w:pPr>
          </w:p>
        </w:tc>
      </w:tr>
      <w:tr w:rsidR="009F0C63" w:rsidRPr="00A7254A" w:rsidTr="00C94CC1">
        <w:tc>
          <w:tcPr>
            <w:tcW w:w="548" w:type="dxa"/>
          </w:tcPr>
          <w:p w:rsidR="009F0C63" w:rsidRPr="00A7254A" w:rsidRDefault="009F0C63" w:rsidP="009F0C63">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9F0C63" w:rsidRPr="00A7254A" w:rsidRDefault="009F0C63" w:rsidP="00FF2338">
            <w:pPr>
              <w:pStyle w:val="Paragrafoelenco"/>
              <w:numPr>
                <w:ilvl w:val="0"/>
                <w:numId w:val="31"/>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 </w:t>
            </w:r>
            <w:r w:rsidRPr="00A7254A">
              <w:rPr>
                <w:rFonts w:ascii="Times New Roman" w:eastAsia="Times New Roman" w:hAnsi="Times New Roman"/>
                <w:b/>
                <w:color w:val="0834B0"/>
                <w:sz w:val="16"/>
                <w:szCs w:val="16"/>
                <w:lang w:eastAsia="it-IT"/>
              </w:rPr>
              <w:t>data e l'orario di ricezione</w:t>
            </w:r>
            <w:r w:rsidRPr="00A7254A">
              <w:rPr>
                <w:rFonts w:ascii="Times New Roman" w:eastAsia="Times New Roman" w:hAnsi="Times New Roman"/>
                <w:color w:val="0834B0"/>
                <w:sz w:val="16"/>
                <w:szCs w:val="16"/>
                <w:lang w:eastAsia="it-IT"/>
              </w:rPr>
              <w:t xml:space="preserve"> delle offerte </w:t>
            </w:r>
            <w:r w:rsidRPr="00A7254A">
              <w:rPr>
                <w:rFonts w:ascii="Times New Roman" w:eastAsia="Times New Roman" w:hAnsi="Times New Roman"/>
                <w:b/>
                <w:color w:val="0834B0"/>
                <w:sz w:val="16"/>
                <w:szCs w:val="16"/>
                <w:u w:val="single"/>
                <w:lang w:eastAsia="it-IT"/>
              </w:rPr>
              <w:t>siano conformi</w:t>
            </w:r>
            <w:r w:rsidRPr="00A7254A">
              <w:rPr>
                <w:rFonts w:ascii="Times New Roman" w:eastAsia="Times New Roman" w:hAnsi="Times New Roman"/>
                <w:color w:val="0834B0"/>
                <w:sz w:val="16"/>
                <w:szCs w:val="16"/>
                <w:u w:val="single"/>
                <w:lang w:eastAsia="it-IT"/>
              </w:rPr>
              <w:t xml:space="preserve"> ai termini stabiliti nella </w:t>
            </w:r>
            <w:proofErr w:type="spellStart"/>
            <w:r w:rsidRPr="00A7254A">
              <w:rPr>
                <w:rFonts w:ascii="Times New Roman" w:eastAsia="Times New Roman" w:hAnsi="Times New Roman"/>
                <w:color w:val="0834B0"/>
                <w:sz w:val="16"/>
                <w:szCs w:val="16"/>
                <w:u w:val="single"/>
                <w:lang w:eastAsia="it-IT"/>
              </w:rPr>
              <w:t>lex</w:t>
            </w:r>
            <w:proofErr w:type="spellEnd"/>
            <w:r w:rsidRPr="00A7254A">
              <w:rPr>
                <w:rFonts w:ascii="Times New Roman" w:eastAsia="Times New Roman" w:hAnsi="Times New Roman"/>
                <w:color w:val="0834B0"/>
                <w:sz w:val="16"/>
                <w:szCs w:val="16"/>
                <w:u w:val="single"/>
                <w:lang w:eastAsia="it-IT"/>
              </w:rPr>
              <w:t xml:space="preserve"> </w:t>
            </w:r>
            <w:proofErr w:type="spellStart"/>
            <w:r w:rsidRPr="00A7254A">
              <w:rPr>
                <w:rFonts w:ascii="Times New Roman" w:eastAsia="Times New Roman" w:hAnsi="Times New Roman"/>
                <w:color w:val="0834B0"/>
                <w:sz w:val="16"/>
                <w:szCs w:val="16"/>
                <w:u w:val="single"/>
                <w:lang w:eastAsia="it-IT"/>
              </w:rPr>
              <w:t>specialis</w:t>
            </w:r>
            <w:proofErr w:type="spellEnd"/>
            <w:r w:rsidRPr="00A7254A">
              <w:rPr>
                <w:rFonts w:ascii="Times New Roman" w:eastAsia="Times New Roman" w:hAnsi="Times New Roman"/>
                <w:color w:val="0834B0"/>
                <w:sz w:val="16"/>
                <w:szCs w:val="16"/>
                <w:u w:val="single"/>
                <w:lang w:eastAsia="it-IT"/>
              </w:rPr>
              <w:t xml:space="preserve"> di gara</w:t>
            </w:r>
            <w:r w:rsidR="005374CA" w:rsidRPr="00A7254A">
              <w:rPr>
                <w:rFonts w:ascii="Times New Roman" w:eastAsia="Times New Roman" w:hAnsi="Times New Roman"/>
                <w:color w:val="0834B0"/>
                <w:sz w:val="16"/>
                <w:szCs w:val="16"/>
                <w:u w:val="single"/>
                <w:lang w:eastAsia="it-IT"/>
              </w:rPr>
              <w:t>;</w:t>
            </w:r>
          </w:p>
        </w:tc>
        <w:tc>
          <w:tcPr>
            <w:tcW w:w="567" w:type="dxa"/>
          </w:tcPr>
          <w:p w:rsidR="009F0C63" w:rsidRPr="00A7254A" w:rsidRDefault="009F0C63" w:rsidP="009F0C63">
            <w:pPr>
              <w:jc w:val="center"/>
              <w:rPr>
                <w:rFonts w:ascii="Times New Roman" w:hAnsi="Times New Roman"/>
                <w:color w:val="0834B0"/>
                <w:sz w:val="16"/>
                <w:szCs w:val="16"/>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9F0C63" w:rsidRPr="00A7254A" w:rsidRDefault="009F0C63" w:rsidP="009F0C63">
            <w:pPr>
              <w:jc w:val="center"/>
              <w:rPr>
                <w:rFonts w:ascii="Times New Roman" w:hAnsi="Times New Roman"/>
                <w:color w:val="0834B0"/>
                <w:sz w:val="16"/>
                <w:szCs w:val="16"/>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9F0C63" w:rsidRPr="00A7254A" w:rsidRDefault="009F0C63" w:rsidP="009F0C63">
            <w:pPr>
              <w:jc w:val="center"/>
              <w:rPr>
                <w:rFonts w:ascii="Times New Roman" w:hAnsi="Times New Roman"/>
                <w:color w:val="0834B0"/>
                <w:sz w:val="16"/>
                <w:szCs w:val="16"/>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9F0C63" w:rsidRPr="00A7254A" w:rsidRDefault="009F0C63" w:rsidP="00736501">
            <w:pPr>
              <w:jc w:val="center"/>
              <w:rPr>
                <w:rFonts w:ascii="Times New Roman" w:hAnsi="Times New Roman"/>
                <w:color w:val="1F497D" w:themeColor="text2"/>
                <w:sz w:val="16"/>
                <w:szCs w:val="16"/>
              </w:rPr>
            </w:pPr>
          </w:p>
        </w:tc>
        <w:tc>
          <w:tcPr>
            <w:tcW w:w="4820" w:type="dxa"/>
          </w:tcPr>
          <w:p w:rsidR="009F0C63" w:rsidRPr="00A7254A" w:rsidRDefault="009F0C63" w:rsidP="00736501">
            <w:pPr>
              <w:jc w:val="center"/>
              <w:rPr>
                <w:rFonts w:ascii="Times New Roman" w:hAnsi="Times New Roman"/>
                <w:color w:val="1F497D" w:themeColor="text2"/>
                <w:sz w:val="16"/>
                <w:szCs w:val="16"/>
              </w:rPr>
            </w:pPr>
          </w:p>
        </w:tc>
      </w:tr>
      <w:tr w:rsidR="00702821" w:rsidRPr="00A7254A" w:rsidTr="00C94CC1">
        <w:tc>
          <w:tcPr>
            <w:tcW w:w="548" w:type="dxa"/>
          </w:tcPr>
          <w:p w:rsidR="00702821" w:rsidRPr="00A7254A" w:rsidRDefault="0070282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702821" w:rsidRPr="00A7254A" w:rsidRDefault="00702821" w:rsidP="005374CA">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Indicare le </w:t>
            </w:r>
            <w:r w:rsidRPr="00A7254A">
              <w:rPr>
                <w:rFonts w:ascii="Times New Roman" w:eastAsia="Times New Roman" w:hAnsi="Times New Roman"/>
                <w:b/>
                <w:color w:val="0834B0"/>
                <w:sz w:val="16"/>
                <w:szCs w:val="16"/>
                <w:u w:val="single"/>
                <w:lang w:eastAsia="it-IT"/>
              </w:rPr>
              <w:t>cause di proroga dei termini</w:t>
            </w:r>
            <w:r w:rsidRPr="00A7254A">
              <w:rPr>
                <w:rFonts w:ascii="Times New Roman" w:eastAsia="Times New Roman" w:hAnsi="Times New Roman"/>
                <w:b/>
                <w:color w:val="0834B0"/>
                <w:sz w:val="16"/>
                <w:szCs w:val="16"/>
                <w:lang w:eastAsia="it-IT"/>
              </w:rPr>
              <w:t xml:space="preserve"> </w:t>
            </w:r>
            <w:r w:rsidRPr="00A7254A">
              <w:rPr>
                <w:rFonts w:ascii="Times New Roman" w:eastAsia="Times New Roman" w:hAnsi="Times New Roman"/>
                <w:color w:val="0834B0"/>
                <w:sz w:val="16"/>
                <w:szCs w:val="16"/>
                <w:lang w:eastAsia="it-IT"/>
              </w:rPr>
              <w:t>per la ricezione delle offerte previste dal Codice:</w:t>
            </w:r>
          </w:p>
          <w:p w:rsidR="00702821" w:rsidRPr="00A7254A" w:rsidRDefault="00702821" w:rsidP="005374CA">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xml:space="preserve">. 50/2016, art. 79 </w:t>
            </w:r>
            <w:proofErr w:type="spellStart"/>
            <w:r w:rsidRPr="00A7254A">
              <w:rPr>
                <w:rFonts w:ascii="Times New Roman" w:eastAsia="Times New Roman" w:hAnsi="Times New Roman"/>
                <w:color w:val="0834B0"/>
                <w:sz w:val="16"/>
                <w:szCs w:val="16"/>
                <w:lang w:val="en-US" w:eastAsia="it-IT"/>
              </w:rPr>
              <w:t>commi</w:t>
            </w:r>
            <w:proofErr w:type="spellEnd"/>
            <w:r w:rsidRPr="00A7254A">
              <w:rPr>
                <w:rFonts w:ascii="Times New Roman" w:eastAsia="Times New Roman" w:hAnsi="Times New Roman"/>
                <w:color w:val="0834B0"/>
                <w:sz w:val="16"/>
                <w:szCs w:val="16"/>
                <w:lang w:val="en-US" w:eastAsia="it-IT"/>
              </w:rPr>
              <w:t xml:space="preserve"> 3, 4 e 5.</w:t>
            </w:r>
          </w:p>
        </w:tc>
        <w:tc>
          <w:tcPr>
            <w:tcW w:w="567" w:type="dxa"/>
          </w:tcPr>
          <w:p w:rsidR="00702821" w:rsidRPr="00A7254A" w:rsidRDefault="00702821" w:rsidP="00841EE2">
            <w:pPr>
              <w:jc w:val="center"/>
              <w:rPr>
                <w:rFonts w:ascii="Times New Roman" w:hAnsi="Times New Roman"/>
                <w:color w:val="0834B0"/>
                <w:sz w:val="16"/>
                <w:szCs w:val="16"/>
                <w:lang w:val="en-US"/>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702821" w:rsidRPr="00A7254A" w:rsidRDefault="00702821" w:rsidP="00736501">
            <w:pPr>
              <w:jc w:val="center"/>
              <w:rPr>
                <w:rFonts w:ascii="Times New Roman" w:hAnsi="Times New Roman"/>
                <w:color w:val="1F497D" w:themeColor="text2"/>
                <w:sz w:val="16"/>
                <w:szCs w:val="16"/>
                <w:lang w:val="en-US"/>
              </w:rPr>
            </w:pPr>
          </w:p>
        </w:tc>
        <w:tc>
          <w:tcPr>
            <w:tcW w:w="4820" w:type="dxa"/>
          </w:tcPr>
          <w:p w:rsidR="00702821" w:rsidRPr="00A7254A" w:rsidRDefault="00702821" w:rsidP="00736501">
            <w:pPr>
              <w:jc w:val="center"/>
              <w:rPr>
                <w:rFonts w:ascii="Times New Roman" w:hAnsi="Times New Roman"/>
                <w:color w:val="1F497D" w:themeColor="text2"/>
                <w:sz w:val="16"/>
                <w:szCs w:val="16"/>
                <w:lang w:val="en-US"/>
              </w:rPr>
            </w:pPr>
          </w:p>
        </w:tc>
      </w:tr>
      <w:tr w:rsidR="005374CA" w:rsidRPr="00A7254A" w:rsidTr="00C94CC1">
        <w:tc>
          <w:tcPr>
            <w:tcW w:w="548" w:type="dxa"/>
          </w:tcPr>
          <w:p w:rsidR="005374CA" w:rsidRPr="00A7254A" w:rsidRDefault="005374CA" w:rsidP="009F0C63">
            <w:pPr>
              <w:ind w:left="250"/>
              <w:rPr>
                <w:rFonts w:ascii="Times New Roman" w:eastAsia="Times New Roman" w:hAnsi="Times New Roman"/>
                <w:color w:val="0834B0"/>
                <w:sz w:val="16"/>
                <w:szCs w:val="16"/>
                <w:lang w:val="en-US" w:eastAsia="it-IT"/>
              </w:rPr>
            </w:pPr>
          </w:p>
        </w:tc>
        <w:tc>
          <w:tcPr>
            <w:tcW w:w="3705" w:type="dxa"/>
            <w:shd w:val="clear" w:color="auto" w:fill="DBE5F1" w:themeFill="accent1" w:themeFillTint="33"/>
          </w:tcPr>
          <w:p w:rsidR="005374CA" w:rsidRPr="00A7254A" w:rsidRDefault="005374CA" w:rsidP="00FF2338">
            <w:pPr>
              <w:pStyle w:val="Paragrafoelenco"/>
              <w:numPr>
                <w:ilvl w:val="0"/>
                <w:numId w:val="21"/>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Se, per qualunque motivo, le informazioni supplementari significative ai fini della preparazione di offerte adeguate, seppur richieste in tempo utile dall'operatore economico, non sono fornite al più tardi sei giorni prima del termine stabilito per la ricezione delle offerte. </w:t>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9F0C63">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FF2338">
            <w:pPr>
              <w:pStyle w:val="Paragrafoelenco"/>
              <w:numPr>
                <w:ilvl w:val="0"/>
                <w:numId w:val="21"/>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Se sono state effettuate modifiche significative ai documenti di gara.</w:t>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9F0C63" w:rsidRPr="00A7254A" w:rsidTr="00C94CC1">
        <w:tc>
          <w:tcPr>
            <w:tcW w:w="548" w:type="dxa"/>
          </w:tcPr>
          <w:p w:rsidR="009F0C63" w:rsidRPr="00A7254A" w:rsidRDefault="009F0C6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9F0C63" w:rsidRPr="00A7254A" w:rsidRDefault="009F0C63" w:rsidP="009F0C63">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proroga dei termini è stata comunicata contestualmente a tutti i concorrenti invitati a presentare l'offerta?</w:t>
            </w:r>
          </w:p>
          <w:p w:rsidR="009F0C63" w:rsidRPr="00A7254A" w:rsidRDefault="009F0C63" w:rsidP="009F0C63">
            <w:pPr>
              <w:rPr>
                <w:rFonts w:ascii="Times New Roman" w:eastAsia="Times New Roman" w:hAnsi="Times New Roman"/>
                <w:color w:val="0834B0"/>
                <w:sz w:val="16"/>
                <w:szCs w:val="16"/>
                <w:lang w:eastAsia="it-IT"/>
              </w:rPr>
            </w:pPr>
          </w:p>
        </w:tc>
        <w:tc>
          <w:tcPr>
            <w:tcW w:w="567" w:type="dxa"/>
          </w:tcPr>
          <w:p w:rsidR="009F0C63" w:rsidRPr="00A7254A" w:rsidRDefault="009F0C63" w:rsidP="009F0C63">
            <w:pPr>
              <w:jc w:val="center"/>
              <w:rPr>
                <w:rFonts w:ascii="Times New Roman" w:hAnsi="Times New Roman"/>
                <w:color w:val="0834B0"/>
                <w:sz w:val="16"/>
                <w:szCs w:val="16"/>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9F0C63" w:rsidRPr="00A7254A" w:rsidRDefault="009F0C63" w:rsidP="009F0C63">
            <w:pPr>
              <w:jc w:val="center"/>
              <w:rPr>
                <w:rFonts w:ascii="Times New Roman" w:hAnsi="Times New Roman"/>
                <w:color w:val="0834B0"/>
                <w:sz w:val="16"/>
                <w:szCs w:val="16"/>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9F0C63" w:rsidRPr="00A7254A" w:rsidRDefault="009F0C63" w:rsidP="009F0C63">
            <w:pPr>
              <w:jc w:val="center"/>
              <w:rPr>
                <w:rFonts w:ascii="Times New Roman" w:hAnsi="Times New Roman"/>
                <w:color w:val="0834B0"/>
                <w:sz w:val="16"/>
                <w:szCs w:val="16"/>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9F0C63" w:rsidRPr="00A7254A" w:rsidRDefault="009F0C63" w:rsidP="00736501">
            <w:pPr>
              <w:jc w:val="center"/>
              <w:rPr>
                <w:rFonts w:ascii="Times New Roman" w:hAnsi="Times New Roman"/>
                <w:color w:val="1F497D" w:themeColor="text2"/>
                <w:sz w:val="16"/>
                <w:szCs w:val="16"/>
              </w:rPr>
            </w:pPr>
          </w:p>
        </w:tc>
        <w:tc>
          <w:tcPr>
            <w:tcW w:w="4820" w:type="dxa"/>
          </w:tcPr>
          <w:p w:rsidR="009F0C63" w:rsidRPr="00A7254A" w:rsidRDefault="009F0C63"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5374CA">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In caso di </w:t>
            </w:r>
            <w:r w:rsidRPr="00A7254A">
              <w:rPr>
                <w:rFonts w:ascii="Times New Roman" w:eastAsia="Times New Roman" w:hAnsi="Times New Roman"/>
                <w:b/>
                <w:color w:val="0834B0"/>
                <w:sz w:val="16"/>
                <w:szCs w:val="16"/>
                <w:lang w:eastAsia="it-IT"/>
              </w:rPr>
              <w:t>soccorso istruttorio</w:t>
            </w:r>
            <w:r w:rsidRPr="00A7254A">
              <w:rPr>
                <w:rFonts w:ascii="Times New Roman" w:eastAsia="Times New Roman" w:hAnsi="Times New Roman"/>
                <w:color w:val="0834B0"/>
                <w:sz w:val="16"/>
                <w:szCs w:val="16"/>
                <w:lang w:eastAsia="it-IT"/>
              </w:rPr>
              <w:t>, la procedura risulta applicata correttamente, ossia:</w:t>
            </w:r>
          </w:p>
          <w:p w:rsidR="005374CA" w:rsidRPr="00A7254A" w:rsidRDefault="005374CA" w:rsidP="005374CA">
            <w:pPr>
              <w:rPr>
                <w:rFonts w:ascii="Times New Roman" w:eastAsia="Times New Roman" w:hAnsi="Times New Roman"/>
                <w:color w:val="3366CC"/>
                <w:sz w:val="16"/>
                <w:szCs w:val="16"/>
                <w:lang w:val="en-US" w:eastAsia="it-IT"/>
              </w:rPr>
            </w:pPr>
            <w:r w:rsidRPr="00A7254A">
              <w:rPr>
                <w:rFonts w:ascii="Times New Roman" w:eastAsia="Times New Roman" w:hAnsi="Times New Roman"/>
                <w:color w:val="0834B0"/>
                <w:sz w:val="16"/>
                <w:szCs w:val="16"/>
                <w:lang w:val="en-US" w:eastAsia="it-IT"/>
              </w:rPr>
              <w:t>Rif: D.L.50/2016, art. 83, comma 9</w:t>
            </w:r>
          </w:p>
        </w:tc>
        <w:tc>
          <w:tcPr>
            <w:tcW w:w="567" w:type="dxa"/>
          </w:tcPr>
          <w:p w:rsidR="005374CA" w:rsidRPr="00A7254A" w:rsidRDefault="005374CA" w:rsidP="00864717">
            <w:pPr>
              <w:jc w:val="center"/>
              <w:rPr>
                <w:rFonts w:ascii="Times New Roman" w:hAnsi="Times New Roman"/>
                <w:color w:val="0834B0"/>
                <w:sz w:val="16"/>
                <w:szCs w:val="16"/>
                <w:lang w:val="en-US"/>
              </w:rPr>
            </w:pPr>
          </w:p>
          <w:p w:rsidR="005374CA" w:rsidRPr="00A7254A" w:rsidRDefault="00203A32" w:rsidP="00864717">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864717">
            <w:pPr>
              <w:jc w:val="center"/>
              <w:rPr>
                <w:rFonts w:ascii="Times New Roman" w:hAnsi="Times New Roman"/>
                <w:color w:val="0834B0"/>
                <w:sz w:val="16"/>
                <w:szCs w:val="16"/>
              </w:rPr>
            </w:pPr>
          </w:p>
          <w:p w:rsidR="005374CA" w:rsidRPr="00A7254A" w:rsidRDefault="00203A32" w:rsidP="00864717">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864717">
            <w:pPr>
              <w:jc w:val="center"/>
              <w:rPr>
                <w:rFonts w:ascii="Times New Roman" w:hAnsi="Times New Roman"/>
                <w:color w:val="0834B0"/>
                <w:sz w:val="16"/>
                <w:szCs w:val="16"/>
              </w:rPr>
            </w:pPr>
          </w:p>
          <w:p w:rsidR="005374CA" w:rsidRPr="00A7254A" w:rsidRDefault="00203A32" w:rsidP="00864717">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563352">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FF2338">
            <w:pPr>
              <w:pStyle w:val="Paragrafoelenco"/>
              <w:numPr>
                <w:ilvl w:val="0"/>
                <w:numId w:val="3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 carenze rilevate non costituiscono irregolarità essenziali non sanabili;</w:t>
            </w:r>
          </w:p>
        </w:tc>
        <w:tc>
          <w:tcPr>
            <w:tcW w:w="567" w:type="dxa"/>
          </w:tcPr>
          <w:p w:rsidR="005374CA" w:rsidRPr="00A7254A" w:rsidRDefault="005374CA" w:rsidP="00864717">
            <w:pPr>
              <w:jc w:val="center"/>
              <w:rPr>
                <w:rFonts w:ascii="Times New Roman" w:hAnsi="Times New Roman"/>
                <w:color w:val="0834B0"/>
                <w:sz w:val="16"/>
                <w:szCs w:val="16"/>
              </w:rPr>
            </w:pPr>
          </w:p>
          <w:p w:rsidR="005374CA" w:rsidRPr="00A7254A" w:rsidRDefault="00203A32" w:rsidP="00864717">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864717">
            <w:pPr>
              <w:jc w:val="center"/>
              <w:rPr>
                <w:rFonts w:ascii="Times New Roman" w:hAnsi="Times New Roman"/>
                <w:color w:val="0834B0"/>
                <w:sz w:val="16"/>
                <w:szCs w:val="16"/>
              </w:rPr>
            </w:pPr>
          </w:p>
          <w:p w:rsidR="005374CA" w:rsidRPr="00A7254A" w:rsidRDefault="00203A32" w:rsidP="00864717">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864717">
            <w:pPr>
              <w:jc w:val="center"/>
              <w:rPr>
                <w:rFonts w:ascii="Times New Roman" w:hAnsi="Times New Roman"/>
                <w:color w:val="0834B0"/>
                <w:sz w:val="16"/>
                <w:szCs w:val="16"/>
              </w:rPr>
            </w:pPr>
          </w:p>
          <w:p w:rsidR="005374CA" w:rsidRPr="00A7254A" w:rsidRDefault="00203A32" w:rsidP="00864717">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E815CC">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FF2338">
            <w:pPr>
              <w:pStyle w:val="Paragrafoelenco"/>
              <w:numPr>
                <w:ilvl w:val="0"/>
                <w:numId w:val="3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termine concesso all'offerente risulta non superiore a 10 giorni;</w:t>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563352">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FF2338">
            <w:pPr>
              <w:pStyle w:val="Paragrafoelenco"/>
              <w:numPr>
                <w:ilvl w:val="0"/>
                <w:numId w:val="3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in caso di decorso del termine, la S.A. ha </w:t>
            </w:r>
            <w:proofErr w:type="gramStart"/>
            <w:r w:rsidRPr="00A7254A">
              <w:rPr>
                <w:rFonts w:ascii="Times New Roman" w:eastAsia="Times New Roman" w:hAnsi="Times New Roman"/>
                <w:color w:val="0834B0"/>
                <w:sz w:val="16"/>
                <w:szCs w:val="16"/>
                <w:lang w:eastAsia="it-IT"/>
              </w:rPr>
              <w:t>provveduto  all'esclusione</w:t>
            </w:r>
            <w:proofErr w:type="gramEnd"/>
            <w:r w:rsidRPr="00A7254A">
              <w:rPr>
                <w:rFonts w:ascii="Times New Roman" w:eastAsia="Times New Roman" w:hAnsi="Times New Roman"/>
                <w:color w:val="0834B0"/>
                <w:sz w:val="16"/>
                <w:szCs w:val="16"/>
                <w:lang w:eastAsia="it-IT"/>
              </w:rPr>
              <w:t xml:space="preserve"> del concorrente?</w:t>
            </w:r>
          </w:p>
        </w:tc>
        <w:tc>
          <w:tcPr>
            <w:tcW w:w="567" w:type="dxa"/>
          </w:tcPr>
          <w:p w:rsidR="005374CA" w:rsidRPr="00A7254A" w:rsidRDefault="005374CA" w:rsidP="00864717">
            <w:pPr>
              <w:jc w:val="center"/>
              <w:rPr>
                <w:rFonts w:ascii="Times New Roman" w:hAnsi="Times New Roman"/>
                <w:color w:val="0834B0"/>
                <w:sz w:val="16"/>
                <w:szCs w:val="16"/>
              </w:rPr>
            </w:pPr>
          </w:p>
          <w:p w:rsidR="005374CA" w:rsidRPr="00A7254A" w:rsidRDefault="00203A32" w:rsidP="00864717">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864717">
            <w:pPr>
              <w:jc w:val="center"/>
              <w:rPr>
                <w:rFonts w:ascii="Times New Roman" w:hAnsi="Times New Roman"/>
                <w:color w:val="0834B0"/>
                <w:sz w:val="16"/>
                <w:szCs w:val="16"/>
              </w:rPr>
            </w:pPr>
          </w:p>
          <w:p w:rsidR="005374CA" w:rsidRPr="00A7254A" w:rsidRDefault="00203A32" w:rsidP="00864717">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864717">
            <w:pPr>
              <w:jc w:val="center"/>
              <w:rPr>
                <w:rFonts w:ascii="Times New Roman" w:hAnsi="Times New Roman"/>
                <w:color w:val="0834B0"/>
                <w:sz w:val="16"/>
                <w:szCs w:val="16"/>
              </w:rPr>
            </w:pPr>
          </w:p>
          <w:p w:rsidR="005374CA" w:rsidRPr="00A7254A" w:rsidRDefault="00203A32" w:rsidP="00864717">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864717" w:rsidRPr="00A7254A" w:rsidTr="00C94CC1">
        <w:tc>
          <w:tcPr>
            <w:tcW w:w="14601" w:type="dxa"/>
            <w:gridSpan w:val="7"/>
            <w:tcBorders>
              <w:bottom w:val="single" w:sz="4" w:space="0" w:color="auto"/>
            </w:tcBorders>
          </w:tcPr>
          <w:p w:rsidR="00864717" w:rsidRDefault="00864717" w:rsidP="00736501">
            <w:pPr>
              <w:jc w:val="center"/>
              <w:rPr>
                <w:rFonts w:ascii="Times New Roman" w:hAnsi="Times New Roman"/>
                <w:color w:val="1F497D" w:themeColor="text2"/>
                <w:sz w:val="16"/>
                <w:szCs w:val="16"/>
              </w:rPr>
            </w:pPr>
          </w:p>
          <w:p w:rsidR="001B6D20" w:rsidRDefault="001B6D20" w:rsidP="00736501">
            <w:pPr>
              <w:jc w:val="center"/>
              <w:rPr>
                <w:rFonts w:ascii="Times New Roman" w:hAnsi="Times New Roman"/>
                <w:color w:val="1F497D" w:themeColor="text2"/>
                <w:sz w:val="16"/>
                <w:szCs w:val="16"/>
              </w:rPr>
            </w:pPr>
          </w:p>
          <w:p w:rsidR="001B6D20" w:rsidRDefault="001B6D20" w:rsidP="00736501">
            <w:pPr>
              <w:jc w:val="center"/>
              <w:rPr>
                <w:rFonts w:ascii="Times New Roman" w:hAnsi="Times New Roman"/>
                <w:color w:val="1F497D" w:themeColor="text2"/>
                <w:sz w:val="16"/>
                <w:szCs w:val="16"/>
              </w:rPr>
            </w:pPr>
          </w:p>
          <w:p w:rsidR="001B6D20" w:rsidRPr="00A7254A" w:rsidRDefault="001B6D20" w:rsidP="00736501">
            <w:pPr>
              <w:jc w:val="center"/>
              <w:rPr>
                <w:rFonts w:ascii="Times New Roman" w:hAnsi="Times New Roman"/>
                <w:color w:val="1F497D" w:themeColor="text2"/>
                <w:sz w:val="16"/>
                <w:szCs w:val="16"/>
              </w:rPr>
            </w:pPr>
          </w:p>
        </w:tc>
      </w:tr>
      <w:tr w:rsidR="00864717" w:rsidRPr="00A7254A" w:rsidTr="00C94CC1">
        <w:tc>
          <w:tcPr>
            <w:tcW w:w="14601" w:type="dxa"/>
            <w:gridSpan w:val="7"/>
            <w:shd w:val="clear" w:color="auto" w:fill="B8CCE4" w:themeFill="accent1" w:themeFillTint="66"/>
          </w:tcPr>
          <w:p w:rsidR="00864717" w:rsidRPr="00A7254A" w:rsidRDefault="00436076" w:rsidP="00864717">
            <w:pPr>
              <w:rPr>
                <w:rFonts w:ascii="Times New Roman" w:hAnsi="Times New Roman"/>
                <w:color w:val="1F497D" w:themeColor="text2"/>
                <w:sz w:val="16"/>
                <w:szCs w:val="16"/>
              </w:rPr>
            </w:pPr>
            <w:r w:rsidRPr="00A7254A">
              <w:rPr>
                <w:rFonts w:ascii="Times New Roman" w:hAnsi="Times New Roman"/>
                <w:b/>
                <w:color w:val="0834B0"/>
                <w:sz w:val="16"/>
                <w:szCs w:val="16"/>
              </w:rPr>
              <w:lastRenderedPageBreak/>
              <w:t>C.2</w:t>
            </w:r>
            <w:r w:rsidR="005374CA" w:rsidRPr="00A7254A">
              <w:rPr>
                <w:rFonts w:ascii="Times New Roman" w:hAnsi="Times New Roman"/>
                <w:b/>
                <w:color w:val="0834B0"/>
                <w:sz w:val="16"/>
                <w:szCs w:val="16"/>
              </w:rPr>
              <w:t>.</w:t>
            </w:r>
            <w:r w:rsidR="00864717" w:rsidRPr="00A7254A">
              <w:rPr>
                <w:rFonts w:ascii="Times New Roman" w:hAnsi="Times New Roman"/>
                <w:b/>
                <w:color w:val="0834B0"/>
                <w:sz w:val="16"/>
                <w:szCs w:val="16"/>
              </w:rPr>
              <w:t xml:space="preserve"> </w:t>
            </w:r>
            <w:r w:rsidR="00864717" w:rsidRPr="00A7254A">
              <w:rPr>
                <w:rFonts w:ascii="Times New Roman" w:hAnsi="Times New Roman"/>
                <w:b/>
                <w:color w:val="1F497D" w:themeColor="text2"/>
                <w:sz w:val="16"/>
                <w:szCs w:val="16"/>
              </w:rPr>
              <w:t xml:space="preserve"> </w:t>
            </w:r>
            <w:r w:rsidR="00864717" w:rsidRPr="00A7254A">
              <w:rPr>
                <w:rFonts w:ascii="Times New Roman" w:hAnsi="Times New Roman"/>
                <w:b/>
                <w:color w:val="0834B0"/>
                <w:sz w:val="16"/>
                <w:szCs w:val="16"/>
              </w:rPr>
              <w:t>Valutazione delle offerte</w:t>
            </w:r>
          </w:p>
        </w:tc>
      </w:tr>
      <w:tr w:rsidR="00864717" w:rsidRPr="00A7254A" w:rsidTr="00C94CC1">
        <w:tc>
          <w:tcPr>
            <w:tcW w:w="14601" w:type="dxa"/>
            <w:gridSpan w:val="7"/>
          </w:tcPr>
          <w:p w:rsidR="001B6D20" w:rsidRPr="00A7254A" w:rsidRDefault="001B6D20" w:rsidP="001B6D20">
            <w:pPr>
              <w:rPr>
                <w:rFonts w:ascii="Times New Roman" w:hAnsi="Times New Roman"/>
                <w:color w:val="1F497D" w:themeColor="text2"/>
                <w:sz w:val="16"/>
                <w:szCs w:val="16"/>
              </w:rPr>
            </w:pPr>
          </w:p>
        </w:tc>
      </w:tr>
      <w:tr w:rsidR="009F0C63" w:rsidRPr="00A7254A" w:rsidTr="00C94CC1">
        <w:tc>
          <w:tcPr>
            <w:tcW w:w="548" w:type="dxa"/>
          </w:tcPr>
          <w:p w:rsidR="009F0C63" w:rsidRPr="00A7254A" w:rsidRDefault="009F0C63"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5374CA">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L'esame del contenuto delle offerte e delle domande di partecipazione è avvenuto dopo la scadenza del termine stabilito per la loro presentazione?</w:t>
            </w:r>
          </w:p>
          <w:p w:rsidR="009F0C63" w:rsidRPr="00A7254A" w:rsidRDefault="005374CA" w:rsidP="005374CA">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xml:space="preserve"> 50/2016, art. 52, comma 5</w:t>
            </w:r>
          </w:p>
        </w:tc>
        <w:tc>
          <w:tcPr>
            <w:tcW w:w="567" w:type="dxa"/>
          </w:tcPr>
          <w:p w:rsidR="009F0C63" w:rsidRPr="00A7254A" w:rsidRDefault="009F0C63" w:rsidP="009F0C63">
            <w:pPr>
              <w:jc w:val="center"/>
              <w:rPr>
                <w:rFonts w:ascii="Times New Roman" w:hAnsi="Times New Roman"/>
                <w:color w:val="0834B0"/>
                <w:sz w:val="16"/>
                <w:szCs w:val="16"/>
                <w:lang w:val="en-US"/>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9F0C63" w:rsidRPr="00A7254A" w:rsidRDefault="009F0C63" w:rsidP="009F0C63">
            <w:pPr>
              <w:jc w:val="center"/>
              <w:rPr>
                <w:rFonts w:ascii="Times New Roman" w:hAnsi="Times New Roman"/>
                <w:color w:val="0834B0"/>
                <w:sz w:val="16"/>
                <w:szCs w:val="16"/>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9F0C63" w:rsidRPr="00A7254A" w:rsidRDefault="009F0C63" w:rsidP="009F0C63">
            <w:pPr>
              <w:jc w:val="center"/>
              <w:rPr>
                <w:rFonts w:ascii="Times New Roman" w:hAnsi="Times New Roman"/>
                <w:color w:val="0834B0"/>
                <w:sz w:val="16"/>
                <w:szCs w:val="16"/>
              </w:rPr>
            </w:pPr>
          </w:p>
          <w:p w:rsidR="009F0C63"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F0C63"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9F0C63" w:rsidRPr="00A7254A" w:rsidRDefault="009F0C63" w:rsidP="00736501">
            <w:pPr>
              <w:jc w:val="center"/>
              <w:rPr>
                <w:rFonts w:ascii="Times New Roman" w:hAnsi="Times New Roman"/>
                <w:color w:val="1F497D" w:themeColor="text2"/>
                <w:sz w:val="16"/>
                <w:szCs w:val="16"/>
              </w:rPr>
            </w:pPr>
          </w:p>
        </w:tc>
        <w:tc>
          <w:tcPr>
            <w:tcW w:w="4820" w:type="dxa"/>
          </w:tcPr>
          <w:p w:rsidR="009F0C63" w:rsidRPr="00A7254A" w:rsidRDefault="009F0C63"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5374CA">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Nell’</w:t>
            </w:r>
            <w:r w:rsidRPr="00A7254A">
              <w:rPr>
                <w:rFonts w:ascii="Times New Roman" w:eastAsia="Times New Roman" w:hAnsi="Times New Roman"/>
                <w:b/>
                <w:color w:val="0834B0"/>
                <w:sz w:val="16"/>
                <w:szCs w:val="16"/>
                <w:lang w:eastAsia="it-IT"/>
              </w:rPr>
              <w:t>esame</w:t>
            </w:r>
            <w:r w:rsidRPr="00A7254A">
              <w:rPr>
                <w:rFonts w:ascii="Times New Roman" w:eastAsia="Times New Roman" w:hAnsi="Times New Roman"/>
                <w:color w:val="0834B0"/>
                <w:sz w:val="16"/>
                <w:szCs w:val="16"/>
                <w:lang w:eastAsia="it-IT"/>
              </w:rPr>
              <w:t xml:space="preserve"> </w:t>
            </w:r>
            <w:r w:rsidRPr="00A7254A">
              <w:rPr>
                <w:rFonts w:ascii="Times New Roman" w:eastAsia="Times New Roman" w:hAnsi="Times New Roman"/>
                <w:b/>
                <w:color w:val="0834B0"/>
                <w:sz w:val="16"/>
                <w:szCs w:val="16"/>
                <w:lang w:eastAsia="it-IT"/>
              </w:rPr>
              <w:t>delle offerte</w:t>
            </w:r>
            <w:r w:rsidRPr="00A7254A">
              <w:rPr>
                <w:rFonts w:ascii="Times New Roman" w:eastAsia="Times New Roman" w:hAnsi="Times New Roman"/>
                <w:color w:val="0834B0"/>
                <w:sz w:val="16"/>
                <w:szCs w:val="16"/>
                <w:lang w:eastAsia="it-IT"/>
              </w:rPr>
              <w:t xml:space="preserve"> sono state svolte le seguenti verifiche amministrative?</w:t>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9F0C63">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FF2338">
            <w:pPr>
              <w:pStyle w:val="Paragrafoelenco"/>
              <w:numPr>
                <w:ilvl w:val="0"/>
                <w:numId w:val="9"/>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Accertamento della presenza, nelle buste contenenti la documentazione amministrativa, di tutti i documenti richiesti nella documentazione di gara.</w:t>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9F0C63">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FF2338">
            <w:pPr>
              <w:pStyle w:val="Paragrafoelenco"/>
              <w:numPr>
                <w:ilvl w:val="0"/>
                <w:numId w:val="9"/>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Verifica della regolarità formale della documentazione prodotta dagli operatori, anche con riferimento alle cause di esclusione previste dalla documentazione di gara.</w:t>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9F0C63">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FF2338">
            <w:pPr>
              <w:pStyle w:val="Paragrafoelenco"/>
              <w:numPr>
                <w:ilvl w:val="0"/>
                <w:numId w:val="9"/>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Verifica della corretta applicazione del soccorso istruttorio nel caso di irregolarità per le quali esso sia stato consentito.</w:t>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9F0C63">
            <w:pPr>
              <w:jc w:val="center"/>
              <w:rPr>
                <w:rFonts w:ascii="Times New Roman" w:hAnsi="Times New Roman"/>
                <w:color w:val="0834B0"/>
                <w:sz w:val="16"/>
                <w:szCs w:val="16"/>
              </w:rPr>
            </w:pPr>
          </w:p>
          <w:p w:rsidR="005374CA" w:rsidRPr="00A7254A" w:rsidRDefault="00203A32" w:rsidP="009F0C63">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5374CA">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Sono avvenute </w:t>
            </w:r>
            <w:r w:rsidRPr="00A7254A">
              <w:rPr>
                <w:rFonts w:ascii="Times New Roman" w:eastAsia="Times New Roman" w:hAnsi="Times New Roman"/>
                <w:b/>
                <w:color w:val="0834B0"/>
                <w:sz w:val="16"/>
                <w:szCs w:val="16"/>
                <w:lang w:eastAsia="it-IT"/>
              </w:rPr>
              <w:t>in seduta pubblica,</w:t>
            </w:r>
            <w:r w:rsidRPr="00A7254A">
              <w:rPr>
                <w:rFonts w:ascii="Times New Roman" w:eastAsia="Times New Roman" w:hAnsi="Times New Roman"/>
                <w:color w:val="0834B0"/>
                <w:sz w:val="16"/>
                <w:szCs w:val="16"/>
                <w:lang w:eastAsia="it-IT"/>
              </w:rPr>
              <w:t xml:space="preserve"> alla data prevista le seguenti operazioni?</w:t>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D6583E">
            <w:pPr>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FF2338">
            <w:pPr>
              <w:pStyle w:val="Paragrafoelenco"/>
              <w:numPr>
                <w:ilvl w:val="0"/>
                <w:numId w:val="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apertura dei plichi contenenti la documentazione amministrativa, tecnica ed economica</w:t>
            </w:r>
          </w:p>
        </w:tc>
        <w:tc>
          <w:tcPr>
            <w:tcW w:w="567" w:type="dxa"/>
          </w:tcPr>
          <w:p w:rsidR="005374CA" w:rsidRPr="00A7254A" w:rsidRDefault="005374CA" w:rsidP="00BD5A6A">
            <w:pPr>
              <w:jc w:val="center"/>
              <w:rPr>
                <w:rFonts w:ascii="Times New Roman" w:hAnsi="Times New Roman"/>
                <w:color w:val="0834B0"/>
                <w:sz w:val="16"/>
                <w:szCs w:val="16"/>
              </w:rPr>
            </w:pPr>
          </w:p>
          <w:p w:rsidR="005374CA"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BD5A6A">
            <w:pPr>
              <w:jc w:val="center"/>
              <w:rPr>
                <w:rFonts w:ascii="Times New Roman" w:hAnsi="Times New Roman"/>
                <w:color w:val="0834B0"/>
                <w:sz w:val="16"/>
                <w:szCs w:val="16"/>
              </w:rPr>
            </w:pPr>
          </w:p>
          <w:p w:rsidR="005374CA"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BD5A6A">
            <w:pPr>
              <w:jc w:val="center"/>
              <w:rPr>
                <w:rFonts w:ascii="Times New Roman" w:hAnsi="Times New Roman"/>
                <w:color w:val="0834B0"/>
                <w:sz w:val="16"/>
                <w:szCs w:val="16"/>
              </w:rPr>
            </w:pPr>
          </w:p>
          <w:p w:rsidR="005374CA"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D6583E">
            <w:pPr>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FF2338">
            <w:pPr>
              <w:pStyle w:val="Paragrafoelenco"/>
              <w:numPr>
                <w:ilvl w:val="0"/>
                <w:numId w:val="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lettura dei punteggi assegnati alle offerte tecniche, da valutarsi in seduta riservata.</w:t>
            </w:r>
          </w:p>
        </w:tc>
        <w:tc>
          <w:tcPr>
            <w:tcW w:w="567" w:type="dxa"/>
          </w:tcPr>
          <w:p w:rsidR="005374CA" w:rsidRPr="00A7254A" w:rsidRDefault="005374CA" w:rsidP="00BD5A6A">
            <w:pPr>
              <w:jc w:val="center"/>
              <w:rPr>
                <w:rFonts w:ascii="Times New Roman" w:hAnsi="Times New Roman"/>
                <w:color w:val="0834B0"/>
                <w:sz w:val="16"/>
                <w:szCs w:val="16"/>
              </w:rPr>
            </w:pPr>
          </w:p>
          <w:p w:rsidR="005374CA"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BD5A6A">
            <w:pPr>
              <w:jc w:val="center"/>
              <w:rPr>
                <w:rFonts w:ascii="Times New Roman" w:hAnsi="Times New Roman"/>
                <w:color w:val="0834B0"/>
                <w:sz w:val="16"/>
                <w:szCs w:val="16"/>
              </w:rPr>
            </w:pPr>
          </w:p>
          <w:p w:rsidR="005374CA"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BD5A6A">
            <w:pPr>
              <w:jc w:val="center"/>
              <w:rPr>
                <w:rFonts w:ascii="Times New Roman" w:hAnsi="Times New Roman"/>
                <w:color w:val="0834B0"/>
                <w:sz w:val="16"/>
                <w:szCs w:val="16"/>
              </w:rPr>
            </w:pPr>
          </w:p>
          <w:p w:rsidR="005374CA"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D6583E">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FF2338">
            <w:pPr>
              <w:pStyle w:val="Paragrafoelenco"/>
              <w:numPr>
                <w:ilvl w:val="0"/>
                <w:numId w:val="8"/>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lettura dei ribassi economici o dei prezzi offerti dai concorrenti con attribuzione dei punteggi assegnati alle offerte economiche, da valutarsi in seduta pubblica.</w:t>
            </w:r>
          </w:p>
        </w:tc>
        <w:tc>
          <w:tcPr>
            <w:tcW w:w="567" w:type="dxa"/>
          </w:tcPr>
          <w:p w:rsidR="005374CA" w:rsidRPr="00A7254A" w:rsidRDefault="005374CA" w:rsidP="00BD5A6A">
            <w:pPr>
              <w:jc w:val="center"/>
              <w:rPr>
                <w:rFonts w:ascii="Times New Roman" w:hAnsi="Times New Roman"/>
                <w:color w:val="0834B0"/>
                <w:sz w:val="16"/>
                <w:szCs w:val="16"/>
              </w:rPr>
            </w:pPr>
          </w:p>
          <w:p w:rsidR="005374CA"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BD5A6A">
            <w:pPr>
              <w:jc w:val="center"/>
              <w:rPr>
                <w:rFonts w:ascii="Times New Roman" w:hAnsi="Times New Roman"/>
                <w:color w:val="0834B0"/>
                <w:sz w:val="16"/>
                <w:szCs w:val="16"/>
              </w:rPr>
            </w:pPr>
          </w:p>
          <w:p w:rsidR="005374CA"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BD5A6A">
            <w:pPr>
              <w:jc w:val="center"/>
              <w:rPr>
                <w:rFonts w:ascii="Times New Roman" w:hAnsi="Times New Roman"/>
                <w:color w:val="0834B0"/>
                <w:sz w:val="16"/>
                <w:szCs w:val="16"/>
              </w:rPr>
            </w:pPr>
          </w:p>
          <w:p w:rsidR="005374CA"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D6463C" w:rsidRPr="00A7254A" w:rsidTr="00C94CC1">
        <w:tc>
          <w:tcPr>
            <w:tcW w:w="548" w:type="dxa"/>
          </w:tcPr>
          <w:p w:rsidR="00D6463C" w:rsidRPr="00A7254A" w:rsidRDefault="00D6463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5374CA" w:rsidP="005374CA">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In caso di adozione del </w:t>
            </w:r>
            <w:r w:rsidRPr="00A7254A">
              <w:rPr>
                <w:rFonts w:ascii="Times New Roman" w:eastAsia="Times New Roman" w:hAnsi="Times New Roman"/>
                <w:b/>
                <w:color w:val="0834B0"/>
                <w:sz w:val="16"/>
                <w:szCs w:val="16"/>
                <w:lang w:eastAsia="it-IT"/>
              </w:rPr>
              <w:t xml:space="preserve">criterio </w:t>
            </w:r>
            <w:proofErr w:type="gramStart"/>
            <w:r w:rsidRPr="00A7254A">
              <w:rPr>
                <w:rFonts w:ascii="Times New Roman" w:eastAsia="Times New Roman" w:hAnsi="Times New Roman"/>
                <w:b/>
                <w:color w:val="0834B0"/>
                <w:sz w:val="16"/>
                <w:szCs w:val="16"/>
                <w:lang w:eastAsia="it-IT"/>
              </w:rPr>
              <w:t>OEPV</w:t>
            </w:r>
            <w:r w:rsidRPr="00A7254A">
              <w:rPr>
                <w:rFonts w:ascii="Times New Roman" w:eastAsia="Times New Roman" w:hAnsi="Times New Roman"/>
                <w:color w:val="0834B0"/>
                <w:sz w:val="16"/>
                <w:szCs w:val="16"/>
                <w:lang w:eastAsia="it-IT"/>
              </w:rPr>
              <w:t xml:space="preserve">  la</w:t>
            </w:r>
            <w:proofErr w:type="gramEnd"/>
            <w:r w:rsidRPr="00A7254A">
              <w:rPr>
                <w:rFonts w:ascii="Times New Roman" w:eastAsia="Times New Roman" w:hAnsi="Times New Roman"/>
                <w:color w:val="0834B0"/>
                <w:sz w:val="16"/>
                <w:szCs w:val="16"/>
                <w:lang w:eastAsia="it-IT"/>
              </w:rPr>
              <w:t xml:space="preserve"> valutazione delle offerte è stata eseguita in conformità a quanto previsto dalla vigente normativa?</w:t>
            </w:r>
          </w:p>
          <w:p w:rsidR="00D6463C" w:rsidRPr="00A7254A" w:rsidRDefault="00841EE2" w:rsidP="005374CA">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In particolare verificare che:</w:t>
            </w:r>
          </w:p>
        </w:tc>
        <w:tc>
          <w:tcPr>
            <w:tcW w:w="567" w:type="dxa"/>
          </w:tcPr>
          <w:p w:rsidR="00D6463C" w:rsidRPr="00A7254A" w:rsidRDefault="00D6463C" w:rsidP="005C5D61">
            <w:pPr>
              <w:jc w:val="center"/>
              <w:rPr>
                <w:rFonts w:ascii="Times New Roman" w:hAnsi="Times New Roman"/>
                <w:color w:val="0834B0"/>
                <w:sz w:val="16"/>
                <w:szCs w:val="16"/>
              </w:rPr>
            </w:pPr>
          </w:p>
          <w:p w:rsidR="00D6463C"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463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463C" w:rsidRPr="00A7254A" w:rsidRDefault="00D6463C" w:rsidP="005C5D61">
            <w:pPr>
              <w:jc w:val="center"/>
              <w:rPr>
                <w:rFonts w:ascii="Times New Roman" w:hAnsi="Times New Roman"/>
                <w:color w:val="0834B0"/>
                <w:sz w:val="16"/>
                <w:szCs w:val="16"/>
              </w:rPr>
            </w:pPr>
          </w:p>
          <w:p w:rsidR="00D6463C"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463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463C" w:rsidRPr="00A7254A" w:rsidRDefault="00D6463C" w:rsidP="005C5D61">
            <w:pPr>
              <w:jc w:val="center"/>
              <w:rPr>
                <w:rFonts w:ascii="Times New Roman" w:hAnsi="Times New Roman"/>
                <w:color w:val="0834B0"/>
                <w:sz w:val="16"/>
                <w:szCs w:val="16"/>
              </w:rPr>
            </w:pPr>
          </w:p>
          <w:p w:rsidR="00D6463C"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463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D6463C" w:rsidRPr="00A7254A" w:rsidRDefault="00D6463C" w:rsidP="00736501">
            <w:pPr>
              <w:jc w:val="center"/>
              <w:rPr>
                <w:rFonts w:ascii="Times New Roman" w:hAnsi="Times New Roman"/>
                <w:color w:val="1F497D" w:themeColor="text2"/>
                <w:sz w:val="16"/>
                <w:szCs w:val="16"/>
              </w:rPr>
            </w:pPr>
          </w:p>
        </w:tc>
        <w:tc>
          <w:tcPr>
            <w:tcW w:w="4820" w:type="dxa"/>
          </w:tcPr>
          <w:p w:rsidR="00D6463C" w:rsidRPr="00A7254A" w:rsidRDefault="00841EE2" w:rsidP="00736501">
            <w:pPr>
              <w:jc w:val="center"/>
              <w:rPr>
                <w:rFonts w:ascii="Times New Roman" w:hAnsi="Times New Roman"/>
                <w:color w:val="1F497D" w:themeColor="text2"/>
                <w:sz w:val="16"/>
                <w:szCs w:val="16"/>
              </w:rPr>
            </w:pPr>
            <w:r w:rsidRPr="00A7254A">
              <w:rPr>
                <w:rFonts w:ascii="Times New Roman" w:eastAsia="Times New Roman" w:hAnsi="Times New Roman"/>
                <w:i/>
                <w:color w:val="0834B0"/>
                <w:sz w:val="16"/>
                <w:szCs w:val="16"/>
                <w:lang w:eastAsia="it-IT"/>
              </w:rPr>
              <w:t xml:space="preserve">Verificare che la valutazione delle offerte risulti conforme alle indicazioni di cui all’ art 95 D Lgs 50/2016 e alle indicazioni della Linea Guida </w:t>
            </w:r>
            <w:proofErr w:type="spellStart"/>
            <w:r w:rsidRPr="00A7254A">
              <w:rPr>
                <w:rFonts w:ascii="Times New Roman" w:eastAsia="Times New Roman" w:hAnsi="Times New Roman"/>
                <w:i/>
                <w:color w:val="0834B0"/>
                <w:sz w:val="16"/>
                <w:szCs w:val="16"/>
                <w:lang w:eastAsia="it-IT"/>
              </w:rPr>
              <w:t>Anac</w:t>
            </w:r>
            <w:proofErr w:type="spellEnd"/>
            <w:r w:rsidRPr="00A7254A">
              <w:rPr>
                <w:rFonts w:ascii="Times New Roman" w:eastAsia="Times New Roman" w:hAnsi="Times New Roman"/>
                <w:i/>
                <w:color w:val="0834B0"/>
                <w:sz w:val="16"/>
                <w:szCs w:val="16"/>
                <w:lang w:eastAsia="it-IT"/>
              </w:rPr>
              <w:t xml:space="preserve"> 2 del 2016</w:t>
            </w:r>
            <w:r w:rsidRPr="00A7254A">
              <w:rPr>
                <w:rFonts w:ascii="Times New Roman" w:eastAsia="Times New Roman" w:hAnsi="Times New Roman"/>
                <w:color w:val="0834B0"/>
                <w:sz w:val="16"/>
                <w:szCs w:val="16"/>
                <w:lang w:eastAsia="it-IT"/>
              </w:rPr>
              <w:t>.</w:t>
            </w:r>
          </w:p>
        </w:tc>
      </w:tr>
      <w:tr w:rsidR="005374CA" w:rsidRPr="00A7254A" w:rsidTr="00C94CC1">
        <w:tc>
          <w:tcPr>
            <w:tcW w:w="548" w:type="dxa"/>
          </w:tcPr>
          <w:p w:rsidR="005374CA" w:rsidRPr="00A7254A" w:rsidRDefault="005374CA" w:rsidP="00D6583E">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841EE2" w:rsidP="00841EE2">
            <w:pPr>
              <w:pStyle w:val="Paragrafoelenco"/>
              <w:numPr>
                <w:ilvl w:val="0"/>
                <w:numId w:val="10"/>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valutazione delle offerte risulti conforme alle indicazioni di cui all’art. 95 del D.lgs. 50/2016 ed alle indicazioni fornite nella Linea Guida ANAC n. 2/2016.</w:t>
            </w:r>
          </w:p>
        </w:tc>
        <w:tc>
          <w:tcPr>
            <w:tcW w:w="567" w:type="dxa"/>
          </w:tcPr>
          <w:p w:rsidR="005374CA" w:rsidRPr="00A7254A" w:rsidRDefault="005374CA" w:rsidP="005C5D61">
            <w:pPr>
              <w:jc w:val="center"/>
              <w:rPr>
                <w:rFonts w:ascii="Times New Roman" w:hAnsi="Times New Roman"/>
                <w:color w:val="0834B0"/>
                <w:sz w:val="16"/>
                <w:szCs w:val="16"/>
              </w:rPr>
            </w:pPr>
          </w:p>
          <w:p w:rsidR="005374CA"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5C5D61">
            <w:pPr>
              <w:jc w:val="center"/>
              <w:rPr>
                <w:rFonts w:ascii="Times New Roman" w:hAnsi="Times New Roman"/>
                <w:color w:val="0834B0"/>
                <w:sz w:val="16"/>
                <w:szCs w:val="16"/>
              </w:rPr>
            </w:pPr>
          </w:p>
          <w:p w:rsidR="005374CA"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5C5D61">
            <w:pPr>
              <w:jc w:val="center"/>
              <w:rPr>
                <w:rFonts w:ascii="Times New Roman" w:hAnsi="Times New Roman"/>
                <w:color w:val="0834B0"/>
                <w:sz w:val="16"/>
                <w:szCs w:val="16"/>
              </w:rPr>
            </w:pPr>
          </w:p>
          <w:p w:rsidR="005374CA" w:rsidRPr="00A7254A" w:rsidRDefault="005374CA" w:rsidP="005C5D61">
            <w:pPr>
              <w:tabs>
                <w:tab w:val="center" w:pos="207"/>
              </w:tabs>
              <w:rPr>
                <w:rFonts w:ascii="Times New Roman" w:hAnsi="Times New Roman"/>
                <w:color w:val="1F497D" w:themeColor="text2"/>
                <w:sz w:val="16"/>
                <w:szCs w:val="16"/>
              </w:rPr>
            </w:pPr>
            <w:r w:rsidRPr="00A7254A">
              <w:rPr>
                <w:rFonts w:ascii="Times New Roman" w:hAnsi="Times New Roman"/>
                <w:color w:val="0834B0"/>
                <w:sz w:val="16"/>
                <w:szCs w:val="16"/>
              </w:rPr>
              <w:tab/>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5374CA" w:rsidRPr="00A7254A" w:rsidTr="00C94CC1">
        <w:tc>
          <w:tcPr>
            <w:tcW w:w="548" w:type="dxa"/>
          </w:tcPr>
          <w:p w:rsidR="005374CA" w:rsidRPr="00A7254A" w:rsidRDefault="005374CA" w:rsidP="00D6583E">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374CA" w:rsidRPr="00A7254A" w:rsidRDefault="00841EE2" w:rsidP="00841EE2">
            <w:pPr>
              <w:pStyle w:val="Paragrafoelenco"/>
              <w:numPr>
                <w:ilvl w:val="0"/>
                <w:numId w:val="10"/>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 valutazione delle offerte (tecniche ed economiche) sia stata eseguita in conformità ai criteri e sub criteri di aggiudicazione previsti nei documenti di </w:t>
            </w:r>
            <w:r w:rsidRPr="00A7254A">
              <w:rPr>
                <w:rFonts w:ascii="Times New Roman" w:eastAsia="Times New Roman" w:hAnsi="Times New Roman"/>
                <w:color w:val="0834B0"/>
                <w:sz w:val="16"/>
                <w:szCs w:val="16"/>
                <w:lang w:eastAsia="it-IT"/>
              </w:rPr>
              <w:lastRenderedPageBreak/>
              <w:t>gara, senza apportare alcuna modifica/integrazione dei criteri e sub criteri ivi previsti</w:t>
            </w:r>
            <w:r w:rsidRPr="00A7254A">
              <w:rPr>
                <w:rFonts w:ascii="Times New Roman" w:eastAsia="Times New Roman" w:hAnsi="Times New Roman"/>
                <w:color w:val="0834B0"/>
                <w:sz w:val="16"/>
                <w:szCs w:val="16"/>
                <w:u w:val="single"/>
                <w:lang w:eastAsia="it-IT"/>
              </w:rPr>
              <w:t>;</w:t>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374CA" w:rsidRPr="00A7254A" w:rsidRDefault="005374CA" w:rsidP="00C04ED0">
            <w:pPr>
              <w:jc w:val="center"/>
              <w:rPr>
                <w:rFonts w:ascii="Times New Roman" w:hAnsi="Times New Roman"/>
                <w:color w:val="0834B0"/>
                <w:sz w:val="16"/>
                <w:szCs w:val="16"/>
              </w:rPr>
            </w:pPr>
          </w:p>
          <w:p w:rsidR="005374CA"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374C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374CA" w:rsidRPr="00A7254A" w:rsidRDefault="005374CA" w:rsidP="00736501">
            <w:pPr>
              <w:jc w:val="center"/>
              <w:rPr>
                <w:rFonts w:ascii="Times New Roman" w:hAnsi="Times New Roman"/>
                <w:color w:val="1F497D" w:themeColor="text2"/>
                <w:sz w:val="16"/>
                <w:szCs w:val="16"/>
              </w:rPr>
            </w:pPr>
          </w:p>
        </w:tc>
        <w:tc>
          <w:tcPr>
            <w:tcW w:w="4820" w:type="dxa"/>
          </w:tcPr>
          <w:p w:rsidR="005374CA" w:rsidRPr="00A7254A" w:rsidRDefault="005374CA" w:rsidP="00736501">
            <w:pPr>
              <w:jc w:val="center"/>
              <w:rPr>
                <w:rFonts w:ascii="Times New Roman" w:hAnsi="Times New Roman"/>
                <w:color w:val="1F497D" w:themeColor="text2"/>
                <w:sz w:val="16"/>
                <w:szCs w:val="16"/>
              </w:rPr>
            </w:pPr>
          </w:p>
        </w:tc>
      </w:tr>
      <w:tr w:rsidR="00841EE2" w:rsidRPr="00A7254A" w:rsidTr="00C94CC1">
        <w:tc>
          <w:tcPr>
            <w:tcW w:w="548" w:type="dxa"/>
          </w:tcPr>
          <w:p w:rsidR="00841EE2" w:rsidRPr="00A7254A" w:rsidRDefault="00841EE2" w:rsidP="00841EE2">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841EE2" w:rsidRPr="00A7254A" w:rsidRDefault="00841EE2" w:rsidP="00841EE2">
            <w:pPr>
              <w:pStyle w:val="Paragrafoelenco"/>
              <w:numPr>
                <w:ilvl w:val="0"/>
                <w:numId w:val="10"/>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valutazione sia stata formalizzata in appositi verbali di gara.</w:t>
            </w:r>
          </w:p>
        </w:tc>
        <w:tc>
          <w:tcPr>
            <w:tcW w:w="567" w:type="dxa"/>
          </w:tcPr>
          <w:p w:rsidR="00841EE2" w:rsidRPr="00A7254A" w:rsidRDefault="00841EE2" w:rsidP="00841EE2">
            <w:pPr>
              <w:jc w:val="center"/>
              <w:rPr>
                <w:rFonts w:ascii="Times New Roman" w:hAnsi="Times New Roman"/>
                <w:color w:val="0834B0"/>
                <w:sz w:val="16"/>
                <w:szCs w:val="16"/>
              </w:rPr>
            </w:pPr>
          </w:p>
          <w:p w:rsidR="00841EE2"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841EE2"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841EE2" w:rsidRPr="00A7254A" w:rsidRDefault="00841EE2" w:rsidP="00841EE2">
            <w:pPr>
              <w:jc w:val="center"/>
              <w:rPr>
                <w:rFonts w:ascii="Times New Roman" w:hAnsi="Times New Roman"/>
                <w:color w:val="0834B0"/>
                <w:sz w:val="16"/>
                <w:szCs w:val="16"/>
              </w:rPr>
            </w:pPr>
          </w:p>
          <w:p w:rsidR="00841EE2"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841EE2"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841EE2" w:rsidRPr="00A7254A" w:rsidRDefault="00841EE2" w:rsidP="00841EE2">
            <w:pPr>
              <w:jc w:val="center"/>
              <w:rPr>
                <w:rFonts w:ascii="Times New Roman" w:hAnsi="Times New Roman"/>
                <w:color w:val="0834B0"/>
                <w:sz w:val="16"/>
                <w:szCs w:val="16"/>
              </w:rPr>
            </w:pPr>
          </w:p>
          <w:p w:rsidR="00841EE2"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841EE2"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841EE2" w:rsidRPr="00A7254A" w:rsidRDefault="00841EE2" w:rsidP="00841EE2">
            <w:pPr>
              <w:jc w:val="center"/>
              <w:rPr>
                <w:rFonts w:ascii="Times New Roman" w:hAnsi="Times New Roman"/>
                <w:color w:val="1F497D" w:themeColor="text2"/>
                <w:sz w:val="16"/>
                <w:szCs w:val="16"/>
              </w:rPr>
            </w:pPr>
          </w:p>
        </w:tc>
        <w:tc>
          <w:tcPr>
            <w:tcW w:w="4820" w:type="dxa"/>
          </w:tcPr>
          <w:p w:rsidR="00841EE2" w:rsidRPr="00A7254A" w:rsidRDefault="00841EE2" w:rsidP="00841EE2">
            <w:pPr>
              <w:jc w:val="center"/>
              <w:rPr>
                <w:rFonts w:ascii="Times New Roman" w:hAnsi="Times New Roman"/>
                <w:color w:val="1F497D" w:themeColor="text2"/>
                <w:sz w:val="16"/>
                <w:szCs w:val="16"/>
              </w:rPr>
            </w:pPr>
          </w:p>
        </w:tc>
      </w:tr>
      <w:tr w:rsidR="00651375" w:rsidRPr="00A7254A" w:rsidTr="00C94CC1">
        <w:tc>
          <w:tcPr>
            <w:tcW w:w="548" w:type="dxa"/>
          </w:tcPr>
          <w:p w:rsidR="00651375" w:rsidRPr="00A7254A" w:rsidRDefault="00651375" w:rsidP="00651375">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651375" w:rsidRPr="00A7254A" w:rsidRDefault="00651375" w:rsidP="00651375">
            <w:pPr>
              <w:ind w:left="36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Nell’offerta economica l’operatore ha indicato i propri costi della manodopera e gli oneri aziendali concernenti l’adempimento delle disposizioni in materia di salute e sicurezza sui luoghi di lavoro, ad esclusione delle forniture senza posa in opera, dei servizi di natura intellettuale </w:t>
            </w:r>
            <w:proofErr w:type="gramStart"/>
            <w:r w:rsidRPr="00A7254A">
              <w:rPr>
                <w:rFonts w:ascii="Times New Roman" w:eastAsia="Times New Roman" w:hAnsi="Times New Roman"/>
                <w:color w:val="0834B0"/>
                <w:sz w:val="16"/>
                <w:szCs w:val="16"/>
                <w:lang w:eastAsia="it-IT"/>
              </w:rPr>
              <w:t>ed</w:t>
            </w:r>
            <w:proofErr w:type="gramEnd"/>
            <w:r w:rsidRPr="00A7254A">
              <w:rPr>
                <w:rFonts w:ascii="Times New Roman" w:eastAsia="Times New Roman" w:hAnsi="Times New Roman"/>
                <w:color w:val="0834B0"/>
                <w:sz w:val="16"/>
                <w:szCs w:val="16"/>
                <w:lang w:eastAsia="it-IT"/>
              </w:rPr>
              <w:t xml:space="preserve"> degli affidamenti ai sensi dell’art. 36 comma 2 </w:t>
            </w:r>
            <w:proofErr w:type="spellStart"/>
            <w:r w:rsidRPr="00A7254A">
              <w:rPr>
                <w:rFonts w:ascii="Times New Roman" w:eastAsia="Times New Roman" w:hAnsi="Times New Roman"/>
                <w:color w:val="0834B0"/>
                <w:sz w:val="16"/>
                <w:szCs w:val="16"/>
                <w:lang w:eastAsia="it-IT"/>
              </w:rPr>
              <w:t>let</w:t>
            </w:r>
            <w:proofErr w:type="spellEnd"/>
            <w:r w:rsidRPr="00A7254A">
              <w:rPr>
                <w:rFonts w:ascii="Times New Roman" w:eastAsia="Times New Roman" w:hAnsi="Times New Roman"/>
                <w:color w:val="0834B0"/>
                <w:sz w:val="16"/>
                <w:szCs w:val="16"/>
                <w:lang w:eastAsia="it-IT"/>
              </w:rPr>
              <w:t>. a?</w:t>
            </w:r>
          </w:p>
        </w:tc>
        <w:tc>
          <w:tcPr>
            <w:tcW w:w="567" w:type="dxa"/>
          </w:tcPr>
          <w:p w:rsidR="00651375" w:rsidRPr="00A7254A" w:rsidRDefault="00651375" w:rsidP="00651375">
            <w:pPr>
              <w:jc w:val="center"/>
              <w:rPr>
                <w:rFonts w:ascii="Times New Roman" w:hAnsi="Times New Roman"/>
                <w:color w:val="0834B0"/>
                <w:sz w:val="16"/>
                <w:szCs w:val="16"/>
              </w:rPr>
            </w:pPr>
          </w:p>
          <w:p w:rsidR="00651375" w:rsidRPr="00A7254A" w:rsidRDefault="00203A32" w:rsidP="00651375">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5137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651375" w:rsidRPr="00A7254A" w:rsidRDefault="00651375" w:rsidP="00651375">
            <w:pPr>
              <w:jc w:val="center"/>
              <w:rPr>
                <w:rFonts w:ascii="Times New Roman" w:hAnsi="Times New Roman"/>
                <w:color w:val="0834B0"/>
                <w:sz w:val="16"/>
                <w:szCs w:val="16"/>
              </w:rPr>
            </w:pPr>
          </w:p>
          <w:p w:rsidR="00651375" w:rsidRPr="00A7254A" w:rsidRDefault="00203A32" w:rsidP="00651375">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5137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651375" w:rsidRPr="00A7254A" w:rsidRDefault="00651375" w:rsidP="00651375">
            <w:pPr>
              <w:jc w:val="center"/>
              <w:rPr>
                <w:rFonts w:ascii="Times New Roman" w:hAnsi="Times New Roman"/>
                <w:color w:val="0834B0"/>
                <w:sz w:val="16"/>
                <w:szCs w:val="16"/>
              </w:rPr>
            </w:pPr>
          </w:p>
          <w:p w:rsidR="00651375" w:rsidRPr="00A7254A" w:rsidRDefault="00203A32" w:rsidP="00651375">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5137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651375" w:rsidRPr="00A7254A" w:rsidRDefault="00651375" w:rsidP="00651375">
            <w:pPr>
              <w:jc w:val="center"/>
              <w:rPr>
                <w:rFonts w:ascii="Times New Roman" w:hAnsi="Times New Roman"/>
                <w:color w:val="1F497D" w:themeColor="text2"/>
                <w:sz w:val="16"/>
                <w:szCs w:val="16"/>
              </w:rPr>
            </w:pPr>
          </w:p>
        </w:tc>
        <w:tc>
          <w:tcPr>
            <w:tcW w:w="4820" w:type="dxa"/>
          </w:tcPr>
          <w:p w:rsidR="00651375" w:rsidRPr="00A7254A" w:rsidRDefault="00651375" w:rsidP="00651375">
            <w:pPr>
              <w:jc w:val="center"/>
              <w:rPr>
                <w:rFonts w:ascii="Times New Roman" w:hAnsi="Times New Roman"/>
                <w:color w:val="1F497D" w:themeColor="text2"/>
                <w:sz w:val="16"/>
                <w:szCs w:val="16"/>
              </w:rPr>
            </w:pPr>
          </w:p>
        </w:tc>
      </w:tr>
      <w:tr w:rsidR="00D6583E" w:rsidRPr="00A7254A" w:rsidTr="00C94CC1">
        <w:tc>
          <w:tcPr>
            <w:tcW w:w="548"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D6583E" w:rsidRPr="00A7254A" w:rsidRDefault="0013393D" w:rsidP="00D6583E">
            <w:pPr>
              <w:rPr>
                <w:rFonts w:ascii="Times New Roman" w:eastAsia="Times New Roman" w:hAnsi="Times New Roman"/>
                <w:color w:val="0834B0"/>
                <w:sz w:val="16"/>
                <w:szCs w:val="16"/>
                <w:lang w:eastAsia="it-IT"/>
              </w:rPr>
            </w:pPr>
            <w:proofErr w:type="spellStart"/>
            <w:r w:rsidRPr="00A7254A">
              <w:rPr>
                <w:rFonts w:ascii="Times New Roman" w:eastAsia="Times New Roman" w:hAnsi="Times New Roman"/>
                <w:color w:val="0834B0"/>
                <w:sz w:val="16"/>
                <w:szCs w:val="16"/>
                <w:lang w:eastAsia="it-IT"/>
              </w:rPr>
              <w:t>E’stato</w:t>
            </w:r>
            <w:proofErr w:type="spellEnd"/>
            <w:r w:rsidRPr="00A7254A">
              <w:rPr>
                <w:rFonts w:ascii="Times New Roman" w:eastAsia="Times New Roman" w:hAnsi="Times New Roman"/>
                <w:color w:val="0834B0"/>
                <w:sz w:val="16"/>
                <w:szCs w:val="16"/>
                <w:lang w:eastAsia="it-IT"/>
              </w:rPr>
              <w:t xml:space="preserve"> verificato che le offerte ammesse siano corredate dalle seguenti </w:t>
            </w:r>
            <w:r w:rsidRPr="00A7254A">
              <w:rPr>
                <w:rFonts w:ascii="Times New Roman" w:eastAsia="Times New Roman" w:hAnsi="Times New Roman"/>
                <w:b/>
                <w:color w:val="0834B0"/>
                <w:sz w:val="16"/>
                <w:szCs w:val="16"/>
                <w:lang w:eastAsia="it-IT"/>
              </w:rPr>
              <w:t>garanzie</w:t>
            </w:r>
            <w:r w:rsidRPr="00A7254A">
              <w:rPr>
                <w:rFonts w:ascii="Times New Roman" w:eastAsia="Times New Roman" w:hAnsi="Times New Roman"/>
                <w:color w:val="0834B0"/>
                <w:sz w:val="16"/>
                <w:szCs w:val="16"/>
                <w:lang w:eastAsia="it-IT"/>
              </w:rPr>
              <w:t>?</w:t>
            </w:r>
          </w:p>
        </w:tc>
        <w:tc>
          <w:tcPr>
            <w:tcW w:w="567" w:type="dxa"/>
          </w:tcPr>
          <w:p w:rsidR="00D6583E" w:rsidRPr="00A7254A" w:rsidRDefault="00D6583E" w:rsidP="00BD5A6A">
            <w:pPr>
              <w:jc w:val="center"/>
              <w:rPr>
                <w:rFonts w:ascii="Times New Roman" w:hAnsi="Times New Roman"/>
                <w:color w:val="0834B0"/>
                <w:sz w:val="16"/>
                <w:szCs w:val="16"/>
              </w:rPr>
            </w:pPr>
          </w:p>
          <w:p w:rsidR="00D6583E"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BD5A6A">
            <w:pPr>
              <w:jc w:val="center"/>
              <w:rPr>
                <w:rFonts w:ascii="Times New Roman" w:hAnsi="Times New Roman"/>
                <w:color w:val="0834B0"/>
                <w:sz w:val="16"/>
                <w:szCs w:val="16"/>
              </w:rPr>
            </w:pPr>
          </w:p>
          <w:p w:rsidR="00D6583E"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BD5A6A">
            <w:pPr>
              <w:jc w:val="center"/>
              <w:rPr>
                <w:rFonts w:ascii="Times New Roman" w:hAnsi="Times New Roman"/>
                <w:color w:val="0834B0"/>
                <w:sz w:val="16"/>
                <w:szCs w:val="16"/>
              </w:rPr>
            </w:pPr>
          </w:p>
          <w:p w:rsidR="00D6583E" w:rsidRPr="00A7254A" w:rsidRDefault="00203A32" w:rsidP="00BD5A6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D6583E" w:rsidRPr="00A7254A" w:rsidRDefault="00D6583E" w:rsidP="00736501">
            <w:pPr>
              <w:jc w:val="center"/>
              <w:rPr>
                <w:rFonts w:ascii="Times New Roman" w:hAnsi="Times New Roman"/>
                <w:color w:val="1F497D" w:themeColor="text2"/>
                <w:sz w:val="16"/>
                <w:szCs w:val="16"/>
              </w:rPr>
            </w:pPr>
          </w:p>
        </w:tc>
        <w:tc>
          <w:tcPr>
            <w:tcW w:w="4820" w:type="dxa"/>
          </w:tcPr>
          <w:p w:rsidR="00D6583E" w:rsidRPr="00A7254A" w:rsidRDefault="00D6583E" w:rsidP="00736501">
            <w:pPr>
              <w:jc w:val="center"/>
              <w:rPr>
                <w:rFonts w:ascii="Times New Roman" w:hAnsi="Times New Roman"/>
                <w:color w:val="1F497D" w:themeColor="text2"/>
                <w:sz w:val="16"/>
                <w:szCs w:val="16"/>
              </w:rPr>
            </w:pPr>
          </w:p>
        </w:tc>
      </w:tr>
      <w:tr w:rsidR="00D6583E" w:rsidRPr="00A7254A" w:rsidTr="00C94CC1">
        <w:tc>
          <w:tcPr>
            <w:tcW w:w="548" w:type="dxa"/>
          </w:tcPr>
          <w:p w:rsidR="00D6583E" w:rsidRPr="00A7254A" w:rsidRDefault="00D6583E" w:rsidP="00D6583E">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D6583E" w:rsidRPr="00A7254A" w:rsidRDefault="00D6583E" w:rsidP="00FF2338">
            <w:pPr>
              <w:pStyle w:val="Paragrafoelenco"/>
              <w:numPr>
                <w:ilvl w:val="0"/>
                <w:numId w:val="6"/>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Presenza della </w:t>
            </w:r>
            <w:r w:rsidRPr="00A7254A">
              <w:rPr>
                <w:rFonts w:ascii="Times New Roman" w:eastAsia="Times New Roman" w:hAnsi="Times New Roman"/>
                <w:b/>
                <w:color w:val="0834B0"/>
                <w:sz w:val="16"/>
                <w:szCs w:val="16"/>
                <w:lang w:eastAsia="it-IT"/>
              </w:rPr>
              <w:t>garanzia provvisoria</w:t>
            </w:r>
          </w:p>
        </w:tc>
        <w:tc>
          <w:tcPr>
            <w:tcW w:w="567" w:type="dxa"/>
          </w:tcPr>
          <w:p w:rsidR="00D6583E" w:rsidRPr="00A7254A" w:rsidRDefault="00D6583E" w:rsidP="003F5B3A">
            <w:pPr>
              <w:jc w:val="center"/>
              <w:rPr>
                <w:rFonts w:ascii="Times New Roman" w:hAnsi="Times New Roman"/>
                <w:color w:val="0834B0"/>
                <w:sz w:val="16"/>
                <w:szCs w:val="16"/>
              </w:rPr>
            </w:pPr>
          </w:p>
          <w:p w:rsidR="00D6583E" w:rsidRPr="00A7254A" w:rsidRDefault="00203A32" w:rsidP="003F5B3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3F5B3A">
            <w:pPr>
              <w:jc w:val="center"/>
              <w:rPr>
                <w:rFonts w:ascii="Times New Roman" w:hAnsi="Times New Roman"/>
                <w:color w:val="0834B0"/>
                <w:sz w:val="16"/>
                <w:szCs w:val="16"/>
              </w:rPr>
            </w:pPr>
          </w:p>
          <w:p w:rsidR="00D6583E" w:rsidRPr="00A7254A" w:rsidRDefault="00203A32" w:rsidP="003F5B3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3F5B3A">
            <w:pPr>
              <w:jc w:val="center"/>
              <w:rPr>
                <w:rFonts w:ascii="Times New Roman" w:hAnsi="Times New Roman"/>
                <w:color w:val="0834B0"/>
                <w:sz w:val="16"/>
                <w:szCs w:val="16"/>
              </w:rPr>
            </w:pPr>
          </w:p>
          <w:p w:rsidR="00D6583E" w:rsidRPr="00A7254A" w:rsidRDefault="00203A32" w:rsidP="003F5B3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D6583E" w:rsidRPr="00A7254A" w:rsidRDefault="00D6583E" w:rsidP="00736501">
            <w:pPr>
              <w:jc w:val="center"/>
              <w:rPr>
                <w:rFonts w:ascii="Times New Roman" w:hAnsi="Times New Roman"/>
                <w:color w:val="1F497D" w:themeColor="text2"/>
                <w:sz w:val="16"/>
                <w:szCs w:val="16"/>
              </w:rPr>
            </w:pPr>
          </w:p>
        </w:tc>
        <w:tc>
          <w:tcPr>
            <w:tcW w:w="4820" w:type="dxa"/>
          </w:tcPr>
          <w:p w:rsidR="00D6583E" w:rsidRPr="00A7254A" w:rsidRDefault="00D6583E" w:rsidP="00736501">
            <w:pPr>
              <w:jc w:val="center"/>
              <w:rPr>
                <w:rFonts w:ascii="Times New Roman" w:hAnsi="Times New Roman"/>
                <w:color w:val="1F497D" w:themeColor="text2"/>
                <w:sz w:val="16"/>
                <w:szCs w:val="16"/>
              </w:rPr>
            </w:pPr>
          </w:p>
        </w:tc>
      </w:tr>
      <w:tr w:rsidR="00D6583E" w:rsidRPr="00A7254A" w:rsidTr="00C94CC1">
        <w:tc>
          <w:tcPr>
            <w:tcW w:w="548" w:type="dxa"/>
          </w:tcPr>
          <w:p w:rsidR="00D6583E" w:rsidRPr="00A7254A" w:rsidRDefault="00D6583E" w:rsidP="00D6583E">
            <w:pPr>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D6583E" w:rsidRPr="00A7254A" w:rsidRDefault="00D6583E" w:rsidP="00FF2338">
            <w:pPr>
              <w:pStyle w:val="Paragrafoelenco"/>
              <w:numPr>
                <w:ilvl w:val="0"/>
                <w:numId w:val="6"/>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Impegno di un fideiussore (a pena di esclusione dell'offerta) </w:t>
            </w:r>
            <w:r w:rsidRPr="00A7254A">
              <w:rPr>
                <w:rFonts w:ascii="Times New Roman" w:eastAsia="Times New Roman" w:hAnsi="Times New Roman"/>
                <w:b/>
                <w:color w:val="0834B0"/>
                <w:sz w:val="16"/>
                <w:szCs w:val="16"/>
                <w:lang w:eastAsia="it-IT"/>
              </w:rPr>
              <w:t xml:space="preserve">a rilasciare la garanzia definitiva </w:t>
            </w:r>
            <w:r w:rsidRPr="00A7254A">
              <w:rPr>
                <w:rFonts w:ascii="Times New Roman" w:eastAsia="Times New Roman" w:hAnsi="Times New Roman"/>
                <w:color w:val="0834B0"/>
                <w:sz w:val="16"/>
                <w:szCs w:val="16"/>
                <w:lang w:eastAsia="it-IT"/>
              </w:rPr>
              <w:t xml:space="preserve">qualora l'offerente risulti affidatario? </w:t>
            </w:r>
          </w:p>
          <w:p w:rsidR="00D6583E" w:rsidRPr="00A7254A" w:rsidRDefault="00D6583E" w:rsidP="00D6583E">
            <w:pPr>
              <w:pStyle w:val="Paragrafoelenco"/>
              <w:rPr>
                <w:rFonts w:ascii="Times New Roman" w:eastAsia="Times New Roman" w:hAnsi="Times New Roman"/>
                <w:i/>
                <w:color w:val="0834B0"/>
                <w:sz w:val="16"/>
                <w:szCs w:val="16"/>
                <w:lang w:eastAsia="it-IT"/>
              </w:rPr>
            </w:pPr>
            <w:r w:rsidRPr="00A7254A">
              <w:rPr>
                <w:rFonts w:ascii="Times New Roman" w:eastAsia="Times New Roman" w:hAnsi="Times New Roman"/>
                <w:i/>
                <w:color w:val="0834B0"/>
                <w:sz w:val="16"/>
                <w:szCs w:val="16"/>
                <w:lang w:eastAsia="it-IT"/>
              </w:rPr>
              <w:t>Tale regola non si applica alle microimprese, piccole e medie imprese e ai raggruppamenti temporanei o consorzi ordinari costituiti esclusivamente da microimprese, piccole e medie imprese (aggiornato alle modifiche apportate dal d.lgs. 56/2017)</w:t>
            </w:r>
            <w:r w:rsidR="0013393D" w:rsidRPr="00A7254A">
              <w:rPr>
                <w:rFonts w:ascii="Times New Roman" w:eastAsia="Times New Roman" w:hAnsi="Times New Roman"/>
                <w:i/>
                <w:color w:val="0834B0"/>
                <w:sz w:val="16"/>
                <w:szCs w:val="16"/>
                <w:lang w:eastAsia="it-IT"/>
              </w:rPr>
              <w:t>.</w:t>
            </w:r>
          </w:p>
        </w:tc>
        <w:tc>
          <w:tcPr>
            <w:tcW w:w="567" w:type="dxa"/>
          </w:tcPr>
          <w:p w:rsidR="00D6583E" w:rsidRPr="00A7254A" w:rsidRDefault="00D6583E" w:rsidP="003F5B3A">
            <w:pPr>
              <w:jc w:val="center"/>
              <w:rPr>
                <w:rFonts w:ascii="Times New Roman" w:hAnsi="Times New Roman"/>
                <w:color w:val="0834B0"/>
                <w:sz w:val="16"/>
                <w:szCs w:val="16"/>
              </w:rPr>
            </w:pPr>
          </w:p>
          <w:p w:rsidR="00D6583E" w:rsidRPr="00A7254A" w:rsidRDefault="00203A32" w:rsidP="003F5B3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3F5B3A">
            <w:pPr>
              <w:jc w:val="center"/>
              <w:rPr>
                <w:rFonts w:ascii="Times New Roman" w:hAnsi="Times New Roman"/>
                <w:color w:val="0834B0"/>
                <w:sz w:val="16"/>
                <w:szCs w:val="16"/>
              </w:rPr>
            </w:pPr>
          </w:p>
          <w:p w:rsidR="00D6583E" w:rsidRPr="00A7254A" w:rsidRDefault="00203A32" w:rsidP="003F5B3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3F5B3A">
            <w:pPr>
              <w:jc w:val="center"/>
              <w:rPr>
                <w:rFonts w:ascii="Times New Roman" w:hAnsi="Times New Roman"/>
                <w:color w:val="0834B0"/>
                <w:sz w:val="16"/>
                <w:szCs w:val="16"/>
              </w:rPr>
            </w:pPr>
          </w:p>
          <w:p w:rsidR="00D6583E" w:rsidRPr="00A7254A" w:rsidRDefault="00203A32" w:rsidP="003F5B3A">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D6583E" w:rsidRPr="00A7254A" w:rsidRDefault="00D6583E" w:rsidP="00736501">
            <w:pPr>
              <w:jc w:val="center"/>
              <w:rPr>
                <w:rFonts w:ascii="Times New Roman" w:hAnsi="Times New Roman"/>
                <w:color w:val="1F497D" w:themeColor="text2"/>
                <w:sz w:val="16"/>
                <w:szCs w:val="16"/>
              </w:rPr>
            </w:pPr>
          </w:p>
        </w:tc>
        <w:tc>
          <w:tcPr>
            <w:tcW w:w="4820" w:type="dxa"/>
          </w:tcPr>
          <w:p w:rsidR="00D6583E" w:rsidRPr="00A7254A" w:rsidRDefault="00D6583E" w:rsidP="00736501">
            <w:pPr>
              <w:jc w:val="center"/>
              <w:rPr>
                <w:rFonts w:ascii="Times New Roman" w:hAnsi="Times New Roman"/>
                <w:color w:val="1F497D" w:themeColor="text2"/>
                <w:sz w:val="16"/>
                <w:szCs w:val="16"/>
              </w:rPr>
            </w:pPr>
          </w:p>
        </w:tc>
      </w:tr>
      <w:tr w:rsidR="00864717" w:rsidRPr="00A7254A" w:rsidTr="00C94CC1">
        <w:tc>
          <w:tcPr>
            <w:tcW w:w="14601" w:type="dxa"/>
            <w:gridSpan w:val="7"/>
            <w:tcBorders>
              <w:bottom w:val="single" w:sz="4" w:space="0" w:color="auto"/>
            </w:tcBorders>
          </w:tcPr>
          <w:p w:rsidR="00864717" w:rsidRPr="00A7254A" w:rsidRDefault="00864717" w:rsidP="00736501">
            <w:pPr>
              <w:jc w:val="center"/>
              <w:rPr>
                <w:rFonts w:ascii="Times New Roman" w:hAnsi="Times New Roman"/>
                <w:color w:val="1F497D" w:themeColor="text2"/>
                <w:sz w:val="16"/>
                <w:szCs w:val="16"/>
              </w:rPr>
            </w:pPr>
          </w:p>
        </w:tc>
      </w:tr>
      <w:tr w:rsidR="00864717" w:rsidRPr="00A7254A" w:rsidTr="00C94CC1">
        <w:tc>
          <w:tcPr>
            <w:tcW w:w="14601" w:type="dxa"/>
            <w:gridSpan w:val="7"/>
            <w:shd w:val="clear" w:color="auto" w:fill="B8CCE4" w:themeFill="accent1" w:themeFillTint="66"/>
          </w:tcPr>
          <w:p w:rsidR="00864717" w:rsidRPr="00A7254A" w:rsidRDefault="00436076" w:rsidP="00434484">
            <w:pPr>
              <w:rPr>
                <w:rFonts w:ascii="Times New Roman" w:hAnsi="Times New Roman"/>
                <w:color w:val="1F497D" w:themeColor="text2"/>
                <w:sz w:val="16"/>
                <w:szCs w:val="16"/>
              </w:rPr>
            </w:pPr>
            <w:r w:rsidRPr="00A7254A">
              <w:rPr>
                <w:rFonts w:ascii="Times New Roman" w:hAnsi="Times New Roman"/>
                <w:b/>
                <w:color w:val="0834B0"/>
                <w:sz w:val="16"/>
                <w:szCs w:val="16"/>
              </w:rPr>
              <w:t>C.3</w:t>
            </w:r>
            <w:r w:rsidR="00DF39C2" w:rsidRPr="00A7254A">
              <w:rPr>
                <w:rFonts w:ascii="Times New Roman" w:hAnsi="Times New Roman"/>
                <w:b/>
                <w:color w:val="0834B0"/>
                <w:sz w:val="16"/>
                <w:szCs w:val="16"/>
              </w:rPr>
              <w:t>.</w:t>
            </w:r>
            <w:r w:rsidR="00864717" w:rsidRPr="00A7254A">
              <w:rPr>
                <w:rFonts w:ascii="Times New Roman" w:hAnsi="Times New Roman"/>
                <w:b/>
                <w:color w:val="1F497D" w:themeColor="text2"/>
                <w:sz w:val="16"/>
                <w:szCs w:val="16"/>
              </w:rPr>
              <w:t xml:space="preserve"> </w:t>
            </w:r>
            <w:r w:rsidR="00434484" w:rsidRPr="00A7254A">
              <w:rPr>
                <w:rFonts w:ascii="Times New Roman" w:hAnsi="Times New Roman"/>
                <w:b/>
                <w:color w:val="0834B0"/>
                <w:sz w:val="16"/>
                <w:szCs w:val="16"/>
              </w:rPr>
              <w:t>Anomalia delle Offerte</w:t>
            </w:r>
          </w:p>
        </w:tc>
      </w:tr>
      <w:tr w:rsidR="00864717" w:rsidRPr="00A7254A" w:rsidTr="00C94CC1">
        <w:tc>
          <w:tcPr>
            <w:tcW w:w="14601" w:type="dxa"/>
            <w:gridSpan w:val="7"/>
          </w:tcPr>
          <w:p w:rsidR="00864717" w:rsidRPr="00A7254A" w:rsidRDefault="00864717" w:rsidP="00736501">
            <w:pPr>
              <w:jc w:val="center"/>
              <w:rPr>
                <w:rFonts w:ascii="Times New Roman" w:hAnsi="Times New Roman"/>
                <w:color w:val="1F497D" w:themeColor="text2"/>
                <w:sz w:val="16"/>
                <w:szCs w:val="16"/>
              </w:rPr>
            </w:pPr>
          </w:p>
        </w:tc>
      </w:tr>
      <w:tr w:rsidR="0091011B" w:rsidRPr="00A7254A" w:rsidTr="00244ED8">
        <w:tc>
          <w:tcPr>
            <w:tcW w:w="548" w:type="dxa"/>
          </w:tcPr>
          <w:p w:rsidR="0091011B" w:rsidRPr="00A7254A" w:rsidRDefault="0091011B"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91011B" w:rsidRPr="00A7254A" w:rsidRDefault="005C5D61" w:rsidP="005C5D61">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In caso di adozione del </w:t>
            </w:r>
            <w:r w:rsidRPr="00A7254A">
              <w:rPr>
                <w:rFonts w:ascii="Times New Roman" w:eastAsia="Times New Roman" w:hAnsi="Times New Roman"/>
                <w:b/>
                <w:color w:val="0834B0"/>
                <w:sz w:val="16"/>
                <w:szCs w:val="16"/>
                <w:lang w:eastAsia="it-IT"/>
              </w:rPr>
              <w:t>criterio OEPV</w:t>
            </w:r>
            <w:r w:rsidRPr="00A7254A">
              <w:rPr>
                <w:rFonts w:ascii="Times New Roman" w:eastAsia="Times New Roman" w:hAnsi="Times New Roman"/>
                <w:color w:val="0834B0"/>
                <w:sz w:val="16"/>
                <w:szCs w:val="16"/>
                <w:lang w:eastAsia="it-IT"/>
              </w:rPr>
              <w:t xml:space="preserve"> la congruità delle offerte è stata valutata sulle offerte che presentano sia i punti relativi al prezzo, sia la somma dei punti relativi agli altri elementi di valutazione, entrambi pari o superiori ai quattro quinti dei corrispondenti punti massimi previsti dal bando di gara?</w:t>
            </w:r>
          </w:p>
        </w:tc>
        <w:tc>
          <w:tcPr>
            <w:tcW w:w="567" w:type="dxa"/>
          </w:tcPr>
          <w:p w:rsidR="0091011B" w:rsidRPr="00A7254A" w:rsidRDefault="0091011B" w:rsidP="0091011B">
            <w:pPr>
              <w:jc w:val="center"/>
              <w:rPr>
                <w:rFonts w:ascii="Times New Roman" w:hAnsi="Times New Roman"/>
                <w:color w:val="0834B0"/>
                <w:sz w:val="16"/>
                <w:szCs w:val="16"/>
              </w:rPr>
            </w:pPr>
          </w:p>
          <w:p w:rsidR="0091011B"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1011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91011B" w:rsidRPr="00A7254A" w:rsidRDefault="0091011B" w:rsidP="0091011B">
            <w:pPr>
              <w:jc w:val="center"/>
              <w:rPr>
                <w:rFonts w:ascii="Times New Roman" w:hAnsi="Times New Roman"/>
                <w:color w:val="0834B0"/>
                <w:sz w:val="16"/>
                <w:szCs w:val="16"/>
              </w:rPr>
            </w:pPr>
          </w:p>
          <w:p w:rsidR="0091011B"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1011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91011B" w:rsidRPr="00A7254A" w:rsidRDefault="0091011B" w:rsidP="0091011B">
            <w:pPr>
              <w:jc w:val="center"/>
              <w:rPr>
                <w:rFonts w:ascii="Times New Roman" w:hAnsi="Times New Roman"/>
                <w:color w:val="0834B0"/>
                <w:sz w:val="16"/>
                <w:szCs w:val="16"/>
              </w:rPr>
            </w:pPr>
          </w:p>
          <w:p w:rsidR="0091011B"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1011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91011B" w:rsidRPr="00A7254A" w:rsidRDefault="0091011B" w:rsidP="00D6583E">
            <w:pPr>
              <w:jc w:val="center"/>
              <w:rPr>
                <w:rFonts w:ascii="Times New Roman" w:hAnsi="Times New Roman"/>
                <w:color w:val="1F497D" w:themeColor="text2"/>
                <w:sz w:val="16"/>
                <w:szCs w:val="16"/>
              </w:rPr>
            </w:pPr>
          </w:p>
        </w:tc>
        <w:tc>
          <w:tcPr>
            <w:tcW w:w="4820" w:type="dxa"/>
          </w:tcPr>
          <w:p w:rsidR="0091011B" w:rsidRPr="00A7254A" w:rsidRDefault="0091011B" w:rsidP="00D6583E">
            <w:pPr>
              <w:jc w:val="center"/>
              <w:rPr>
                <w:rFonts w:ascii="Times New Roman" w:hAnsi="Times New Roman"/>
                <w:color w:val="1F497D" w:themeColor="text2"/>
                <w:sz w:val="16"/>
                <w:szCs w:val="16"/>
              </w:rPr>
            </w:pPr>
          </w:p>
        </w:tc>
      </w:tr>
      <w:tr w:rsidR="005C5D61" w:rsidRPr="00A7254A" w:rsidTr="00244ED8">
        <w:tc>
          <w:tcPr>
            <w:tcW w:w="548" w:type="dxa"/>
          </w:tcPr>
          <w:p w:rsidR="005C5D61" w:rsidRPr="00A7254A" w:rsidRDefault="005C5D6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C5D61" w:rsidRPr="00A7254A" w:rsidRDefault="005C5D61" w:rsidP="005C5D61">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A sensi dell’art. 97 comma 2 del </w:t>
            </w:r>
            <w:proofErr w:type="spellStart"/>
            <w:r w:rsidRPr="00A7254A">
              <w:rPr>
                <w:rFonts w:ascii="Times New Roman" w:eastAsia="Times New Roman" w:hAnsi="Times New Roman"/>
                <w:color w:val="0834B0"/>
                <w:sz w:val="16"/>
                <w:szCs w:val="16"/>
                <w:lang w:eastAsia="it-IT"/>
              </w:rPr>
              <w:t>D.Lgs</w:t>
            </w:r>
            <w:proofErr w:type="spellEnd"/>
            <w:r w:rsidRPr="00A7254A">
              <w:rPr>
                <w:rFonts w:ascii="Times New Roman" w:eastAsia="Times New Roman" w:hAnsi="Times New Roman"/>
                <w:color w:val="0834B0"/>
                <w:sz w:val="16"/>
                <w:szCs w:val="16"/>
                <w:lang w:eastAsia="it-IT"/>
              </w:rPr>
              <w:t xml:space="preserve"> </w:t>
            </w:r>
            <w:r w:rsidRPr="00A7254A">
              <w:rPr>
                <w:rFonts w:ascii="Times New Roman" w:eastAsia="Times New Roman" w:hAnsi="Times New Roman"/>
                <w:b/>
                <w:color w:val="0834B0"/>
                <w:sz w:val="16"/>
                <w:szCs w:val="16"/>
                <w:lang w:eastAsia="it-IT"/>
              </w:rPr>
              <w:t>50/2016 se il criterio di aggiudicazione è quello del prezzo più basso</w:t>
            </w:r>
            <w:r w:rsidRPr="00A7254A">
              <w:rPr>
                <w:rFonts w:ascii="Times New Roman" w:eastAsia="Times New Roman" w:hAnsi="Times New Roman"/>
                <w:color w:val="0834B0"/>
                <w:sz w:val="16"/>
                <w:szCs w:val="16"/>
                <w:lang w:eastAsia="it-IT"/>
              </w:rPr>
              <w:t xml:space="preserve"> la congruità delle offerte è stata valutata sulle offerte che hanno presentato un ribasso pari o superiore ad una soglia di anomalia determinata sulla base del metodo sorteggiato</w:t>
            </w:r>
            <w:r w:rsidRPr="00A7254A">
              <w:rPr>
                <w:rFonts w:ascii="Times New Roman" w:eastAsia="Times New Roman" w:hAnsi="Times New Roman"/>
                <w:color w:val="3366CC"/>
                <w:sz w:val="16"/>
                <w:szCs w:val="16"/>
                <w:lang w:eastAsia="it-IT"/>
              </w:rPr>
              <w:t xml:space="preserve">, </w:t>
            </w:r>
            <w:r w:rsidRPr="00A7254A">
              <w:rPr>
                <w:rFonts w:ascii="Times New Roman" w:eastAsia="Times New Roman" w:hAnsi="Times New Roman"/>
                <w:color w:val="0834B0"/>
                <w:sz w:val="16"/>
                <w:szCs w:val="16"/>
                <w:lang w:eastAsia="it-IT"/>
              </w:rPr>
              <w:t xml:space="preserve">(ove il numero delle offerte ammesse sia pari o superiore a 5 ex art 97 </w:t>
            </w:r>
            <w:r w:rsidRPr="00A7254A">
              <w:rPr>
                <w:rFonts w:ascii="Times New Roman" w:eastAsia="Times New Roman" w:hAnsi="Times New Roman"/>
                <w:color w:val="0834B0"/>
                <w:sz w:val="16"/>
                <w:szCs w:val="16"/>
                <w:lang w:eastAsia="it-IT"/>
              </w:rPr>
              <w:lastRenderedPageBreak/>
              <w:t>comma 3 bis D. Lgs 50/2016)?</w:t>
            </w:r>
          </w:p>
          <w:p w:rsidR="002A5EC2" w:rsidRPr="00A7254A" w:rsidRDefault="002A5EC2" w:rsidP="005C5D61">
            <w:pPr>
              <w:rPr>
                <w:rFonts w:ascii="Times New Roman" w:eastAsia="Times New Roman" w:hAnsi="Times New Roman"/>
                <w:color w:val="0834B0"/>
                <w:sz w:val="16"/>
                <w:szCs w:val="16"/>
                <w:lang w:eastAsia="it-IT"/>
              </w:rPr>
            </w:pPr>
          </w:p>
          <w:p w:rsidR="002A5EC2" w:rsidRPr="00A7254A" w:rsidRDefault="002A5EC2" w:rsidP="002A5EC2">
            <w:pPr>
              <w:jc w:val="both"/>
              <w:rPr>
                <w:rFonts w:ascii="Times New Roman" w:eastAsia="Times New Roman" w:hAnsi="Times New Roman"/>
                <w:b/>
                <w:i/>
                <w:sz w:val="16"/>
                <w:szCs w:val="16"/>
                <w:lang w:eastAsia="it-IT"/>
              </w:rPr>
            </w:pPr>
            <w:r w:rsidRPr="00A7254A">
              <w:rPr>
                <w:rFonts w:ascii="Times New Roman" w:eastAsia="Times New Roman" w:hAnsi="Times New Roman"/>
                <w:b/>
                <w:i/>
                <w:color w:val="FF0000"/>
                <w:sz w:val="16"/>
                <w:szCs w:val="16"/>
                <w:lang w:eastAsia="it-IT"/>
              </w:rPr>
              <w:t xml:space="preserve">N.B. </w:t>
            </w:r>
            <w:r w:rsidRPr="00A7254A">
              <w:rPr>
                <w:rFonts w:ascii="Times New Roman" w:eastAsia="Times New Roman" w:hAnsi="Times New Roman"/>
                <w:b/>
                <w:sz w:val="16"/>
                <w:szCs w:val="16"/>
                <w:lang w:eastAsia="it-IT"/>
              </w:rPr>
              <w:t>Si considerino le modifiche introdotte all’art.97 comma 2 dall’art. 1 comma 20 lett. u) della L.55/19 e i nuovi commi 2bis e 2 ter.</w:t>
            </w:r>
            <w:r w:rsidRPr="00A7254A">
              <w:rPr>
                <w:rFonts w:ascii="Times New Roman" w:eastAsia="Times New Roman" w:hAnsi="Times New Roman"/>
                <w:b/>
                <w:i/>
                <w:sz w:val="16"/>
                <w:szCs w:val="16"/>
                <w:lang w:eastAsia="it-IT"/>
              </w:rPr>
              <w:t xml:space="preserve"> </w:t>
            </w:r>
          </w:p>
          <w:p w:rsidR="002A5EC2" w:rsidRPr="00A7254A" w:rsidRDefault="002A5EC2" w:rsidP="005C5D61">
            <w:pPr>
              <w:rPr>
                <w:rFonts w:ascii="Times New Roman" w:eastAsia="Times New Roman" w:hAnsi="Times New Roman"/>
                <w:color w:val="0834B0"/>
                <w:sz w:val="16"/>
                <w:szCs w:val="16"/>
                <w:lang w:eastAsia="it-IT"/>
              </w:rPr>
            </w:pPr>
          </w:p>
        </w:tc>
        <w:tc>
          <w:tcPr>
            <w:tcW w:w="567" w:type="dxa"/>
          </w:tcPr>
          <w:p w:rsidR="005C5D61" w:rsidRPr="00A7254A" w:rsidRDefault="005C5D61" w:rsidP="005C5D61">
            <w:pPr>
              <w:jc w:val="center"/>
              <w:rPr>
                <w:rFonts w:ascii="Times New Roman" w:hAnsi="Times New Roman"/>
                <w:color w:val="0834B0"/>
                <w:sz w:val="16"/>
                <w:szCs w:val="16"/>
              </w:rPr>
            </w:pPr>
          </w:p>
          <w:p w:rsidR="005C5D61"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5C5D61">
            <w:pPr>
              <w:jc w:val="center"/>
              <w:rPr>
                <w:rFonts w:ascii="Times New Roman" w:hAnsi="Times New Roman"/>
                <w:color w:val="0834B0"/>
                <w:sz w:val="16"/>
                <w:szCs w:val="16"/>
              </w:rPr>
            </w:pPr>
          </w:p>
          <w:p w:rsidR="005C5D61"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5C5D61">
            <w:pPr>
              <w:jc w:val="center"/>
              <w:rPr>
                <w:rFonts w:ascii="Times New Roman" w:hAnsi="Times New Roman"/>
                <w:color w:val="0834B0"/>
                <w:sz w:val="16"/>
                <w:szCs w:val="16"/>
              </w:rPr>
            </w:pPr>
          </w:p>
          <w:p w:rsidR="005C5D61"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C5D61" w:rsidRPr="00A7254A" w:rsidRDefault="005C5D61" w:rsidP="00D6583E">
            <w:pPr>
              <w:jc w:val="center"/>
              <w:rPr>
                <w:rFonts w:ascii="Times New Roman" w:hAnsi="Times New Roman"/>
                <w:color w:val="1F497D" w:themeColor="text2"/>
                <w:sz w:val="16"/>
                <w:szCs w:val="16"/>
              </w:rPr>
            </w:pPr>
          </w:p>
        </w:tc>
        <w:tc>
          <w:tcPr>
            <w:tcW w:w="4820" w:type="dxa"/>
          </w:tcPr>
          <w:p w:rsidR="005C5D61" w:rsidRPr="00A7254A" w:rsidRDefault="005C5D61" w:rsidP="00D6583E">
            <w:pPr>
              <w:jc w:val="center"/>
              <w:rPr>
                <w:rFonts w:ascii="Times New Roman" w:hAnsi="Times New Roman"/>
                <w:color w:val="1F497D" w:themeColor="text2"/>
                <w:sz w:val="16"/>
                <w:szCs w:val="16"/>
              </w:rPr>
            </w:pPr>
          </w:p>
        </w:tc>
      </w:tr>
      <w:tr w:rsidR="00702821" w:rsidRPr="00A7254A" w:rsidTr="00244ED8">
        <w:tc>
          <w:tcPr>
            <w:tcW w:w="548" w:type="dxa"/>
          </w:tcPr>
          <w:p w:rsidR="00702821" w:rsidRPr="00A7254A" w:rsidRDefault="0070282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702821" w:rsidRPr="00A7254A" w:rsidRDefault="00702821" w:rsidP="0013393D">
            <w:pPr>
              <w:rPr>
                <w:rFonts w:ascii="Times New Roman" w:eastAsia="Times New Roman" w:hAnsi="Times New Roman"/>
                <w:color w:val="0834B0"/>
                <w:sz w:val="16"/>
                <w:szCs w:val="16"/>
                <w:lang w:eastAsia="it-IT"/>
              </w:rPr>
            </w:pPr>
            <w:r w:rsidRPr="00A7254A">
              <w:rPr>
                <w:rFonts w:ascii="Times New Roman" w:eastAsia="Times New Roman" w:hAnsi="Times New Roman"/>
                <w:b/>
                <w:color w:val="0834B0"/>
                <w:sz w:val="16"/>
                <w:szCs w:val="16"/>
                <w:lang w:eastAsia="it-IT"/>
              </w:rPr>
              <w:t xml:space="preserve">In caso di affidamenti sotto soglia, </w:t>
            </w:r>
            <w:r w:rsidRPr="00A7254A">
              <w:rPr>
                <w:rFonts w:ascii="Times New Roman" w:eastAsia="Times New Roman" w:hAnsi="Times New Roman"/>
                <w:color w:val="0834B0"/>
                <w:sz w:val="16"/>
                <w:szCs w:val="16"/>
                <w:lang w:eastAsia="it-IT"/>
              </w:rPr>
              <w:t xml:space="preserve">qualora la stazione appaltante si sia avvalsa della </w:t>
            </w:r>
            <w:r w:rsidRPr="00A7254A">
              <w:rPr>
                <w:rFonts w:ascii="Times New Roman" w:eastAsia="Times New Roman" w:hAnsi="Times New Roman"/>
                <w:b/>
                <w:color w:val="0834B0"/>
                <w:sz w:val="16"/>
                <w:szCs w:val="16"/>
                <w:lang w:eastAsia="it-IT"/>
              </w:rPr>
              <w:t xml:space="preserve">facoltà di esclusione automatica delle offerte anormalmente basse, </w:t>
            </w:r>
            <w:r w:rsidRPr="00A7254A">
              <w:rPr>
                <w:rFonts w:ascii="Times New Roman" w:eastAsia="Times New Roman" w:hAnsi="Times New Roman"/>
                <w:color w:val="0834B0"/>
                <w:sz w:val="16"/>
                <w:szCs w:val="16"/>
                <w:lang w:eastAsia="it-IT"/>
              </w:rPr>
              <w:t>(art. 97 c. 8 D. Lgs 50/2016) è stata verificata la sussistenza di tutti i seguenti presupposti?</w:t>
            </w:r>
          </w:p>
          <w:p w:rsidR="00702821" w:rsidRPr="00A7254A" w:rsidRDefault="00702821" w:rsidP="0013393D">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art. 97 co. 8 del D. </w:t>
            </w:r>
            <w:proofErr w:type="spellStart"/>
            <w:r w:rsidRPr="00A7254A">
              <w:rPr>
                <w:rFonts w:ascii="Times New Roman" w:eastAsia="Times New Roman" w:hAnsi="Times New Roman"/>
                <w:color w:val="0834B0"/>
                <w:sz w:val="16"/>
                <w:szCs w:val="16"/>
                <w:lang w:val="en-US" w:eastAsia="it-IT"/>
              </w:rPr>
              <w:t>Lgs</w:t>
            </w:r>
            <w:proofErr w:type="spellEnd"/>
            <w:r w:rsidRPr="00A7254A">
              <w:rPr>
                <w:rFonts w:ascii="Times New Roman" w:eastAsia="Times New Roman" w:hAnsi="Times New Roman"/>
                <w:color w:val="0834B0"/>
                <w:sz w:val="16"/>
                <w:szCs w:val="16"/>
                <w:lang w:val="en-US" w:eastAsia="it-IT"/>
              </w:rPr>
              <w:t xml:space="preserve"> 50/2016.</w:t>
            </w:r>
          </w:p>
        </w:tc>
        <w:tc>
          <w:tcPr>
            <w:tcW w:w="567" w:type="dxa"/>
          </w:tcPr>
          <w:p w:rsidR="00702821" w:rsidRPr="00A7254A" w:rsidRDefault="00702821" w:rsidP="00841EE2">
            <w:pPr>
              <w:jc w:val="center"/>
              <w:rPr>
                <w:rFonts w:ascii="Times New Roman" w:hAnsi="Times New Roman"/>
                <w:color w:val="0834B0"/>
                <w:sz w:val="16"/>
                <w:szCs w:val="16"/>
                <w:lang w:val="en-US"/>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702821" w:rsidRPr="00A7254A" w:rsidRDefault="00702821" w:rsidP="00D6583E">
            <w:pPr>
              <w:jc w:val="center"/>
              <w:rPr>
                <w:rFonts w:ascii="Times New Roman" w:hAnsi="Times New Roman"/>
                <w:color w:val="1F497D" w:themeColor="text2"/>
                <w:sz w:val="16"/>
                <w:szCs w:val="16"/>
                <w:lang w:val="en-US"/>
              </w:rPr>
            </w:pPr>
          </w:p>
        </w:tc>
        <w:tc>
          <w:tcPr>
            <w:tcW w:w="4820" w:type="dxa"/>
          </w:tcPr>
          <w:p w:rsidR="00702821" w:rsidRPr="00A7254A" w:rsidRDefault="00702821" w:rsidP="00D6583E">
            <w:pPr>
              <w:jc w:val="center"/>
              <w:rPr>
                <w:rFonts w:ascii="Times New Roman" w:hAnsi="Times New Roman"/>
                <w:color w:val="1F497D" w:themeColor="text2"/>
                <w:sz w:val="16"/>
                <w:szCs w:val="16"/>
                <w:lang w:val="en-US"/>
              </w:rPr>
            </w:pPr>
          </w:p>
        </w:tc>
      </w:tr>
      <w:tr w:rsidR="0013393D" w:rsidRPr="00A7254A" w:rsidTr="00244ED8">
        <w:tc>
          <w:tcPr>
            <w:tcW w:w="548" w:type="dxa"/>
          </w:tcPr>
          <w:p w:rsidR="0013393D" w:rsidRPr="00A7254A" w:rsidRDefault="0013393D" w:rsidP="005C5D61">
            <w:pPr>
              <w:ind w:left="250"/>
              <w:rPr>
                <w:rFonts w:ascii="Times New Roman" w:eastAsia="Times New Roman" w:hAnsi="Times New Roman"/>
                <w:color w:val="0834B0"/>
                <w:sz w:val="16"/>
                <w:szCs w:val="16"/>
                <w:lang w:val="en-US" w:eastAsia="it-IT"/>
              </w:rPr>
            </w:pPr>
          </w:p>
        </w:tc>
        <w:tc>
          <w:tcPr>
            <w:tcW w:w="3705" w:type="dxa"/>
            <w:shd w:val="clear" w:color="auto" w:fill="DBE5F1" w:themeFill="accent1" w:themeFillTint="33"/>
          </w:tcPr>
          <w:p w:rsidR="0013393D" w:rsidRPr="00A7254A" w:rsidRDefault="0013393D" w:rsidP="00FF2338">
            <w:pPr>
              <w:pStyle w:val="Paragrafoelenco"/>
              <w:numPr>
                <w:ilvl w:val="0"/>
                <w:numId w:val="1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criterio di aggiudicazione è quello del prezzo più basso;</w:t>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13393D" w:rsidRPr="00A7254A" w:rsidRDefault="0013393D" w:rsidP="00D6583E">
            <w:pPr>
              <w:jc w:val="center"/>
              <w:rPr>
                <w:rFonts w:ascii="Times New Roman" w:hAnsi="Times New Roman"/>
                <w:color w:val="1F497D" w:themeColor="text2"/>
                <w:sz w:val="16"/>
                <w:szCs w:val="16"/>
              </w:rPr>
            </w:pPr>
          </w:p>
        </w:tc>
        <w:tc>
          <w:tcPr>
            <w:tcW w:w="4820" w:type="dxa"/>
          </w:tcPr>
          <w:p w:rsidR="0013393D" w:rsidRPr="00A7254A" w:rsidRDefault="0013393D" w:rsidP="00D6583E">
            <w:pPr>
              <w:jc w:val="center"/>
              <w:rPr>
                <w:rFonts w:ascii="Times New Roman" w:hAnsi="Times New Roman"/>
                <w:color w:val="1F497D" w:themeColor="text2"/>
                <w:sz w:val="16"/>
                <w:szCs w:val="16"/>
              </w:rPr>
            </w:pPr>
          </w:p>
        </w:tc>
      </w:tr>
      <w:tr w:rsidR="0013393D" w:rsidRPr="00A7254A" w:rsidTr="00244ED8">
        <w:tc>
          <w:tcPr>
            <w:tcW w:w="548" w:type="dxa"/>
          </w:tcPr>
          <w:p w:rsidR="0013393D" w:rsidRPr="00A7254A" w:rsidRDefault="0013393D" w:rsidP="005C5D61">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13393D" w:rsidRPr="00A7254A" w:rsidRDefault="0013393D" w:rsidP="00FF2338">
            <w:pPr>
              <w:pStyle w:val="Paragrafoelenco"/>
              <w:numPr>
                <w:ilvl w:val="0"/>
                <w:numId w:val="1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facoltà di esclusione automatica è stata prevista nel bando di gara;</w:t>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13393D" w:rsidRPr="00A7254A" w:rsidRDefault="0013393D" w:rsidP="00D6583E">
            <w:pPr>
              <w:jc w:val="center"/>
              <w:rPr>
                <w:rFonts w:ascii="Times New Roman" w:hAnsi="Times New Roman"/>
                <w:color w:val="1F497D" w:themeColor="text2"/>
                <w:sz w:val="16"/>
                <w:szCs w:val="16"/>
              </w:rPr>
            </w:pPr>
          </w:p>
        </w:tc>
        <w:tc>
          <w:tcPr>
            <w:tcW w:w="4820" w:type="dxa"/>
          </w:tcPr>
          <w:p w:rsidR="0013393D" w:rsidRPr="00A7254A" w:rsidRDefault="0013393D" w:rsidP="00D6583E">
            <w:pPr>
              <w:jc w:val="center"/>
              <w:rPr>
                <w:rFonts w:ascii="Times New Roman" w:hAnsi="Times New Roman"/>
                <w:color w:val="1F497D" w:themeColor="text2"/>
                <w:sz w:val="16"/>
                <w:szCs w:val="16"/>
              </w:rPr>
            </w:pPr>
          </w:p>
        </w:tc>
      </w:tr>
      <w:tr w:rsidR="0013393D" w:rsidRPr="00A7254A" w:rsidTr="00244ED8">
        <w:tc>
          <w:tcPr>
            <w:tcW w:w="548" w:type="dxa"/>
          </w:tcPr>
          <w:p w:rsidR="0013393D" w:rsidRPr="00A7254A" w:rsidRDefault="0013393D" w:rsidP="005C5D61">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13393D" w:rsidRPr="00A7254A" w:rsidRDefault="0013393D" w:rsidP="00FF2338">
            <w:pPr>
              <w:pStyle w:val="Paragrafoelenco"/>
              <w:numPr>
                <w:ilvl w:val="0"/>
                <w:numId w:val="1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numero di offerte ammesse è almeno pari a 10;</w:t>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13393D" w:rsidRPr="00A7254A" w:rsidRDefault="0013393D" w:rsidP="00D6583E">
            <w:pPr>
              <w:jc w:val="center"/>
              <w:rPr>
                <w:rFonts w:ascii="Times New Roman" w:hAnsi="Times New Roman"/>
                <w:color w:val="1F497D" w:themeColor="text2"/>
                <w:sz w:val="16"/>
                <w:szCs w:val="16"/>
              </w:rPr>
            </w:pPr>
          </w:p>
        </w:tc>
        <w:tc>
          <w:tcPr>
            <w:tcW w:w="4820" w:type="dxa"/>
          </w:tcPr>
          <w:p w:rsidR="0013393D" w:rsidRPr="00A7254A" w:rsidRDefault="0013393D" w:rsidP="00D6583E">
            <w:pPr>
              <w:jc w:val="center"/>
              <w:rPr>
                <w:rFonts w:ascii="Times New Roman" w:hAnsi="Times New Roman"/>
                <w:color w:val="1F497D" w:themeColor="text2"/>
                <w:sz w:val="16"/>
                <w:szCs w:val="16"/>
              </w:rPr>
            </w:pPr>
          </w:p>
        </w:tc>
      </w:tr>
      <w:tr w:rsidR="0013393D" w:rsidRPr="00A7254A" w:rsidTr="00244ED8">
        <w:tc>
          <w:tcPr>
            <w:tcW w:w="548" w:type="dxa"/>
          </w:tcPr>
          <w:p w:rsidR="0013393D" w:rsidRPr="00A7254A" w:rsidRDefault="0013393D" w:rsidP="005C5D61">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13393D" w:rsidRPr="00A7254A" w:rsidRDefault="0013393D" w:rsidP="00FF2338">
            <w:pPr>
              <w:pStyle w:val="Paragrafoelenco"/>
              <w:numPr>
                <w:ilvl w:val="0"/>
                <w:numId w:val="1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 provvedimenti di aggiudicazione in seguito alla valutazione di anomalia sono motivati;</w:t>
            </w:r>
          </w:p>
          <w:p w:rsidR="002A5EC2" w:rsidRPr="00A7254A" w:rsidRDefault="002A5EC2" w:rsidP="002A5EC2">
            <w:pPr>
              <w:rPr>
                <w:rFonts w:ascii="Times New Roman" w:eastAsia="Times New Roman" w:hAnsi="Times New Roman"/>
                <w:color w:val="0834B0"/>
                <w:sz w:val="16"/>
                <w:szCs w:val="16"/>
                <w:lang w:eastAsia="it-IT"/>
              </w:rPr>
            </w:pPr>
          </w:p>
          <w:p w:rsidR="004E517F" w:rsidRPr="00A7254A" w:rsidRDefault="002A5EC2" w:rsidP="00665272">
            <w:pPr>
              <w:jc w:val="both"/>
              <w:rPr>
                <w:rFonts w:ascii="Times New Roman" w:eastAsia="Times New Roman" w:hAnsi="Times New Roman"/>
                <w:b/>
                <w:color w:val="FF0000"/>
                <w:sz w:val="16"/>
                <w:szCs w:val="16"/>
                <w:lang w:eastAsia="it-IT"/>
              </w:rPr>
            </w:pPr>
            <w:r w:rsidRPr="00A7254A">
              <w:rPr>
                <w:rFonts w:ascii="Times New Roman" w:eastAsia="Times New Roman" w:hAnsi="Times New Roman"/>
                <w:b/>
                <w:color w:val="FF0000"/>
                <w:sz w:val="16"/>
                <w:szCs w:val="16"/>
                <w:lang w:eastAsia="it-IT"/>
              </w:rPr>
              <w:t xml:space="preserve">N.B. </w:t>
            </w:r>
          </w:p>
          <w:p w:rsidR="002A5EC2" w:rsidRPr="00A7254A" w:rsidRDefault="002A5EC2" w:rsidP="00665272">
            <w:pPr>
              <w:jc w:val="both"/>
              <w:rPr>
                <w:rFonts w:ascii="Times New Roman" w:eastAsia="Times New Roman" w:hAnsi="Times New Roman"/>
                <w:b/>
                <w:sz w:val="16"/>
                <w:szCs w:val="16"/>
                <w:lang w:eastAsia="it-IT"/>
              </w:rPr>
            </w:pPr>
            <w:r w:rsidRPr="00A7254A">
              <w:rPr>
                <w:rFonts w:ascii="Times New Roman" w:eastAsia="Times New Roman" w:hAnsi="Times New Roman"/>
                <w:b/>
                <w:sz w:val="16"/>
                <w:szCs w:val="16"/>
                <w:lang w:eastAsia="it-IT"/>
              </w:rPr>
              <w:t xml:space="preserve">Si consideri che il comma 8 dell’art. 97 è stato modificato dall’art. 1 comma 20 lett. u) della L.55/19 nel seguente modo: </w:t>
            </w:r>
          </w:p>
          <w:p w:rsidR="004E517F" w:rsidRPr="00A7254A" w:rsidRDefault="004E517F" w:rsidP="00665272">
            <w:pPr>
              <w:jc w:val="both"/>
              <w:rPr>
                <w:rFonts w:ascii="Times New Roman" w:eastAsia="Times New Roman" w:hAnsi="Times New Roman"/>
                <w:b/>
                <w:sz w:val="16"/>
                <w:szCs w:val="16"/>
                <w:lang w:eastAsia="it-IT"/>
              </w:rPr>
            </w:pPr>
          </w:p>
          <w:p w:rsidR="002A5EC2" w:rsidRPr="00A7254A" w:rsidRDefault="002A5EC2" w:rsidP="00665272">
            <w:pPr>
              <w:jc w:val="both"/>
              <w:rPr>
                <w:rFonts w:ascii="Times New Roman" w:eastAsia="Times New Roman" w:hAnsi="Times New Roman"/>
                <w:sz w:val="16"/>
                <w:szCs w:val="16"/>
                <w:lang w:eastAsia="it-IT"/>
              </w:rPr>
            </w:pPr>
            <w:r w:rsidRPr="00A7254A">
              <w:rPr>
                <w:rFonts w:ascii="Times New Roman" w:hAnsi="Times New Roman"/>
                <w:i/>
                <w:sz w:val="16"/>
                <w:szCs w:val="16"/>
              </w:rPr>
              <w:t>“Per lavori, servizi e forniture, quando il criterio di aggiudicazione è quello del prezzo più basso e comunque per importi inferiori alle soglie di cui all'articolo 35 e che non presentano carattere transfrontaliero, la stazione appaltante prevede nel bando l'esclusione automatica dalla gara delle offerte che presentano una percentuale di ribasso pari o superiore alla soglia di anomalia individuata ai sensi del comma 2 e commi 2-bis e 2-ter. In tal caso non si applicano i commi 4, 5 e 6. Comunque l’esclusione automatica non opera quando il numero delle offerte ammesse è inferiore a dieci.”</w:t>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5C5D61">
            <w:pPr>
              <w:jc w:val="center"/>
              <w:rPr>
                <w:rFonts w:ascii="Times New Roman" w:hAnsi="Times New Roman"/>
                <w:color w:val="0834B0"/>
                <w:sz w:val="16"/>
                <w:szCs w:val="16"/>
              </w:rPr>
            </w:pPr>
          </w:p>
          <w:p w:rsidR="0013393D"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13393D" w:rsidRPr="00A7254A" w:rsidRDefault="0013393D" w:rsidP="00D6583E">
            <w:pPr>
              <w:jc w:val="center"/>
              <w:rPr>
                <w:rFonts w:ascii="Times New Roman" w:hAnsi="Times New Roman"/>
                <w:color w:val="1F497D" w:themeColor="text2"/>
                <w:sz w:val="16"/>
                <w:szCs w:val="16"/>
              </w:rPr>
            </w:pPr>
          </w:p>
        </w:tc>
        <w:tc>
          <w:tcPr>
            <w:tcW w:w="4820" w:type="dxa"/>
          </w:tcPr>
          <w:p w:rsidR="0013393D" w:rsidRPr="00A7254A" w:rsidRDefault="0013393D" w:rsidP="00D6583E">
            <w:pPr>
              <w:jc w:val="center"/>
              <w:rPr>
                <w:rFonts w:ascii="Times New Roman" w:hAnsi="Times New Roman"/>
                <w:color w:val="1F497D" w:themeColor="text2"/>
                <w:sz w:val="16"/>
                <w:szCs w:val="16"/>
              </w:rPr>
            </w:pPr>
          </w:p>
        </w:tc>
      </w:tr>
      <w:tr w:rsidR="00702821" w:rsidRPr="00A7254A" w:rsidTr="00244ED8">
        <w:tc>
          <w:tcPr>
            <w:tcW w:w="548" w:type="dxa"/>
          </w:tcPr>
          <w:p w:rsidR="00702821" w:rsidRPr="00A7254A" w:rsidRDefault="0070282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702821" w:rsidRPr="00A7254A" w:rsidRDefault="00702821" w:rsidP="0013393D">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stata correttamente svolta l’individuazione e la verifica delle</w:t>
            </w:r>
            <w:r w:rsidRPr="00A7254A">
              <w:rPr>
                <w:rFonts w:ascii="Times New Roman" w:eastAsia="Times New Roman" w:hAnsi="Times New Roman"/>
                <w:b/>
                <w:color w:val="0834B0"/>
                <w:sz w:val="16"/>
                <w:szCs w:val="16"/>
                <w:lang w:eastAsia="it-IT"/>
              </w:rPr>
              <w:t xml:space="preserve"> offerte sospettate di anomalia </w:t>
            </w:r>
            <w:r w:rsidRPr="00A7254A">
              <w:rPr>
                <w:rFonts w:ascii="Times New Roman" w:eastAsia="Times New Roman" w:hAnsi="Times New Roman"/>
                <w:color w:val="0834B0"/>
                <w:sz w:val="16"/>
                <w:szCs w:val="16"/>
                <w:lang w:eastAsia="it-IT"/>
              </w:rPr>
              <w:t>e l'eventuale esclusione delle offerte anomale, secondo quanto di seguito previsto:</w:t>
            </w:r>
          </w:p>
        </w:tc>
        <w:tc>
          <w:tcPr>
            <w:tcW w:w="567"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702821" w:rsidRPr="00A7254A" w:rsidRDefault="00702821" w:rsidP="00D6583E">
            <w:pPr>
              <w:jc w:val="center"/>
              <w:rPr>
                <w:rFonts w:ascii="Times New Roman" w:hAnsi="Times New Roman"/>
                <w:color w:val="1F497D" w:themeColor="text2"/>
                <w:sz w:val="16"/>
                <w:szCs w:val="16"/>
              </w:rPr>
            </w:pPr>
          </w:p>
        </w:tc>
        <w:tc>
          <w:tcPr>
            <w:tcW w:w="4820" w:type="dxa"/>
          </w:tcPr>
          <w:p w:rsidR="00702821" w:rsidRPr="00A7254A" w:rsidRDefault="00702821" w:rsidP="00D6583E">
            <w:pPr>
              <w:jc w:val="center"/>
              <w:rPr>
                <w:rFonts w:ascii="Times New Roman" w:hAnsi="Times New Roman"/>
                <w:color w:val="1F497D" w:themeColor="text2"/>
                <w:sz w:val="16"/>
                <w:szCs w:val="16"/>
              </w:rPr>
            </w:pPr>
          </w:p>
        </w:tc>
      </w:tr>
      <w:tr w:rsidR="0013393D" w:rsidRPr="00A7254A" w:rsidTr="00244ED8">
        <w:tc>
          <w:tcPr>
            <w:tcW w:w="548" w:type="dxa"/>
          </w:tcPr>
          <w:p w:rsidR="0013393D" w:rsidRPr="00A7254A" w:rsidRDefault="0013393D" w:rsidP="0091011B">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13393D" w:rsidRPr="00A7254A" w:rsidRDefault="0013393D" w:rsidP="00FF2338">
            <w:pPr>
              <w:pStyle w:val="Paragrafoelenco"/>
              <w:numPr>
                <w:ilvl w:val="0"/>
                <w:numId w:val="11"/>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sia stato avviato il sub procedimento di verifica dell'anomalia delle medesime?</w:t>
            </w:r>
          </w:p>
        </w:tc>
        <w:tc>
          <w:tcPr>
            <w:tcW w:w="567" w:type="dxa"/>
          </w:tcPr>
          <w:p w:rsidR="0013393D" w:rsidRPr="00A7254A" w:rsidRDefault="0013393D" w:rsidP="0091011B">
            <w:pPr>
              <w:jc w:val="center"/>
              <w:rPr>
                <w:rFonts w:ascii="Times New Roman" w:hAnsi="Times New Roman"/>
                <w:color w:val="0834B0"/>
                <w:sz w:val="16"/>
                <w:szCs w:val="16"/>
              </w:rPr>
            </w:pPr>
          </w:p>
          <w:p w:rsidR="0013393D"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91011B">
            <w:pPr>
              <w:jc w:val="center"/>
              <w:rPr>
                <w:rFonts w:ascii="Times New Roman" w:hAnsi="Times New Roman"/>
                <w:color w:val="0834B0"/>
                <w:sz w:val="16"/>
                <w:szCs w:val="16"/>
              </w:rPr>
            </w:pPr>
          </w:p>
          <w:p w:rsidR="0013393D"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91011B">
            <w:pPr>
              <w:jc w:val="center"/>
              <w:rPr>
                <w:rFonts w:ascii="Times New Roman" w:hAnsi="Times New Roman"/>
                <w:color w:val="0834B0"/>
                <w:sz w:val="16"/>
                <w:szCs w:val="16"/>
              </w:rPr>
            </w:pPr>
          </w:p>
          <w:p w:rsidR="0013393D"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13393D" w:rsidRPr="00A7254A" w:rsidRDefault="0013393D" w:rsidP="00D6583E">
            <w:pPr>
              <w:jc w:val="center"/>
              <w:rPr>
                <w:rFonts w:ascii="Times New Roman" w:hAnsi="Times New Roman"/>
                <w:color w:val="1F497D" w:themeColor="text2"/>
                <w:sz w:val="16"/>
                <w:szCs w:val="16"/>
              </w:rPr>
            </w:pPr>
          </w:p>
        </w:tc>
        <w:tc>
          <w:tcPr>
            <w:tcW w:w="4820" w:type="dxa"/>
          </w:tcPr>
          <w:p w:rsidR="0013393D" w:rsidRPr="00A7254A" w:rsidRDefault="0013393D" w:rsidP="00D6583E">
            <w:pPr>
              <w:jc w:val="center"/>
              <w:rPr>
                <w:rFonts w:ascii="Times New Roman" w:hAnsi="Times New Roman"/>
                <w:color w:val="1F497D" w:themeColor="text2"/>
                <w:sz w:val="16"/>
                <w:szCs w:val="16"/>
              </w:rPr>
            </w:pPr>
          </w:p>
        </w:tc>
      </w:tr>
      <w:tr w:rsidR="0013393D" w:rsidRPr="00A7254A" w:rsidTr="00244ED8">
        <w:tc>
          <w:tcPr>
            <w:tcW w:w="548" w:type="dxa"/>
          </w:tcPr>
          <w:p w:rsidR="0013393D" w:rsidRPr="00A7254A" w:rsidRDefault="0013393D" w:rsidP="00D6583E">
            <w:pPr>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13393D" w:rsidRPr="00A7254A" w:rsidRDefault="0013393D" w:rsidP="00FF2338">
            <w:pPr>
              <w:pStyle w:val="Paragrafoelenco"/>
              <w:numPr>
                <w:ilvl w:val="0"/>
                <w:numId w:val="11"/>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Siano state richieste all'operatore, per iscritto, spiegazioni sul prezzo o sui costi proposti?</w:t>
            </w:r>
          </w:p>
        </w:tc>
        <w:tc>
          <w:tcPr>
            <w:tcW w:w="567" w:type="dxa"/>
          </w:tcPr>
          <w:p w:rsidR="0013393D" w:rsidRPr="00A7254A" w:rsidRDefault="0013393D" w:rsidP="0091011B">
            <w:pPr>
              <w:jc w:val="center"/>
              <w:rPr>
                <w:rFonts w:ascii="Times New Roman" w:hAnsi="Times New Roman"/>
                <w:color w:val="0834B0"/>
                <w:sz w:val="16"/>
                <w:szCs w:val="16"/>
              </w:rPr>
            </w:pPr>
          </w:p>
          <w:p w:rsidR="0013393D"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91011B">
            <w:pPr>
              <w:jc w:val="center"/>
              <w:rPr>
                <w:rFonts w:ascii="Times New Roman" w:hAnsi="Times New Roman"/>
                <w:color w:val="0834B0"/>
                <w:sz w:val="16"/>
                <w:szCs w:val="16"/>
              </w:rPr>
            </w:pPr>
          </w:p>
          <w:p w:rsidR="0013393D"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91011B">
            <w:pPr>
              <w:jc w:val="center"/>
              <w:rPr>
                <w:rFonts w:ascii="Times New Roman" w:hAnsi="Times New Roman"/>
                <w:color w:val="0834B0"/>
                <w:sz w:val="16"/>
                <w:szCs w:val="16"/>
              </w:rPr>
            </w:pPr>
          </w:p>
          <w:p w:rsidR="0013393D"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13393D" w:rsidRPr="00A7254A" w:rsidRDefault="0013393D" w:rsidP="00D6583E">
            <w:pPr>
              <w:jc w:val="center"/>
              <w:rPr>
                <w:rFonts w:ascii="Times New Roman" w:hAnsi="Times New Roman"/>
                <w:color w:val="1F497D" w:themeColor="text2"/>
                <w:sz w:val="16"/>
                <w:szCs w:val="16"/>
              </w:rPr>
            </w:pPr>
          </w:p>
        </w:tc>
        <w:tc>
          <w:tcPr>
            <w:tcW w:w="4820" w:type="dxa"/>
          </w:tcPr>
          <w:p w:rsidR="0013393D" w:rsidRPr="00A7254A" w:rsidRDefault="0013393D" w:rsidP="00D6583E">
            <w:pPr>
              <w:jc w:val="center"/>
              <w:rPr>
                <w:rFonts w:ascii="Times New Roman" w:hAnsi="Times New Roman"/>
                <w:color w:val="1F497D" w:themeColor="text2"/>
                <w:sz w:val="16"/>
                <w:szCs w:val="16"/>
              </w:rPr>
            </w:pPr>
          </w:p>
        </w:tc>
      </w:tr>
      <w:tr w:rsidR="0013393D" w:rsidRPr="00A7254A" w:rsidTr="00244ED8">
        <w:tc>
          <w:tcPr>
            <w:tcW w:w="548" w:type="dxa"/>
          </w:tcPr>
          <w:p w:rsidR="0013393D" w:rsidRPr="00A7254A" w:rsidRDefault="0013393D" w:rsidP="00D6583E">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13393D" w:rsidRPr="00A7254A" w:rsidRDefault="0013393D" w:rsidP="00FF2338">
            <w:pPr>
              <w:pStyle w:val="Paragrafoelenco"/>
              <w:numPr>
                <w:ilvl w:val="0"/>
                <w:numId w:val="11"/>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stazione appaltante ha proceduto alla valutazione delle spiegazioni fornite? (se sono pervenute?).</w:t>
            </w:r>
          </w:p>
        </w:tc>
        <w:tc>
          <w:tcPr>
            <w:tcW w:w="567" w:type="dxa"/>
          </w:tcPr>
          <w:p w:rsidR="0013393D" w:rsidRPr="00A7254A" w:rsidRDefault="0013393D" w:rsidP="0091011B">
            <w:pPr>
              <w:jc w:val="center"/>
              <w:rPr>
                <w:rFonts w:ascii="Times New Roman" w:hAnsi="Times New Roman"/>
                <w:color w:val="0834B0"/>
                <w:sz w:val="16"/>
                <w:szCs w:val="16"/>
              </w:rPr>
            </w:pPr>
          </w:p>
          <w:p w:rsidR="0013393D"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91011B">
            <w:pPr>
              <w:jc w:val="center"/>
              <w:rPr>
                <w:rFonts w:ascii="Times New Roman" w:hAnsi="Times New Roman"/>
                <w:color w:val="0834B0"/>
                <w:sz w:val="16"/>
                <w:szCs w:val="16"/>
              </w:rPr>
            </w:pPr>
          </w:p>
          <w:p w:rsidR="0013393D"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91011B">
            <w:pPr>
              <w:jc w:val="center"/>
              <w:rPr>
                <w:rFonts w:ascii="Times New Roman" w:hAnsi="Times New Roman"/>
                <w:color w:val="0834B0"/>
                <w:sz w:val="16"/>
                <w:szCs w:val="16"/>
              </w:rPr>
            </w:pPr>
          </w:p>
          <w:p w:rsidR="0013393D" w:rsidRPr="00A7254A" w:rsidRDefault="00203A32" w:rsidP="0091011B">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13393D" w:rsidRPr="00A7254A" w:rsidRDefault="0013393D" w:rsidP="00D6583E">
            <w:pPr>
              <w:jc w:val="center"/>
              <w:rPr>
                <w:rFonts w:ascii="Times New Roman" w:hAnsi="Times New Roman"/>
                <w:color w:val="1F497D" w:themeColor="text2"/>
                <w:sz w:val="16"/>
                <w:szCs w:val="16"/>
              </w:rPr>
            </w:pPr>
          </w:p>
        </w:tc>
        <w:tc>
          <w:tcPr>
            <w:tcW w:w="4820" w:type="dxa"/>
          </w:tcPr>
          <w:p w:rsidR="0013393D" w:rsidRPr="00A7254A" w:rsidRDefault="0013393D" w:rsidP="00D6583E">
            <w:pPr>
              <w:jc w:val="center"/>
              <w:rPr>
                <w:rFonts w:ascii="Times New Roman" w:hAnsi="Times New Roman"/>
                <w:color w:val="1F497D" w:themeColor="text2"/>
                <w:sz w:val="16"/>
                <w:szCs w:val="16"/>
              </w:rPr>
            </w:pPr>
          </w:p>
        </w:tc>
      </w:tr>
      <w:tr w:rsidR="005C5D61" w:rsidRPr="00A7254A" w:rsidTr="00C94CC1">
        <w:tc>
          <w:tcPr>
            <w:tcW w:w="14601" w:type="dxa"/>
            <w:gridSpan w:val="7"/>
            <w:tcBorders>
              <w:bottom w:val="single" w:sz="4" w:space="0" w:color="auto"/>
            </w:tcBorders>
          </w:tcPr>
          <w:p w:rsidR="005C5D61" w:rsidRPr="00A7254A" w:rsidRDefault="005C5D61" w:rsidP="00736501">
            <w:pPr>
              <w:jc w:val="center"/>
              <w:rPr>
                <w:rFonts w:ascii="Times New Roman" w:hAnsi="Times New Roman"/>
                <w:color w:val="1F497D" w:themeColor="text2"/>
                <w:sz w:val="16"/>
                <w:szCs w:val="16"/>
              </w:rPr>
            </w:pPr>
          </w:p>
        </w:tc>
      </w:tr>
      <w:tr w:rsidR="005C5D61" w:rsidRPr="00A7254A" w:rsidTr="00C94CC1">
        <w:tc>
          <w:tcPr>
            <w:tcW w:w="14601" w:type="dxa"/>
            <w:gridSpan w:val="7"/>
            <w:shd w:val="clear" w:color="auto" w:fill="B8CCE4" w:themeFill="accent1" w:themeFillTint="66"/>
          </w:tcPr>
          <w:p w:rsidR="005C5D61" w:rsidRPr="00A7254A" w:rsidRDefault="005C5D61" w:rsidP="00434484">
            <w:pPr>
              <w:rPr>
                <w:rFonts w:ascii="Times New Roman" w:hAnsi="Times New Roman"/>
                <w:color w:val="1F497D" w:themeColor="text2"/>
                <w:sz w:val="16"/>
                <w:szCs w:val="16"/>
              </w:rPr>
            </w:pPr>
            <w:r w:rsidRPr="00A7254A">
              <w:rPr>
                <w:rFonts w:ascii="Times New Roman" w:hAnsi="Times New Roman"/>
                <w:b/>
                <w:color w:val="0834B0"/>
                <w:sz w:val="16"/>
                <w:szCs w:val="16"/>
              </w:rPr>
              <w:t>C.4</w:t>
            </w:r>
            <w:r w:rsidR="00DF39C2" w:rsidRPr="00A7254A">
              <w:rPr>
                <w:rFonts w:ascii="Times New Roman" w:hAnsi="Times New Roman"/>
                <w:b/>
                <w:color w:val="0834B0"/>
                <w:sz w:val="16"/>
                <w:szCs w:val="16"/>
              </w:rPr>
              <w:t>.</w:t>
            </w:r>
            <w:r w:rsidRPr="00A7254A">
              <w:rPr>
                <w:rFonts w:ascii="Times New Roman" w:hAnsi="Times New Roman"/>
                <w:b/>
                <w:color w:val="1F497D" w:themeColor="text2"/>
                <w:sz w:val="16"/>
                <w:szCs w:val="16"/>
              </w:rPr>
              <w:t xml:space="preserve"> </w:t>
            </w:r>
            <w:r w:rsidRPr="00A7254A">
              <w:rPr>
                <w:rFonts w:ascii="Times New Roman" w:hAnsi="Times New Roman"/>
                <w:b/>
                <w:color w:val="0834B0"/>
                <w:sz w:val="16"/>
                <w:szCs w:val="16"/>
              </w:rPr>
              <w:t>Aggiudicazione</w:t>
            </w:r>
          </w:p>
        </w:tc>
      </w:tr>
      <w:tr w:rsidR="005C5D61" w:rsidRPr="00A7254A" w:rsidTr="00C94CC1">
        <w:tc>
          <w:tcPr>
            <w:tcW w:w="14601" w:type="dxa"/>
            <w:gridSpan w:val="7"/>
          </w:tcPr>
          <w:p w:rsidR="005C5D61" w:rsidRPr="00A7254A" w:rsidRDefault="005C5D61" w:rsidP="00736501">
            <w:pPr>
              <w:jc w:val="center"/>
              <w:rPr>
                <w:rFonts w:ascii="Times New Roman" w:hAnsi="Times New Roman"/>
                <w:color w:val="1F497D" w:themeColor="text2"/>
                <w:sz w:val="16"/>
                <w:szCs w:val="16"/>
              </w:rPr>
            </w:pPr>
          </w:p>
        </w:tc>
      </w:tr>
      <w:tr w:rsidR="005C5D61" w:rsidRPr="00A7254A" w:rsidTr="00244ED8">
        <w:tc>
          <w:tcPr>
            <w:tcW w:w="548" w:type="dxa"/>
          </w:tcPr>
          <w:p w:rsidR="005C5D61" w:rsidRPr="00A7254A" w:rsidRDefault="005C5D6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13393D" w:rsidRPr="00A7254A" w:rsidRDefault="0013393D" w:rsidP="0013393D">
            <w:pPr>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lang w:eastAsia="it-IT"/>
              </w:rPr>
              <w:t>Dopo la proposta di aggiudicazione da parte della Commissione giudicatrice (verbale della commissione), la stazione appaltante ha proceduto all'aggiudicazione definitiva con</w:t>
            </w:r>
            <w:r w:rsidRPr="00A7254A">
              <w:rPr>
                <w:rFonts w:ascii="Times New Roman" w:eastAsia="Times New Roman" w:hAnsi="Times New Roman"/>
                <w:color w:val="0834B0"/>
                <w:sz w:val="16"/>
                <w:szCs w:val="16"/>
                <w:u w:val="single"/>
                <w:lang w:eastAsia="it-IT"/>
              </w:rPr>
              <w:t xml:space="preserve"> </w:t>
            </w:r>
            <w:r w:rsidRPr="00A7254A">
              <w:rPr>
                <w:rFonts w:ascii="Times New Roman" w:eastAsia="Times New Roman" w:hAnsi="Times New Roman"/>
                <w:b/>
                <w:color w:val="0834B0"/>
                <w:sz w:val="16"/>
                <w:szCs w:val="16"/>
                <w:lang w:eastAsia="it-IT"/>
              </w:rPr>
              <w:t>atto formale?</w:t>
            </w:r>
          </w:p>
          <w:p w:rsidR="005C5D61" w:rsidRPr="00A7254A" w:rsidRDefault="0013393D" w:rsidP="0013393D">
            <w:pPr>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lang w:val="en-US" w:eastAsia="it-IT"/>
              </w:rPr>
              <w:t xml:space="preserve">Rif: art. 32 comma 5 e art. 33 Del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50/2016.</w:t>
            </w:r>
          </w:p>
        </w:tc>
        <w:tc>
          <w:tcPr>
            <w:tcW w:w="567" w:type="dxa"/>
          </w:tcPr>
          <w:p w:rsidR="005C5D61" w:rsidRPr="00A7254A" w:rsidRDefault="005C5D61" w:rsidP="005C5D61">
            <w:pPr>
              <w:jc w:val="center"/>
              <w:rPr>
                <w:rFonts w:ascii="Times New Roman" w:hAnsi="Times New Roman"/>
                <w:color w:val="0834B0"/>
                <w:sz w:val="16"/>
                <w:szCs w:val="16"/>
              </w:rPr>
            </w:pPr>
          </w:p>
          <w:p w:rsidR="005C5D61"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5C5D61">
            <w:pPr>
              <w:jc w:val="center"/>
              <w:rPr>
                <w:rFonts w:ascii="Times New Roman" w:hAnsi="Times New Roman"/>
                <w:color w:val="0834B0"/>
                <w:sz w:val="16"/>
                <w:szCs w:val="16"/>
              </w:rPr>
            </w:pPr>
          </w:p>
          <w:p w:rsidR="005C5D61"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5C5D61">
            <w:pPr>
              <w:jc w:val="center"/>
              <w:rPr>
                <w:rFonts w:ascii="Times New Roman" w:hAnsi="Times New Roman"/>
                <w:color w:val="0834B0"/>
                <w:sz w:val="16"/>
                <w:szCs w:val="16"/>
              </w:rPr>
            </w:pPr>
          </w:p>
          <w:p w:rsidR="005C5D61"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C5D61" w:rsidRPr="00A7254A" w:rsidRDefault="005C5D61" w:rsidP="00736501">
            <w:pPr>
              <w:jc w:val="center"/>
              <w:rPr>
                <w:rFonts w:ascii="Times New Roman" w:hAnsi="Times New Roman"/>
                <w:color w:val="1F497D" w:themeColor="text2"/>
                <w:sz w:val="16"/>
                <w:szCs w:val="16"/>
              </w:rPr>
            </w:pPr>
          </w:p>
        </w:tc>
        <w:tc>
          <w:tcPr>
            <w:tcW w:w="4820" w:type="dxa"/>
          </w:tcPr>
          <w:p w:rsidR="005C5D61" w:rsidRPr="00A7254A" w:rsidRDefault="005C5D61" w:rsidP="00736501">
            <w:pPr>
              <w:jc w:val="center"/>
              <w:rPr>
                <w:rFonts w:ascii="Times New Roman" w:hAnsi="Times New Roman"/>
                <w:color w:val="1F497D" w:themeColor="text2"/>
                <w:sz w:val="16"/>
                <w:szCs w:val="16"/>
              </w:rPr>
            </w:pPr>
          </w:p>
        </w:tc>
      </w:tr>
      <w:tr w:rsidR="0013393D" w:rsidRPr="00A7254A" w:rsidTr="00244ED8">
        <w:tc>
          <w:tcPr>
            <w:tcW w:w="548" w:type="dxa"/>
          </w:tcPr>
          <w:p w:rsidR="0013393D" w:rsidRPr="00A7254A" w:rsidRDefault="0013393D"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13393D" w:rsidRPr="00A7254A" w:rsidRDefault="0013393D" w:rsidP="0013393D">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Nell’atto formale di aggiudicazione sono presenti:</w:t>
            </w:r>
          </w:p>
        </w:tc>
        <w:tc>
          <w:tcPr>
            <w:tcW w:w="567" w:type="dxa"/>
          </w:tcPr>
          <w:p w:rsidR="0013393D" w:rsidRPr="00A7254A" w:rsidRDefault="0013393D" w:rsidP="00736501">
            <w:pPr>
              <w:jc w:val="center"/>
              <w:rPr>
                <w:rFonts w:ascii="Times New Roman" w:hAnsi="Times New Roman"/>
                <w:color w:val="0834B0"/>
                <w:sz w:val="16"/>
                <w:szCs w:val="16"/>
              </w:rPr>
            </w:pPr>
          </w:p>
        </w:tc>
        <w:tc>
          <w:tcPr>
            <w:tcW w:w="567" w:type="dxa"/>
          </w:tcPr>
          <w:p w:rsidR="0013393D" w:rsidRPr="00A7254A" w:rsidRDefault="0013393D" w:rsidP="00736501">
            <w:pPr>
              <w:jc w:val="center"/>
              <w:rPr>
                <w:rFonts w:ascii="Times New Roman" w:hAnsi="Times New Roman"/>
                <w:color w:val="0834B0"/>
                <w:sz w:val="16"/>
                <w:szCs w:val="16"/>
              </w:rPr>
            </w:pPr>
          </w:p>
        </w:tc>
        <w:tc>
          <w:tcPr>
            <w:tcW w:w="567" w:type="dxa"/>
          </w:tcPr>
          <w:p w:rsidR="0013393D" w:rsidRPr="00A7254A" w:rsidRDefault="0013393D" w:rsidP="00736501">
            <w:pPr>
              <w:jc w:val="center"/>
              <w:rPr>
                <w:rFonts w:ascii="Times New Roman" w:hAnsi="Times New Roman"/>
                <w:color w:val="0834B0"/>
                <w:sz w:val="16"/>
                <w:szCs w:val="16"/>
              </w:rPr>
            </w:pPr>
          </w:p>
        </w:tc>
        <w:tc>
          <w:tcPr>
            <w:tcW w:w="3827" w:type="dxa"/>
          </w:tcPr>
          <w:p w:rsidR="0013393D" w:rsidRPr="00A7254A" w:rsidRDefault="0013393D" w:rsidP="00736501">
            <w:pPr>
              <w:jc w:val="center"/>
              <w:rPr>
                <w:rFonts w:ascii="Times New Roman" w:hAnsi="Times New Roman"/>
                <w:color w:val="1F497D" w:themeColor="text2"/>
                <w:sz w:val="16"/>
                <w:szCs w:val="16"/>
              </w:rPr>
            </w:pPr>
          </w:p>
        </w:tc>
        <w:tc>
          <w:tcPr>
            <w:tcW w:w="4820" w:type="dxa"/>
          </w:tcPr>
          <w:p w:rsidR="0013393D" w:rsidRPr="00A7254A" w:rsidRDefault="0013393D" w:rsidP="00736501">
            <w:pPr>
              <w:jc w:val="center"/>
              <w:rPr>
                <w:rFonts w:ascii="Times New Roman" w:hAnsi="Times New Roman"/>
                <w:color w:val="1F497D" w:themeColor="text2"/>
                <w:sz w:val="16"/>
                <w:szCs w:val="16"/>
              </w:rPr>
            </w:pPr>
          </w:p>
        </w:tc>
      </w:tr>
      <w:tr w:rsidR="0013393D" w:rsidRPr="00A7254A" w:rsidTr="00244ED8">
        <w:tc>
          <w:tcPr>
            <w:tcW w:w="548" w:type="dxa"/>
          </w:tcPr>
          <w:p w:rsidR="0013393D" w:rsidRPr="00A7254A" w:rsidRDefault="0013393D" w:rsidP="00D6583E">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13393D" w:rsidRPr="00A7254A" w:rsidRDefault="0013393D" w:rsidP="00FF2338">
            <w:pPr>
              <w:pStyle w:val="Paragrafoelenco"/>
              <w:numPr>
                <w:ilvl w:val="0"/>
                <w:numId w:val="1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 ragioni della scelta dell’aggiudicatario e la congruità dell’importo di aggiudicazione?</w:t>
            </w:r>
          </w:p>
        </w:tc>
        <w:tc>
          <w:tcPr>
            <w:tcW w:w="567" w:type="dxa"/>
          </w:tcPr>
          <w:p w:rsidR="0013393D" w:rsidRPr="00A7254A" w:rsidRDefault="0013393D" w:rsidP="00AA0EC1">
            <w:pPr>
              <w:jc w:val="center"/>
              <w:rPr>
                <w:rFonts w:ascii="Times New Roman" w:hAnsi="Times New Roman"/>
                <w:color w:val="0834B0"/>
                <w:sz w:val="16"/>
                <w:szCs w:val="16"/>
              </w:rPr>
            </w:pPr>
          </w:p>
          <w:p w:rsidR="0013393D" w:rsidRPr="00A7254A" w:rsidRDefault="00203A32" w:rsidP="00AA0EC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AA0EC1">
            <w:pPr>
              <w:jc w:val="center"/>
              <w:rPr>
                <w:rFonts w:ascii="Times New Roman" w:hAnsi="Times New Roman"/>
                <w:color w:val="0834B0"/>
                <w:sz w:val="16"/>
                <w:szCs w:val="16"/>
              </w:rPr>
            </w:pPr>
          </w:p>
          <w:p w:rsidR="0013393D" w:rsidRPr="00A7254A" w:rsidRDefault="00203A32" w:rsidP="00AA0EC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AA0EC1">
            <w:pPr>
              <w:jc w:val="center"/>
              <w:rPr>
                <w:rFonts w:ascii="Times New Roman" w:hAnsi="Times New Roman"/>
                <w:color w:val="0834B0"/>
                <w:sz w:val="16"/>
                <w:szCs w:val="16"/>
              </w:rPr>
            </w:pPr>
          </w:p>
          <w:p w:rsidR="0013393D" w:rsidRPr="00A7254A" w:rsidRDefault="00203A32" w:rsidP="00AA0EC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13393D" w:rsidRPr="00A7254A" w:rsidRDefault="0013393D" w:rsidP="00736501">
            <w:pPr>
              <w:jc w:val="center"/>
              <w:rPr>
                <w:rFonts w:ascii="Times New Roman" w:hAnsi="Times New Roman"/>
                <w:color w:val="1F497D" w:themeColor="text2"/>
                <w:sz w:val="16"/>
                <w:szCs w:val="16"/>
              </w:rPr>
            </w:pPr>
          </w:p>
        </w:tc>
        <w:tc>
          <w:tcPr>
            <w:tcW w:w="4820" w:type="dxa"/>
          </w:tcPr>
          <w:p w:rsidR="0013393D" w:rsidRPr="00A7254A" w:rsidRDefault="0013393D" w:rsidP="00736501">
            <w:pPr>
              <w:jc w:val="center"/>
              <w:rPr>
                <w:rFonts w:ascii="Times New Roman" w:hAnsi="Times New Roman"/>
                <w:color w:val="1F497D" w:themeColor="text2"/>
                <w:sz w:val="16"/>
                <w:szCs w:val="16"/>
              </w:rPr>
            </w:pPr>
          </w:p>
        </w:tc>
      </w:tr>
      <w:tr w:rsidR="0013393D" w:rsidRPr="00A7254A" w:rsidTr="00244ED8">
        <w:tc>
          <w:tcPr>
            <w:tcW w:w="548" w:type="dxa"/>
          </w:tcPr>
          <w:p w:rsidR="0013393D" w:rsidRPr="00A7254A" w:rsidRDefault="0013393D" w:rsidP="00D6583E">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13393D" w:rsidRPr="00A7254A" w:rsidRDefault="0013393D" w:rsidP="00FF2338">
            <w:pPr>
              <w:pStyle w:val="Paragrafoelenco"/>
              <w:numPr>
                <w:ilvl w:val="0"/>
                <w:numId w:val="1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l’impegno di spesa?</w:t>
            </w:r>
          </w:p>
        </w:tc>
        <w:tc>
          <w:tcPr>
            <w:tcW w:w="567" w:type="dxa"/>
          </w:tcPr>
          <w:p w:rsidR="0013393D" w:rsidRPr="00A7254A" w:rsidRDefault="0013393D" w:rsidP="00AA0EC1">
            <w:pPr>
              <w:jc w:val="center"/>
              <w:rPr>
                <w:rFonts w:ascii="Times New Roman" w:hAnsi="Times New Roman"/>
                <w:color w:val="0834B0"/>
                <w:sz w:val="16"/>
                <w:szCs w:val="16"/>
              </w:rPr>
            </w:pPr>
          </w:p>
          <w:p w:rsidR="0013393D" w:rsidRPr="00A7254A" w:rsidRDefault="00203A32" w:rsidP="00AA0EC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AA0EC1">
            <w:pPr>
              <w:jc w:val="center"/>
              <w:rPr>
                <w:rFonts w:ascii="Times New Roman" w:hAnsi="Times New Roman"/>
                <w:color w:val="0834B0"/>
                <w:sz w:val="16"/>
                <w:szCs w:val="16"/>
              </w:rPr>
            </w:pPr>
          </w:p>
          <w:p w:rsidR="0013393D" w:rsidRPr="00A7254A" w:rsidRDefault="00203A32" w:rsidP="00AA0EC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13393D" w:rsidRPr="00A7254A" w:rsidRDefault="0013393D" w:rsidP="00AA0EC1">
            <w:pPr>
              <w:jc w:val="center"/>
              <w:rPr>
                <w:rFonts w:ascii="Times New Roman" w:hAnsi="Times New Roman"/>
                <w:color w:val="0834B0"/>
                <w:sz w:val="16"/>
                <w:szCs w:val="16"/>
              </w:rPr>
            </w:pPr>
          </w:p>
          <w:p w:rsidR="0013393D" w:rsidRPr="00A7254A" w:rsidRDefault="00203A32" w:rsidP="00AA0EC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13393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13393D" w:rsidRPr="00A7254A" w:rsidRDefault="0013393D" w:rsidP="00736501">
            <w:pPr>
              <w:jc w:val="center"/>
              <w:rPr>
                <w:rFonts w:ascii="Times New Roman" w:hAnsi="Times New Roman"/>
                <w:color w:val="1F497D" w:themeColor="text2"/>
                <w:sz w:val="16"/>
                <w:szCs w:val="16"/>
              </w:rPr>
            </w:pPr>
          </w:p>
        </w:tc>
        <w:tc>
          <w:tcPr>
            <w:tcW w:w="4820" w:type="dxa"/>
          </w:tcPr>
          <w:p w:rsidR="0013393D" w:rsidRPr="00A7254A" w:rsidRDefault="0013393D" w:rsidP="00736501">
            <w:pPr>
              <w:jc w:val="center"/>
              <w:rPr>
                <w:rFonts w:ascii="Times New Roman" w:hAnsi="Times New Roman"/>
                <w:color w:val="1F497D" w:themeColor="text2"/>
                <w:sz w:val="16"/>
                <w:szCs w:val="16"/>
              </w:rPr>
            </w:pPr>
          </w:p>
        </w:tc>
      </w:tr>
      <w:tr w:rsidR="005C5D61" w:rsidRPr="00A7254A" w:rsidTr="00244ED8">
        <w:tc>
          <w:tcPr>
            <w:tcW w:w="548" w:type="dxa"/>
          </w:tcPr>
          <w:p w:rsidR="005C5D61" w:rsidRPr="00A7254A" w:rsidRDefault="005C5D6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C5D61" w:rsidRPr="00A7254A" w:rsidRDefault="0013393D"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 stazione appaltante, nell'atto con cui ha comunicato l'aggiudicazione ai non aggiudicatari, ha provveduto contestualmente allo </w:t>
            </w:r>
            <w:r w:rsidRPr="00A7254A">
              <w:rPr>
                <w:rFonts w:ascii="Times New Roman" w:eastAsia="Times New Roman" w:hAnsi="Times New Roman"/>
                <w:b/>
                <w:color w:val="0834B0"/>
                <w:sz w:val="16"/>
                <w:szCs w:val="16"/>
                <w:lang w:eastAsia="it-IT"/>
              </w:rPr>
              <w:t>svincolo della garanzia provvisoria</w:t>
            </w:r>
            <w:r w:rsidRPr="00A7254A">
              <w:rPr>
                <w:rFonts w:ascii="Times New Roman" w:eastAsia="Times New Roman" w:hAnsi="Times New Roman"/>
                <w:color w:val="0834B0"/>
                <w:sz w:val="16"/>
                <w:szCs w:val="16"/>
                <w:lang w:eastAsia="it-IT"/>
              </w:rPr>
              <w:t xml:space="preserve"> dei non aggiudicatari, tempestivamente e comunque entro un termine non superiore a trenta giorni dall'aggiudicazione?</w:t>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C5D61" w:rsidRPr="00A7254A" w:rsidRDefault="005C5D61" w:rsidP="00736501">
            <w:pPr>
              <w:jc w:val="center"/>
              <w:rPr>
                <w:rFonts w:ascii="Times New Roman" w:hAnsi="Times New Roman"/>
                <w:color w:val="1F497D" w:themeColor="text2"/>
                <w:sz w:val="16"/>
                <w:szCs w:val="16"/>
              </w:rPr>
            </w:pPr>
          </w:p>
        </w:tc>
        <w:tc>
          <w:tcPr>
            <w:tcW w:w="4820" w:type="dxa"/>
          </w:tcPr>
          <w:p w:rsidR="005C5D61" w:rsidRPr="00A7254A" w:rsidRDefault="005C5D61" w:rsidP="00736501">
            <w:pPr>
              <w:jc w:val="center"/>
              <w:rPr>
                <w:rFonts w:ascii="Times New Roman" w:hAnsi="Times New Roman"/>
                <w:color w:val="1F497D" w:themeColor="text2"/>
                <w:sz w:val="16"/>
                <w:szCs w:val="16"/>
              </w:rPr>
            </w:pPr>
          </w:p>
        </w:tc>
      </w:tr>
      <w:tr w:rsidR="005C5D61" w:rsidRPr="00A7254A" w:rsidTr="00244ED8">
        <w:tc>
          <w:tcPr>
            <w:tcW w:w="548" w:type="dxa"/>
          </w:tcPr>
          <w:p w:rsidR="005C5D61" w:rsidRPr="00A7254A" w:rsidRDefault="005C5D6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C5D61" w:rsidRPr="00A7254A" w:rsidRDefault="005C5D61"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Nel caso in cui l’aggiudicatario sia un </w:t>
            </w:r>
            <w:r w:rsidRPr="00A7254A">
              <w:rPr>
                <w:rFonts w:ascii="Times New Roman" w:eastAsia="Times New Roman" w:hAnsi="Times New Roman"/>
                <w:b/>
                <w:color w:val="0834B0"/>
                <w:sz w:val="16"/>
                <w:szCs w:val="16"/>
                <w:lang w:eastAsia="it-IT"/>
              </w:rPr>
              <w:t xml:space="preserve">Consorzio Stabile </w:t>
            </w:r>
            <w:r w:rsidRPr="00A7254A">
              <w:rPr>
                <w:rFonts w:ascii="Times New Roman" w:eastAsia="Times New Roman" w:hAnsi="Times New Roman"/>
                <w:color w:val="0834B0"/>
                <w:sz w:val="16"/>
                <w:szCs w:val="16"/>
                <w:lang w:eastAsia="it-IT"/>
              </w:rPr>
              <w:t>(ex art. 45, d.lgs. 50/2016), è stato verificato nella delibera che ci sia l’obbligo dei consorziati di operare in maniera congiunta per almeno 5 anni?</w:t>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C5D61" w:rsidRPr="00A7254A" w:rsidRDefault="005C5D61" w:rsidP="00736501">
            <w:pPr>
              <w:jc w:val="center"/>
              <w:rPr>
                <w:rFonts w:ascii="Times New Roman" w:hAnsi="Times New Roman"/>
                <w:color w:val="1F497D" w:themeColor="text2"/>
                <w:sz w:val="16"/>
                <w:szCs w:val="16"/>
              </w:rPr>
            </w:pPr>
          </w:p>
        </w:tc>
        <w:tc>
          <w:tcPr>
            <w:tcW w:w="4820" w:type="dxa"/>
          </w:tcPr>
          <w:p w:rsidR="005C5D61" w:rsidRPr="00A7254A" w:rsidRDefault="005C5D61" w:rsidP="00736501">
            <w:pPr>
              <w:jc w:val="center"/>
              <w:rPr>
                <w:rFonts w:ascii="Times New Roman" w:hAnsi="Times New Roman"/>
                <w:color w:val="1F497D" w:themeColor="text2"/>
                <w:sz w:val="16"/>
                <w:szCs w:val="16"/>
              </w:rPr>
            </w:pPr>
          </w:p>
        </w:tc>
      </w:tr>
      <w:tr w:rsidR="005C5D61" w:rsidRPr="00A7254A" w:rsidTr="00244ED8">
        <w:tc>
          <w:tcPr>
            <w:tcW w:w="548" w:type="dxa"/>
          </w:tcPr>
          <w:p w:rsidR="005C5D61" w:rsidRPr="00A7254A" w:rsidRDefault="005C5D6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C5D61" w:rsidRPr="00A7254A" w:rsidRDefault="005C5D61"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Nel caso in cui l’aggiudicatario sia un </w:t>
            </w:r>
            <w:r w:rsidRPr="00A7254A">
              <w:rPr>
                <w:rFonts w:ascii="Times New Roman" w:eastAsia="Times New Roman" w:hAnsi="Times New Roman"/>
                <w:b/>
                <w:color w:val="0834B0"/>
                <w:sz w:val="16"/>
                <w:szCs w:val="16"/>
                <w:lang w:eastAsia="it-IT"/>
              </w:rPr>
              <w:t>RTI/ATI:</w:t>
            </w:r>
          </w:p>
        </w:tc>
        <w:tc>
          <w:tcPr>
            <w:tcW w:w="567" w:type="dxa"/>
          </w:tcPr>
          <w:p w:rsidR="005C5D61" w:rsidRPr="00A7254A" w:rsidRDefault="005C5D61" w:rsidP="002E5302">
            <w:pPr>
              <w:jc w:val="center"/>
              <w:rPr>
                <w:rFonts w:ascii="Times New Roman" w:hAnsi="Times New Roman"/>
                <w:color w:val="1F497D" w:themeColor="text2"/>
                <w:sz w:val="16"/>
                <w:szCs w:val="16"/>
              </w:rPr>
            </w:pPr>
          </w:p>
        </w:tc>
        <w:tc>
          <w:tcPr>
            <w:tcW w:w="567" w:type="dxa"/>
          </w:tcPr>
          <w:p w:rsidR="005C5D61" w:rsidRPr="00A7254A" w:rsidRDefault="005C5D61" w:rsidP="002E5302">
            <w:pPr>
              <w:jc w:val="center"/>
              <w:rPr>
                <w:rFonts w:ascii="Times New Roman" w:hAnsi="Times New Roman"/>
                <w:color w:val="1F497D" w:themeColor="text2"/>
                <w:sz w:val="16"/>
                <w:szCs w:val="16"/>
              </w:rPr>
            </w:pPr>
          </w:p>
        </w:tc>
        <w:tc>
          <w:tcPr>
            <w:tcW w:w="567" w:type="dxa"/>
          </w:tcPr>
          <w:p w:rsidR="005C5D61" w:rsidRPr="00A7254A" w:rsidRDefault="005C5D61" w:rsidP="002E5302">
            <w:pPr>
              <w:jc w:val="center"/>
              <w:rPr>
                <w:rFonts w:ascii="Times New Roman" w:hAnsi="Times New Roman"/>
                <w:color w:val="1F497D" w:themeColor="text2"/>
                <w:sz w:val="16"/>
                <w:szCs w:val="16"/>
              </w:rPr>
            </w:pPr>
          </w:p>
        </w:tc>
        <w:tc>
          <w:tcPr>
            <w:tcW w:w="3827" w:type="dxa"/>
          </w:tcPr>
          <w:p w:rsidR="005C5D61" w:rsidRPr="00A7254A" w:rsidRDefault="005C5D61" w:rsidP="00736501">
            <w:pPr>
              <w:jc w:val="center"/>
              <w:rPr>
                <w:rFonts w:ascii="Times New Roman" w:hAnsi="Times New Roman"/>
                <w:color w:val="1F497D" w:themeColor="text2"/>
                <w:sz w:val="16"/>
                <w:szCs w:val="16"/>
              </w:rPr>
            </w:pPr>
          </w:p>
        </w:tc>
        <w:tc>
          <w:tcPr>
            <w:tcW w:w="4820" w:type="dxa"/>
          </w:tcPr>
          <w:p w:rsidR="005C5D61" w:rsidRPr="00A7254A" w:rsidRDefault="005C5D61" w:rsidP="00736501">
            <w:pPr>
              <w:jc w:val="center"/>
              <w:rPr>
                <w:rFonts w:ascii="Times New Roman" w:hAnsi="Times New Roman"/>
                <w:color w:val="1F497D" w:themeColor="text2"/>
                <w:sz w:val="16"/>
                <w:szCs w:val="16"/>
              </w:rPr>
            </w:pPr>
          </w:p>
        </w:tc>
      </w:tr>
      <w:tr w:rsidR="005C5D61" w:rsidRPr="00A7254A" w:rsidTr="00244ED8">
        <w:tc>
          <w:tcPr>
            <w:tcW w:w="548" w:type="dxa"/>
          </w:tcPr>
          <w:p w:rsidR="005C5D61" w:rsidRPr="00A7254A" w:rsidRDefault="005C5D61" w:rsidP="00D6583E">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C5D61" w:rsidRPr="00A7254A" w:rsidRDefault="005C5D61" w:rsidP="00FF2338">
            <w:pPr>
              <w:pStyle w:val="Paragrafoelenco"/>
              <w:numPr>
                <w:ilvl w:val="0"/>
                <w:numId w:val="7"/>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è stato trasmesso il relativo atto di costituzione del raggruppamento temporaneo?</w:t>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C5D61" w:rsidRPr="00A7254A" w:rsidRDefault="005C5D61" w:rsidP="00736501">
            <w:pPr>
              <w:jc w:val="center"/>
              <w:rPr>
                <w:rFonts w:ascii="Times New Roman" w:hAnsi="Times New Roman"/>
                <w:color w:val="1F497D" w:themeColor="text2"/>
                <w:sz w:val="16"/>
                <w:szCs w:val="16"/>
              </w:rPr>
            </w:pPr>
          </w:p>
        </w:tc>
        <w:tc>
          <w:tcPr>
            <w:tcW w:w="4820" w:type="dxa"/>
          </w:tcPr>
          <w:p w:rsidR="005C5D61" w:rsidRPr="00A7254A" w:rsidRDefault="005C5D61" w:rsidP="00736501">
            <w:pPr>
              <w:jc w:val="center"/>
              <w:rPr>
                <w:rFonts w:ascii="Times New Roman" w:hAnsi="Times New Roman"/>
                <w:color w:val="1F497D" w:themeColor="text2"/>
                <w:sz w:val="16"/>
                <w:szCs w:val="16"/>
              </w:rPr>
            </w:pPr>
          </w:p>
        </w:tc>
      </w:tr>
      <w:tr w:rsidR="005C5D61" w:rsidRPr="00A7254A" w:rsidTr="00244ED8">
        <w:tc>
          <w:tcPr>
            <w:tcW w:w="548" w:type="dxa"/>
          </w:tcPr>
          <w:p w:rsidR="005C5D61" w:rsidRPr="00A7254A" w:rsidRDefault="005C5D61" w:rsidP="00D6583E">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C5D61" w:rsidRPr="00A7254A" w:rsidRDefault="0013393D" w:rsidP="00FF2338">
            <w:pPr>
              <w:pStyle w:val="Paragrafoelenco"/>
              <w:numPr>
                <w:ilvl w:val="0"/>
                <w:numId w:val="7"/>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G</w:t>
            </w:r>
            <w:r w:rsidR="005C5D61" w:rsidRPr="00A7254A">
              <w:rPr>
                <w:rFonts w:ascii="Times New Roman" w:eastAsia="Times New Roman" w:hAnsi="Times New Roman"/>
                <w:color w:val="0834B0"/>
                <w:sz w:val="16"/>
                <w:szCs w:val="16"/>
                <w:lang w:eastAsia="it-IT"/>
              </w:rPr>
              <w:t>li operatori economici hanno conferito, con un unico atto, mandato collettivo speciale con rappresentanza ad uno di essi, detto mandatario?</w:t>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C5D61" w:rsidRPr="00A7254A" w:rsidRDefault="005C5D61" w:rsidP="00736501">
            <w:pPr>
              <w:jc w:val="center"/>
              <w:rPr>
                <w:rFonts w:ascii="Times New Roman" w:hAnsi="Times New Roman"/>
                <w:color w:val="1F497D" w:themeColor="text2"/>
                <w:sz w:val="16"/>
                <w:szCs w:val="16"/>
              </w:rPr>
            </w:pPr>
          </w:p>
        </w:tc>
        <w:tc>
          <w:tcPr>
            <w:tcW w:w="4820" w:type="dxa"/>
          </w:tcPr>
          <w:p w:rsidR="005C5D61" w:rsidRPr="00A7254A" w:rsidRDefault="005C5D61" w:rsidP="00736501">
            <w:pPr>
              <w:jc w:val="center"/>
              <w:rPr>
                <w:rFonts w:ascii="Times New Roman" w:hAnsi="Times New Roman"/>
                <w:color w:val="1F497D" w:themeColor="text2"/>
                <w:sz w:val="16"/>
                <w:szCs w:val="16"/>
              </w:rPr>
            </w:pPr>
          </w:p>
        </w:tc>
      </w:tr>
      <w:tr w:rsidR="005C5D61" w:rsidRPr="00A7254A" w:rsidTr="00244ED8">
        <w:tc>
          <w:tcPr>
            <w:tcW w:w="548" w:type="dxa"/>
          </w:tcPr>
          <w:p w:rsidR="005C5D61" w:rsidRPr="00A7254A" w:rsidRDefault="005C5D61" w:rsidP="00D6583E">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C5D61" w:rsidRPr="00A7254A" w:rsidRDefault="0013393D" w:rsidP="00FF2338">
            <w:pPr>
              <w:pStyle w:val="Paragrafoelenco"/>
              <w:numPr>
                <w:ilvl w:val="0"/>
                <w:numId w:val="7"/>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w:t>
            </w:r>
            <w:r w:rsidR="005C5D61" w:rsidRPr="00A7254A">
              <w:rPr>
                <w:rFonts w:ascii="Times New Roman" w:eastAsia="Times New Roman" w:hAnsi="Times New Roman"/>
                <w:color w:val="0834B0"/>
                <w:sz w:val="16"/>
                <w:szCs w:val="16"/>
                <w:lang w:eastAsia="it-IT"/>
              </w:rPr>
              <w:t>l mandato risulta da scrittura privata autenticata?</w:t>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C5D61" w:rsidRPr="00A7254A" w:rsidRDefault="005C5D61" w:rsidP="00736501">
            <w:pPr>
              <w:jc w:val="center"/>
              <w:rPr>
                <w:rFonts w:ascii="Times New Roman" w:hAnsi="Times New Roman"/>
                <w:color w:val="1F497D" w:themeColor="text2"/>
                <w:sz w:val="16"/>
                <w:szCs w:val="16"/>
              </w:rPr>
            </w:pPr>
          </w:p>
        </w:tc>
        <w:tc>
          <w:tcPr>
            <w:tcW w:w="4820" w:type="dxa"/>
          </w:tcPr>
          <w:p w:rsidR="005C5D61" w:rsidRPr="00A7254A" w:rsidRDefault="005C5D61" w:rsidP="00736501">
            <w:pPr>
              <w:jc w:val="center"/>
              <w:rPr>
                <w:rFonts w:ascii="Times New Roman" w:hAnsi="Times New Roman"/>
                <w:color w:val="1F497D" w:themeColor="text2"/>
                <w:sz w:val="16"/>
                <w:szCs w:val="16"/>
              </w:rPr>
            </w:pPr>
          </w:p>
        </w:tc>
      </w:tr>
      <w:tr w:rsidR="005C5D61" w:rsidRPr="00A7254A" w:rsidTr="00244ED8">
        <w:tc>
          <w:tcPr>
            <w:tcW w:w="548" w:type="dxa"/>
          </w:tcPr>
          <w:p w:rsidR="005C5D61" w:rsidRPr="00A7254A" w:rsidRDefault="005C5D61" w:rsidP="00D6583E">
            <w:pPr>
              <w:ind w:left="250"/>
              <w:rPr>
                <w:rFonts w:ascii="Times New Roman" w:eastAsia="Times New Roman" w:hAnsi="Times New Roman"/>
                <w:color w:val="0834B0"/>
                <w:sz w:val="16"/>
                <w:szCs w:val="16"/>
                <w:lang w:eastAsia="it-IT"/>
              </w:rPr>
            </w:pPr>
          </w:p>
        </w:tc>
        <w:tc>
          <w:tcPr>
            <w:tcW w:w="3705" w:type="dxa"/>
            <w:shd w:val="clear" w:color="auto" w:fill="DBE5F1" w:themeFill="accent1" w:themeFillTint="33"/>
          </w:tcPr>
          <w:p w:rsidR="005C5D61" w:rsidRPr="00A7254A" w:rsidRDefault="0013393D" w:rsidP="00FF2338">
            <w:pPr>
              <w:pStyle w:val="Paragrafoelenco"/>
              <w:numPr>
                <w:ilvl w:val="0"/>
                <w:numId w:val="7"/>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w:t>
            </w:r>
            <w:r w:rsidR="005C5D61" w:rsidRPr="00A7254A">
              <w:rPr>
                <w:rFonts w:ascii="Times New Roman" w:eastAsia="Times New Roman" w:hAnsi="Times New Roman"/>
                <w:color w:val="0834B0"/>
                <w:sz w:val="16"/>
                <w:szCs w:val="16"/>
                <w:lang w:eastAsia="it-IT"/>
              </w:rPr>
              <w:t>l mandato contiene la clausola con la quale la mandataria e le mandanti si impegnano a rispettare nei pagamenti le clausole di tracciabilità di cui alla pertinente normativa?</w:t>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5C5D61" w:rsidRPr="00A7254A" w:rsidRDefault="005C5D61" w:rsidP="002E5302">
            <w:pPr>
              <w:jc w:val="center"/>
              <w:rPr>
                <w:rFonts w:ascii="Times New Roman" w:hAnsi="Times New Roman"/>
                <w:color w:val="0834B0"/>
                <w:sz w:val="16"/>
                <w:szCs w:val="16"/>
              </w:rPr>
            </w:pPr>
          </w:p>
          <w:p w:rsidR="005C5D61" w:rsidRPr="00A7254A" w:rsidRDefault="00203A32" w:rsidP="002E530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27" w:type="dxa"/>
          </w:tcPr>
          <w:p w:rsidR="005C5D61" w:rsidRPr="00A7254A" w:rsidRDefault="005C5D61" w:rsidP="00736501">
            <w:pPr>
              <w:jc w:val="center"/>
              <w:rPr>
                <w:rFonts w:ascii="Times New Roman" w:hAnsi="Times New Roman"/>
                <w:color w:val="1F497D" w:themeColor="text2"/>
                <w:sz w:val="16"/>
                <w:szCs w:val="16"/>
              </w:rPr>
            </w:pPr>
          </w:p>
        </w:tc>
        <w:tc>
          <w:tcPr>
            <w:tcW w:w="4820" w:type="dxa"/>
          </w:tcPr>
          <w:p w:rsidR="005C5D61" w:rsidRPr="00A7254A" w:rsidRDefault="005C5D61" w:rsidP="00736501">
            <w:pPr>
              <w:jc w:val="center"/>
              <w:rPr>
                <w:rFonts w:ascii="Times New Roman" w:hAnsi="Times New Roman"/>
                <w:color w:val="1F497D" w:themeColor="text2"/>
                <w:sz w:val="16"/>
                <w:szCs w:val="16"/>
              </w:rPr>
            </w:pPr>
          </w:p>
        </w:tc>
      </w:tr>
    </w:tbl>
    <w:p w:rsidR="003F5B3A" w:rsidRPr="00A7254A" w:rsidRDefault="003F5B3A" w:rsidP="009E374B">
      <w:pPr>
        <w:spacing w:line="276" w:lineRule="auto"/>
        <w:rPr>
          <w:rFonts w:ascii="Times New Roman" w:hAnsi="Times New Roman"/>
          <w:sz w:val="16"/>
          <w:szCs w:val="16"/>
        </w:rPr>
      </w:pPr>
    </w:p>
    <w:tbl>
      <w:tblPr>
        <w:tblStyle w:val="Grigliatabella"/>
        <w:tblW w:w="14601" w:type="dxa"/>
        <w:tblInd w:w="108" w:type="dxa"/>
        <w:tblLook w:val="04A0" w:firstRow="1" w:lastRow="0" w:firstColumn="1" w:lastColumn="0" w:noHBand="0" w:noVBand="1"/>
      </w:tblPr>
      <w:tblGrid>
        <w:gridCol w:w="534"/>
        <w:gridCol w:w="3719"/>
        <w:gridCol w:w="142"/>
        <w:gridCol w:w="78"/>
        <w:gridCol w:w="347"/>
        <w:gridCol w:w="378"/>
        <w:gridCol w:w="189"/>
        <w:gridCol w:w="365"/>
        <w:gridCol w:w="218"/>
        <w:gridCol w:w="336"/>
        <w:gridCol w:w="3475"/>
        <w:gridCol w:w="4820"/>
      </w:tblGrid>
      <w:tr w:rsidR="00D6583E" w:rsidRPr="00A7254A" w:rsidTr="00E76A79">
        <w:tc>
          <w:tcPr>
            <w:tcW w:w="14601" w:type="dxa"/>
            <w:gridSpan w:val="12"/>
            <w:shd w:val="clear" w:color="auto" w:fill="B8CCE4" w:themeFill="accent1" w:themeFillTint="66"/>
          </w:tcPr>
          <w:p w:rsidR="00D6583E" w:rsidRPr="00A7254A" w:rsidRDefault="00D6583E" w:rsidP="00D6583E">
            <w:pPr>
              <w:shd w:val="clear" w:color="auto" w:fill="B8CCE4" w:themeFill="accent1" w:themeFillTint="66"/>
              <w:jc w:val="center"/>
              <w:rPr>
                <w:rFonts w:ascii="Times New Roman" w:hAnsi="Times New Roman"/>
                <w:b/>
                <w:color w:val="0834B0"/>
                <w:sz w:val="16"/>
                <w:szCs w:val="16"/>
              </w:rPr>
            </w:pPr>
          </w:p>
          <w:p w:rsidR="00665272" w:rsidRPr="00A7254A" w:rsidRDefault="00D6583E" w:rsidP="00665272">
            <w:pPr>
              <w:jc w:val="center"/>
              <w:rPr>
                <w:rFonts w:ascii="Times New Roman" w:hAnsi="Times New Roman"/>
                <w:b/>
                <w:color w:val="0834B0"/>
                <w:sz w:val="16"/>
                <w:szCs w:val="16"/>
              </w:rPr>
            </w:pPr>
            <w:r w:rsidRPr="00A7254A">
              <w:rPr>
                <w:rFonts w:ascii="Times New Roman" w:hAnsi="Times New Roman"/>
                <w:b/>
                <w:color w:val="0834B0"/>
                <w:sz w:val="16"/>
                <w:szCs w:val="16"/>
              </w:rPr>
              <w:t>SEZIONE D: VERIFICA DEL POSSESSO DEI REQUISITI GENERALI E SPECIALI</w:t>
            </w:r>
          </w:p>
          <w:p w:rsidR="00665272" w:rsidRPr="00A7254A" w:rsidRDefault="00665272" w:rsidP="00665272">
            <w:pPr>
              <w:rPr>
                <w:rFonts w:ascii="Times New Roman" w:hAnsi="Times New Roman"/>
                <w:b/>
                <w:color w:val="FF0000"/>
                <w:sz w:val="16"/>
                <w:szCs w:val="16"/>
                <w:u w:val="single"/>
              </w:rPr>
            </w:pPr>
          </w:p>
          <w:p w:rsidR="004E517F" w:rsidRPr="00A7254A" w:rsidRDefault="00665272" w:rsidP="00665272">
            <w:pPr>
              <w:rPr>
                <w:rFonts w:ascii="Times New Roman" w:hAnsi="Times New Roman"/>
                <w:b/>
                <w:color w:val="FF0000"/>
                <w:sz w:val="16"/>
                <w:szCs w:val="16"/>
                <w:u w:val="single"/>
              </w:rPr>
            </w:pPr>
            <w:r w:rsidRPr="00A7254A">
              <w:rPr>
                <w:rFonts w:ascii="Times New Roman" w:hAnsi="Times New Roman"/>
                <w:b/>
                <w:color w:val="FF0000"/>
                <w:sz w:val="16"/>
                <w:szCs w:val="16"/>
                <w:u w:val="single"/>
              </w:rPr>
              <w:t xml:space="preserve">N.B. </w:t>
            </w:r>
          </w:p>
          <w:p w:rsidR="004E517F" w:rsidRPr="00A7254A" w:rsidRDefault="004E517F" w:rsidP="00665272">
            <w:pPr>
              <w:rPr>
                <w:rFonts w:ascii="Times New Roman" w:hAnsi="Times New Roman"/>
                <w:b/>
                <w:color w:val="FF0000"/>
                <w:sz w:val="16"/>
                <w:szCs w:val="16"/>
                <w:u w:val="single"/>
              </w:rPr>
            </w:pPr>
          </w:p>
          <w:p w:rsidR="00665272" w:rsidRPr="00A7254A" w:rsidRDefault="00665272" w:rsidP="00665272">
            <w:pPr>
              <w:rPr>
                <w:rFonts w:ascii="Times New Roman" w:hAnsi="Times New Roman"/>
                <w:b/>
                <w:sz w:val="16"/>
                <w:szCs w:val="16"/>
              </w:rPr>
            </w:pPr>
            <w:r w:rsidRPr="00A7254A">
              <w:rPr>
                <w:rFonts w:ascii="Times New Roman" w:hAnsi="Times New Roman"/>
                <w:b/>
                <w:sz w:val="16"/>
                <w:szCs w:val="16"/>
              </w:rPr>
              <w:t>Si consideri:</w:t>
            </w:r>
          </w:p>
          <w:p w:rsidR="00665272" w:rsidRPr="00A7254A" w:rsidRDefault="00665272" w:rsidP="00665272">
            <w:pPr>
              <w:rPr>
                <w:rFonts w:ascii="Times New Roman" w:hAnsi="Times New Roman"/>
                <w:b/>
                <w:sz w:val="16"/>
                <w:szCs w:val="16"/>
              </w:rPr>
            </w:pPr>
            <w:r w:rsidRPr="00A7254A">
              <w:rPr>
                <w:rFonts w:ascii="Times New Roman" w:hAnsi="Times New Roman"/>
                <w:b/>
                <w:sz w:val="16"/>
                <w:szCs w:val="16"/>
              </w:rPr>
              <w:t xml:space="preserve">1)quanto stabilito dal nuovo comma 6 bis e ter art 36 del </w:t>
            </w:r>
            <w:proofErr w:type="spellStart"/>
            <w:r w:rsidRPr="00A7254A">
              <w:rPr>
                <w:rFonts w:ascii="Times New Roman" w:hAnsi="Times New Roman"/>
                <w:b/>
                <w:sz w:val="16"/>
                <w:szCs w:val="16"/>
              </w:rPr>
              <w:t>D.Lgs.</w:t>
            </w:r>
            <w:proofErr w:type="spellEnd"/>
            <w:r w:rsidRPr="00A7254A">
              <w:rPr>
                <w:rFonts w:ascii="Times New Roman" w:hAnsi="Times New Roman"/>
                <w:b/>
                <w:sz w:val="16"/>
                <w:szCs w:val="16"/>
              </w:rPr>
              <w:t xml:space="preserve"> 50/16 (introdotti dall’art. 1, comma 17, della legge n. 55 del 2019) per le procedure di affidamento effettuate nell’ambito dei mercati elettronici di cui al comma 6;</w:t>
            </w:r>
          </w:p>
          <w:p w:rsidR="00D6583E" w:rsidRPr="00A7254A" w:rsidRDefault="00665272" w:rsidP="00665272">
            <w:pPr>
              <w:rPr>
                <w:rFonts w:ascii="Times New Roman" w:hAnsi="Times New Roman"/>
                <w:b/>
                <w:color w:val="0834B0"/>
                <w:sz w:val="16"/>
                <w:szCs w:val="16"/>
              </w:rPr>
            </w:pPr>
            <w:r w:rsidRPr="00A7254A">
              <w:rPr>
                <w:rFonts w:ascii="Times New Roman" w:hAnsi="Times New Roman"/>
                <w:b/>
                <w:sz w:val="16"/>
                <w:szCs w:val="16"/>
              </w:rPr>
              <w:t>2) le modifiche introdotte all’art. 80 da D.L. n. 32 del 18 aprile 2019 e da L. n. 55 del 14 giugno 2019.</w:t>
            </w:r>
          </w:p>
        </w:tc>
      </w:tr>
      <w:tr w:rsidR="00D6583E" w:rsidRPr="00A7254A" w:rsidTr="00E76A79">
        <w:tc>
          <w:tcPr>
            <w:tcW w:w="14601" w:type="dxa"/>
            <w:gridSpan w:val="12"/>
            <w:tcBorders>
              <w:bottom w:val="single" w:sz="4" w:space="0" w:color="auto"/>
            </w:tcBorders>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9E374B">
        <w:tc>
          <w:tcPr>
            <w:tcW w:w="534" w:type="dxa"/>
            <w:shd w:val="clear" w:color="auto" w:fill="B8CCE4" w:themeFill="accent1" w:themeFillTint="66"/>
          </w:tcPr>
          <w:p w:rsidR="00D6583E" w:rsidRPr="00A7254A" w:rsidRDefault="00D6583E" w:rsidP="00D6583E">
            <w:pPr>
              <w:jc w:val="center"/>
              <w:rPr>
                <w:rFonts w:ascii="Times New Roman" w:hAnsi="Times New Roman"/>
                <w:b/>
                <w:color w:val="0834B0"/>
                <w:sz w:val="16"/>
                <w:szCs w:val="16"/>
              </w:rPr>
            </w:pPr>
          </w:p>
          <w:p w:rsidR="00D6583E" w:rsidRPr="00A7254A" w:rsidRDefault="00D6583E" w:rsidP="00D6583E">
            <w:pPr>
              <w:jc w:val="center"/>
              <w:rPr>
                <w:rFonts w:ascii="Times New Roman" w:hAnsi="Times New Roman"/>
                <w:b/>
                <w:color w:val="0834B0"/>
                <w:sz w:val="16"/>
                <w:szCs w:val="16"/>
              </w:rPr>
            </w:pPr>
            <w:r w:rsidRPr="00A7254A">
              <w:rPr>
                <w:rFonts w:ascii="Times New Roman" w:hAnsi="Times New Roman"/>
                <w:b/>
                <w:color w:val="0834B0"/>
                <w:sz w:val="16"/>
                <w:szCs w:val="16"/>
              </w:rPr>
              <w:t>N.</w:t>
            </w:r>
          </w:p>
        </w:tc>
        <w:tc>
          <w:tcPr>
            <w:tcW w:w="3861" w:type="dxa"/>
            <w:gridSpan w:val="2"/>
            <w:shd w:val="clear" w:color="auto" w:fill="B8CCE4" w:themeFill="accent1" w:themeFillTint="66"/>
          </w:tcPr>
          <w:p w:rsidR="00D6583E" w:rsidRPr="00A7254A" w:rsidRDefault="00D6583E" w:rsidP="00D6583E">
            <w:pPr>
              <w:jc w:val="center"/>
              <w:rPr>
                <w:rFonts w:ascii="Times New Roman" w:hAnsi="Times New Roman"/>
                <w:b/>
                <w:color w:val="0834B0"/>
                <w:sz w:val="16"/>
                <w:szCs w:val="16"/>
              </w:rPr>
            </w:pPr>
          </w:p>
          <w:p w:rsidR="00D6583E" w:rsidRPr="00A7254A" w:rsidRDefault="00D6583E" w:rsidP="00D6583E">
            <w:pPr>
              <w:jc w:val="center"/>
              <w:rPr>
                <w:rFonts w:ascii="Times New Roman" w:hAnsi="Times New Roman"/>
                <w:b/>
                <w:color w:val="0834B0"/>
                <w:sz w:val="16"/>
                <w:szCs w:val="16"/>
              </w:rPr>
            </w:pPr>
            <w:r w:rsidRPr="00A7254A">
              <w:rPr>
                <w:rFonts w:ascii="Times New Roman" w:hAnsi="Times New Roman"/>
                <w:b/>
                <w:color w:val="0834B0"/>
                <w:sz w:val="16"/>
                <w:szCs w:val="16"/>
              </w:rPr>
              <w:t>Oggetto della verifica</w:t>
            </w:r>
          </w:p>
        </w:tc>
        <w:tc>
          <w:tcPr>
            <w:tcW w:w="1575" w:type="dxa"/>
            <w:gridSpan w:val="6"/>
            <w:shd w:val="clear" w:color="auto" w:fill="B8CCE4" w:themeFill="accent1" w:themeFillTint="66"/>
          </w:tcPr>
          <w:p w:rsidR="00D6583E" w:rsidRPr="00A7254A" w:rsidRDefault="00D6583E" w:rsidP="00D6583E">
            <w:pPr>
              <w:jc w:val="center"/>
              <w:rPr>
                <w:rFonts w:ascii="Times New Roman" w:hAnsi="Times New Roman"/>
                <w:b/>
                <w:color w:val="0834B0"/>
                <w:sz w:val="16"/>
                <w:szCs w:val="16"/>
              </w:rPr>
            </w:pPr>
          </w:p>
          <w:p w:rsidR="00D6583E" w:rsidRPr="00A7254A" w:rsidRDefault="00D6583E" w:rsidP="00D6583E">
            <w:pPr>
              <w:jc w:val="center"/>
              <w:rPr>
                <w:rFonts w:ascii="Times New Roman" w:hAnsi="Times New Roman"/>
                <w:b/>
                <w:color w:val="0834B0"/>
                <w:sz w:val="16"/>
                <w:szCs w:val="16"/>
              </w:rPr>
            </w:pPr>
            <w:r w:rsidRPr="00A7254A">
              <w:rPr>
                <w:rFonts w:ascii="Times New Roman" w:hAnsi="Times New Roman"/>
                <w:b/>
                <w:color w:val="0834B0"/>
                <w:sz w:val="16"/>
                <w:szCs w:val="16"/>
              </w:rPr>
              <w:t>Si      No      N.a.</w:t>
            </w:r>
          </w:p>
        </w:tc>
        <w:tc>
          <w:tcPr>
            <w:tcW w:w="3811" w:type="dxa"/>
            <w:gridSpan w:val="2"/>
            <w:shd w:val="clear" w:color="auto" w:fill="B8CCE4" w:themeFill="accent1" w:themeFillTint="66"/>
          </w:tcPr>
          <w:p w:rsidR="009E374B" w:rsidRPr="00A7254A" w:rsidRDefault="009E374B" w:rsidP="00D6583E">
            <w:pPr>
              <w:jc w:val="center"/>
              <w:rPr>
                <w:rFonts w:ascii="Times New Roman" w:hAnsi="Times New Roman"/>
                <w:b/>
                <w:color w:val="0834B0"/>
                <w:sz w:val="16"/>
                <w:szCs w:val="16"/>
              </w:rPr>
            </w:pPr>
          </w:p>
          <w:p w:rsidR="00D6583E" w:rsidRPr="00A7254A" w:rsidRDefault="00D6583E" w:rsidP="00D6583E">
            <w:pPr>
              <w:jc w:val="center"/>
              <w:rPr>
                <w:rFonts w:ascii="Times New Roman" w:hAnsi="Times New Roman"/>
                <w:b/>
                <w:color w:val="0834B0"/>
                <w:sz w:val="16"/>
                <w:szCs w:val="16"/>
              </w:rPr>
            </w:pPr>
            <w:r w:rsidRPr="00A7254A">
              <w:rPr>
                <w:rFonts w:ascii="Times New Roman" w:hAnsi="Times New Roman"/>
                <w:b/>
                <w:color w:val="0834B0"/>
                <w:sz w:val="16"/>
                <w:szCs w:val="16"/>
              </w:rPr>
              <w:t>Documenti controllati</w:t>
            </w:r>
          </w:p>
        </w:tc>
        <w:tc>
          <w:tcPr>
            <w:tcW w:w="4820" w:type="dxa"/>
            <w:shd w:val="clear" w:color="auto" w:fill="B8CCE4" w:themeFill="accent1" w:themeFillTint="66"/>
          </w:tcPr>
          <w:p w:rsidR="00D6583E" w:rsidRPr="00A7254A" w:rsidRDefault="00D6583E" w:rsidP="00D6583E">
            <w:pPr>
              <w:jc w:val="center"/>
              <w:rPr>
                <w:rFonts w:ascii="Times New Roman" w:hAnsi="Times New Roman"/>
                <w:b/>
                <w:color w:val="0834B0"/>
                <w:sz w:val="16"/>
                <w:szCs w:val="16"/>
              </w:rPr>
            </w:pPr>
          </w:p>
          <w:p w:rsidR="00D6583E" w:rsidRPr="00A7254A" w:rsidRDefault="00D6583E" w:rsidP="00D6583E">
            <w:pPr>
              <w:jc w:val="center"/>
              <w:rPr>
                <w:rFonts w:ascii="Times New Roman" w:hAnsi="Times New Roman"/>
                <w:color w:val="1F497D" w:themeColor="text2"/>
                <w:sz w:val="16"/>
                <w:szCs w:val="16"/>
              </w:rPr>
            </w:pPr>
            <w:r w:rsidRPr="00A7254A">
              <w:rPr>
                <w:rFonts w:ascii="Times New Roman" w:hAnsi="Times New Roman"/>
                <w:b/>
                <w:color w:val="0834B0"/>
                <w:sz w:val="16"/>
                <w:szCs w:val="16"/>
              </w:rPr>
              <w:t>Note</w:t>
            </w:r>
          </w:p>
        </w:tc>
      </w:tr>
      <w:tr w:rsidR="00D6583E" w:rsidRPr="00A7254A" w:rsidTr="00E76A79">
        <w:tc>
          <w:tcPr>
            <w:tcW w:w="14601" w:type="dxa"/>
            <w:gridSpan w:val="12"/>
            <w:tcBorders>
              <w:bottom w:val="single" w:sz="4" w:space="0" w:color="auto"/>
            </w:tcBorders>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E76A79">
        <w:tc>
          <w:tcPr>
            <w:tcW w:w="14601" w:type="dxa"/>
            <w:gridSpan w:val="12"/>
            <w:tcBorders>
              <w:bottom w:val="single" w:sz="4" w:space="0" w:color="auto"/>
            </w:tcBorders>
            <w:shd w:val="clear" w:color="auto" w:fill="B8CCE4" w:themeFill="accent1" w:themeFillTint="66"/>
          </w:tcPr>
          <w:p w:rsidR="00D6583E" w:rsidRPr="00A7254A" w:rsidRDefault="00D6583E" w:rsidP="00D6583E">
            <w:pPr>
              <w:rPr>
                <w:rFonts w:ascii="Times New Roman" w:hAnsi="Times New Roman"/>
                <w:color w:val="1F497D" w:themeColor="text2"/>
                <w:sz w:val="16"/>
                <w:szCs w:val="16"/>
              </w:rPr>
            </w:pPr>
            <w:r w:rsidRPr="00A7254A">
              <w:rPr>
                <w:rFonts w:ascii="Times New Roman" w:hAnsi="Times New Roman"/>
                <w:b/>
                <w:color w:val="0834B0"/>
                <w:sz w:val="16"/>
                <w:szCs w:val="16"/>
              </w:rPr>
              <w:t>D.1</w:t>
            </w:r>
            <w:r w:rsidR="00DF39C2" w:rsidRPr="00A7254A">
              <w:rPr>
                <w:rFonts w:ascii="Times New Roman" w:hAnsi="Times New Roman"/>
                <w:b/>
                <w:color w:val="0834B0"/>
                <w:sz w:val="16"/>
                <w:szCs w:val="16"/>
              </w:rPr>
              <w:t>.</w:t>
            </w:r>
            <w:r w:rsidRPr="00A7254A">
              <w:rPr>
                <w:rFonts w:ascii="Times New Roman" w:hAnsi="Times New Roman"/>
                <w:b/>
                <w:color w:val="0033CC"/>
                <w:sz w:val="16"/>
                <w:szCs w:val="16"/>
              </w:rPr>
              <w:t xml:space="preserve"> Verifica dei requisiti GENERALI ex art. 80 d.lgs. 50/2016</w:t>
            </w:r>
          </w:p>
        </w:tc>
      </w:tr>
      <w:tr w:rsidR="00D6583E" w:rsidRPr="00A7254A" w:rsidTr="00E76A79">
        <w:tc>
          <w:tcPr>
            <w:tcW w:w="14601" w:type="dxa"/>
            <w:gridSpan w:val="12"/>
            <w:shd w:val="clear" w:color="auto" w:fill="FFFFFF" w:themeFill="background1"/>
          </w:tcPr>
          <w:p w:rsidR="00D6583E" w:rsidRPr="00A7254A" w:rsidRDefault="00D6583E" w:rsidP="00D6583E">
            <w:pPr>
              <w:rPr>
                <w:rFonts w:ascii="Times New Roman" w:hAnsi="Times New Roman"/>
                <w:b/>
                <w:color w:val="0834B0"/>
                <w:sz w:val="16"/>
                <w:szCs w:val="16"/>
              </w:rPr>
            </w:pPr>
          </w:p>
        </w:tc>
      </w:tr>
      <w:tr w:rsidR="005C5D61" w:rsidRPr="00A7254A" w:rsidTr="009E374B">
        <w:tc>
          <w:tcPr>
            <w:tcW w:w="534" w:type="dxa"/>
          </w:tcPr>
          <w:p w:rsidR="005C5D61" w:rsidRPr="00A7254A" w:rsidRDefault="005C5D6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19" w:type="dxa"/>
            <w:shd w:val="clear" w:color="auto" w:fill="DBE5F1" w:themeFill="accent1" w:themeFillTint="33"/>
          </w:tcPr>
          <w:p w:rsidR="005C5D61" w:rsidRPr="00A7254A" w:rsidRDefault="0013393D"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 S.A. ha effettuato la verifica dei requisiti </w:t>
            </w:r>
            <w:r w:rsidRPr="00A7254A">
              <w:rPr>
                <w:rFonts w:ascii="Times New Roman" w:eastAsia="Times New Roman" w:hAnsi="Times New Roman"/>
                <w:b/>
                <w:color w:val="0834B0"/>
                <w:sz w:val="16"/>
                <w:szCs w:val="16"/>
                <w:lang w:eastAsia="it-IT"/>
              </w:rPr>
              <w:t xml:space="preserve">ex art. 80 del D. Lgs. 50/2016 </w:t>
            </w:r>
            <w:r w:rsidRPr="00A7254A">
              <w:rPr>
                <w:rFonts w:ascii="Times New Roman" w:eastAsia="Times New Roman" w:hAnsi="Times New Roman"/>
                <w:color w:val="0834B0"/>
                <w:sz w:val="16"/>
                <w:szCs w:val="16"/>
                <w:lang w:eastAsia="it-IT"/>
              </w:rPr>
              <w:t xml:space="preserve">con riferimento almeno ai seguenti soggetti: </w:t>
            </w:r>
            <w:r w:rsidRPr="00A7254A">
              <w:rPr>
                <w:rFonts w:ascii="Times New Roman" w:eastAsia="Times New Roman" w:hAnsi="Times New Roman"/>
                <w:b/>
                <w:color w:val="0834B0"/>
                <w:sz w:val="16"/>
                <w:szCs w:val="16"/>
                <w:lang w:eastAsia="it-IT"/>
              </w:rPr>
              <w:t>l’aggiudicatario; i subappaltatori,</w:t>
            </w:r>
            <w:r w:rsidRPr="00A7254A">
              <w:rPr>
                <w:rFonts w:ascii="Times New Roman" w:eastAsia="Times New Roman" w:hAnsi="Times New Roman"/>
                <w:color w:val="0834B0"/>
                <w:sz w:val="16"/>
                <w:szCs w:val="16"/>
                <w:lang w:eastAsia="it-IT"/>
              </w:rPr>
              <w:t xml:space="preserve"> (in sede di autorizzazione al sub appalto), e </w:t>
            </w:r>
            <w:r w:rsidRPr="00A7254A">
              <w:rPr>
                <w:rFonts w:ascii="Times New Roman" w:eastAsia="Times New Roman" w:hAnsi="Times New Roman"/>
                <w:b/>
                <w:color w:val="0834B0"/>
                <w:sz w:val="16"/>
                <w:szCs w:val="16"/>
                <w:lang w:eastAsia="it-IT"/>
              </w:rPr>
              <w:t>l'impresa ausiliaria,</w:t>
            </w:r>
            <w:r w:rsidRPr="00A7254A">
              <w:rPr>
                <w:rFonts w:ascii="Times New Roman" w:eastAsia="Times New Roman" w:hAnsi="Times New Roman"/>
                <w:color w:val="0834B0"/>
                <w:sz w:val="16"/>
                <w:szCs w:val="16"/>
                <w:lang w:eastAsia="it-IT"/>
              </w:rPr>
              <w:t xml:space="preserve"> (in caso di ricorso all'avvalimento)?</w:t>
            </w:r>
          </w:p>
        </w:tc>
        <w:tc>
          <w:tcPr>
            <w:tcW w:w="567" w:type="dxa"/>
            <w:gridSpan w:val="3"/>
          </w:tcPr>
          <w:p w:rsidR="005C5D61" w:rsidRPr="00A7254A" w:rsidRDefault="005C5D61" w:rsidP="005C5D61">
            <w:pPr>
              <w:jc w:val="center"/>
              <w:rPr>
                <w:rFonts w:ascii="Times New Roman" w:hAnsi="Times New Roman"/>
                <w:color w:val="0834B0"/>
                <w:sz w:val="16"/>
                <w:szCs w:val="16"/>
              </w:rPr>
            </w:pPr>
          </w:p>
          <w:p w:rsidR="005C5D61"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gridSpan w:val="2"/>
          </w:tcPr>
          <w:p w:rsidR="005C5D61" w:rsidRPr="00A7254A" w:rsidRDefault="005C5D61" w:rsidP="005C5D61">
            <w:pPr>
              <w:jc w:val="center"/>
              <w:rPr>
                <w:rFonts w:ascii="Times New Roman" w:hAnsi="Times New Roman"/>
                <w:color w:val="0834B0"/>
                <w:sz w:val="16"/>
                <w:szCs w:val="16"/>
              </w:rPr>
            </w:pPr>
          </w:p>
          <w:p w:rsidR="005C5D61"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83" w:type="dxa"/>
            <w:gridSpan w:val="2"/>
          </w:tcPr>
          <w:p w:rsidR="005C5D61" w:rsidRPr="00A7254A" w:rsidRDefault="005C5D61" w:rsidP="005C5D61">
            <w:pPr>
              <w:jc w:val="center"/>
              <w:rPr>
                <w:rFonts w:ascii="Times New Roman" w:hAnsi="Times New Roman"/>
                <w:color w:val="0834B0"/>
                <w:sz w:val="16"/>
                <w:szCs w:val="16"/>
              </w:rPr>
            </w:pPr>
          </w:p>
          <w:p w:rsidR="005C5D61" w:rsidRPr="00A7254A" w:rsidRDefault="00203A32" w:rsidP="005C5D6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811" w:type="dxa"/>
            <w:gridSpan w:val="2"/>
          </w:tcPr>
          <w:p w:rsidR="005C5D61" w:rsidRPr="00A7254A" w:rsidRDefault="005C5D61" w:rsidP="00D6583E">
            <w:pPr>
              <w:jc w:val="center"/>
              <w:rPr>
                <w:rFonts w:ascii="Times New Roman" w:hAnsi="Times New Roman"/>
                <w:color w:val="1F497D" w:themeColor="text2"/>
                <w:sz w:val="16"/>
                <w:szCs w:val="16"/>
              </w:rPr>
            </w:pPr>
          </w:p>
        </w:tc>
        <w:tc>
          <w:tcPr>
            <w:tcW w:w="4820" w:type="dxa"/>
          </w:tcPr>
          <w:p w:rsidR="005C5D61" w:rsidRPr="00A7254A" w:rsidRDefault="005C5D61" w:rsidP="005C5D61">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Documentazione ottenuta attraverso il </w:t>
            </w:r>
            <w:r w:rsidRPr="00A7254A">
              <w:rPr>
                <w:rFonts w:ascii="Times New Roman" w:eastAsia="Times New Roman" w:hAnsi="Times New Roman"/>
                <w:b/>
                <w:color w:val="0834B0"/>
                <w:sz w:val="16"/>
                <w:szCs w:val="16"/>
                <w:lang w:eastAsia="it-IT"/>
              </w:rPr>
              <w:t xml:space="preserve">sistema </w:t>
            </w:r>
            <w:proofErr w:type="spellStart"/>
            <w:r w:rsidRPr="00A7254A">
              <w:rPr>
                <w:rFonts w:ascii="Times New Roman" w:eastAsia="Times New Roman" w:hAnsi="Times New Roman"/>
                <w:b/>
                <w:color w:val="0834B0"/>
                <w:sz w:val="16"/>
                <w:szCs w:val="16"/>
                <w:lang w:eastAsia="it-IT"/>
              </w:rPr>
              <w:t>AVCPass</w:t>
            </w:r>
            <w:proofErr w:type="spellEnd"/>
            <w:r w:rsidRPr="00A7254A">
              <w:rPr>
                <w:rFonts w:ascii="Times New Roman" w:eastAsia="Times New Roman" w:hAnsi="Times New Roman"/>
                <w:color w:val="0834B0"/>
                <w:sz w:val="16"/>
                <w:szCs w:val="16"/>
                <w:lang w:eastAsia="it-IT"/>
              </w:rPr>
              <w:t xml:space="preserve"> ed integrata con ulteriori verifiche per quanto non gestito dalla suddetta piattaforma;</w:t>
            </w:r>
          </w:p>
          <w:p w:rsidR="005C5D61" w:rsidRPr="00A7254A" w:rsidRDefault="00203A32" w:rsidP="005C5D61">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color w:val="0834B0"/>
                <w:sz w:val="16"/>
                <w:szCs w:val="16"/>
                <w:lang w:eastAsia="it-IT"/>
              </w:rPr>
              <w:t xml:space="preserve"> Certificati del </w:t>
            </w:r>
            <w:r w:rsidR="005C5D61" w:rsidRPr="00A7254A">
              <w:rPr>
                <w:rFonts w:ascii="Times New Roman" w:eastAsia="Times New Roman" w:hAnsi="Times New Roman"/>
                <w:b/>
                <w:color w:val="0834B0"/>
                <w:sz w:val="16"/>
                <w:szCs w:val="16"/>
                <w:lang w:eastAsia="it-IT"/>
              </w:rPr>
              <w:t xml:space="preserve">casellario giudiziale ex art 80 comma 1 </w:t>
            </w:r>
            <w:r w:rsidR="005C5D61" w:rsidRPr="00A7254A">
              <w:rPr>
                <w:rFonts w:ascii="Times New Roman" w:eastAsia="Times New Roman" w:hAnsi="Times New Roman"/>
                <w:b/>
                <w:bCs/>
                <w:color w:val="0834B0"/>
                <w:sz w:val="16"/>
                <w:szCs w:val="16"/>
                <w:lang w:eastAsia="it-IT"/>
              </w:rPr>
              <w:t>lett. a), b), b-bis</w:t>
            </w:r>
            <w:proofErr w:type="gramStart"/>
            <w:r w:rsidR="005C5D61" w:rsidRPr="00A7254A">
              <w:rPr>
                <w:rFonts w:ascii="Times New Roman" w:eastAsia="Times New Roman" w:hAnsi="Times New Roman"/>
                <w:b/>
                <w:bCs/>
                <w:color w:val="0834B0"/>
                <w:sz w:val="16"/>
                <w:szCs w:val="16"/>
                <w:lang w:eastAsia="it-IT"/>
              </w:rPr>
              <w:t>) ,</w:t>
            </w:r>
            <w:proofErr w:type="gramEnd"/>
            <w:r w:rsidR="005C5D61" w:rsidRPr="00A7254A">
              <w:rPr>
                <w:rFonts w:ascii="Times New Roman" w:eastAsia="Times New Roman" w:hAnsi="Times New Roman"/>
                <w:b/>
                <w:bCs/>
                <w:color w:val="0834B0"/>
                <w:sz w:val="16"/>
                <w:szCs w:val="16"/>
                <w:lang w:eastAsia="it-IT"/>
              </w:rPr>
              <w:t xml:space="preserve"> c), d), e), f), g) </w:t>
            </w:r>
            <w:r w:rsidR="005C5D61" w:rsidRPr="00A7254A">
              <w:rPr>
                <w:rFonts w:ascii="Times New Roman" w:eastAsia="Times New Roman" w:hAnsi="Times New Roman"/>
                <w:b/>
                <w:color w:val="0834B0"/>
                <w:sz w:val="16"/>
                <w:szCs w:val="16"/>
                <w:lang w:eastAsia="it-IT"/>
              </w:rPr>
              <w:t>e dei carichi pendenti</w:t>
            </w:r>
            <w:r w:rsidR="005C5D61" w:rsidRPr="00A7254A">
              <w:rPr>
                <w:rFonts w:ascii="Times New Roman" w:eastAsia="Times New Roman" w:hAnsi="Times New Roman"/>
                <w:color w:val="0834B0"/>
                <w:sz w:val="16"/>
                <w:szCs w:val="16"/>
                <w:lang w:eastAsia="it-IT"/>
              </w:rPr>
              <w:t xml:space="preserve"> per le persone indicate al </w:t>
            </w:r>
            <w:r w:rsidR="005C5D61" w:rsidRPr="00A7254A">
              <w:rPr>
                <w:rFonts w:ascii="Times New Roman" w:eastAsia="Times New Roman" w:hAnsi="Times New Roman"/>
                <w:b/>
                <w:color w:val="0834B0"/>
                <w:sz w:val="16"/>
                <w:szCs w:val="16"/>
                <w:lang w:eastAsia="it-IT"/>
              </w:rPr>
              <w:t>comma 3 dell'art. 80</w:t>
            </w:r>
            <w:r w:rsidR="005C5D61" w:rsidRPr="00A7254A">
              <w:rPr>
                <w:rFonts w:ascii="Times New Roman" w:eastAsia="Times New Roman" w:hAnsi="Times New Roman"/>
                <w:color w:val="0834B0"/>
                <w:sz w:val="16"/>
                <w:szCs w:val="16"/>
                <w:lang w:eastAsia="it-IT"/>
              </w:rPr>
              <w:t xml:space="preserve"> d.lgs. 50/2016</w:t>
            </w:r>
          </w:p>
          <w:p w:rsidR="005C5D61" w:rsidRPr="00A7254A" w:rsidRDefault="00203A32" w:rsidP="005C5D61">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0834B0"/>
                <w:sz w:val="16"/>
                <w:szCs w:val="16"/>
                <w:lang w:eastAsia="it-IT"/>
              </w:rPr>
              <w:t xml:space="preserve"> documentazione antimafia</w:t>
            </w:r>
            <w:r w:rsidR="005C5D61" w:rsidRPr="00A7254A">
              <w:rPr>
                <w:rFonts w:ascii="Times New Roman" w:eastAsia="Times New Roman" w:hAnsi="Times New Roman"/>
                <w:color w:val="0834B0"/>
                <w:sz w:val="16"/>
                <w:szCs w:val="16"/>
                <w:lang w:eastAsia="it-IT"/>
              </w:rPr>
              <w:t xml:space="preserve"> ex art. 80 comma 2) in merito </w:t>
            </w:r>
            <w:proofErr w:type="gramStart"/>
            <w:r w:rsidR="005C5D61" w:rsidRPr="00A7254A">
              <w:rPr>
                <w:rFonts w:ascii="Times New Roman" w:eastAsia="Times New Roman" w:hAnsi="Times New Roman"/>
                <w:color w:val="0834B0"/>
                <w:sz w:val="16"/>
                <w:szCs w:val="16"/>
                <w:lang w:eastAsia="it-IT"/>
              </w:rPr>
              <w:t>alla  Sussistenza</w:t>
            </w:r>
            <w:proofErr w:type="gramEnd"/>
            <w:r w:rsidR="005C5D61" w:rsidRPr="00A7254A">
              <w:rPr>
                <w:rFonts w:ascii="Times New Roman" w:eastAsia="Times New Roman" w:hAnsi="Times New Roman"/>
                <w:color w:val="0834B0"/>
                <w:sz w:val="16"/>
                <w:szCs w:val="16"/>
                <w:lang w:eastAsia="it-IT"/>
              </w:rPr>
              <w:t xml:space="preserve"> di cause di decadenza, di sospensione o di divieto prevista dall’art. 67 D.lgs. 6 settembre 2011, n. 159 o tentativo di infiltrazione mafiosa, per le persone indicate al </w:t>
            </w:r>
            <w:r w:rsidR="005C5D61" w:rsidRPr="00A7254A">
              <w:rPr>
                <w:rFonts w:ascii="Times New Roman" w:eastAsia="Times New Roman" w:hAnsi="Times New Roman"/>
                <w:b/>
                <w:color w:val="0834B0"/>
                <w:sz w:val="16"/>
                <w:szCs w:val="16"/>
                <w:lang w:eastAsia="it-IT"/>
              </w:rPr>
              <w:t>comma 3 dell'art. 80</w:t>
            </w:r>
            <w:r w:rsidR="005C5D61" w:rsidRPr="00A7254A">
              <w:rPr>
                <w:rFonts w:ascii="Times New Roman" w:eastAsia="Times New Roman" w:hAnsi="Times New Roman"/>
                <w:color w:val="0834B0"/>
                <w:sz w:val="16"/>
                <w:szCs w:val="16"/>
                <w:lang w:eastAsia="it-IT"/>
              </w:rPr>
              <w:t xml:space="preserve"> d.lgs. 50/2016.</w:t>
            </w:r>
          </w:p>
          <w:p w:rsidR="005C5D61" w:rsidRPr="00A7254A" w:rsidRDefault="005C5D61" w:rsidP="00FF2338">
            <w:pPr>
              <w:pStyle w:val="Paragrafoelenco"/>
              <w:numPr>
                <w:ilvl w:val="0"/>
                <w:numId w:val="33"/>
              </w:numPr>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u w:val="single"/>
                <w:lang w:eastAsia="it-IT"/>
              </w:rPr>
              <w:t xml:space="preserve">Nel caso di contratto di servizi o forniture d’importo      </w:t>
            </w:r>
            <w:r w:rsidRPr="00A7254A">
              <w:rPr>
                <w:rFonts w:ascii="Times New Roman" w:eastAsia="Times New Roman" w:hAnsi="Times New Roman"/>
                <w:b/>
                <w:color w:val="0834B0"/>
                <w:sz w:val="16"/>
                <w:szCs w:val="16"/>
                <w:u w:val="single"/>
                <w:lang w:eastAsia="it-IT"/>
              </w:rPr>
              <w:t>superiore alla soglia comunitaria (IVA esclusa),</w:t>
            </w:r>
            <w:r w:rsidRPr="00A7254A">
              <w:rPr>
                <w:rFonts w:ascii="Times New Roman" w:eastAsia="Times New Roman" w:hAnsi="Times New Roman"/>
                <w:color w:val="0834B0"/>
                <w:sz w:val="16"/>
                <w:szCs w:val="16"/>
                <w:lang w:eastAsia="it-IT"/>
              </w:rPr>
              <w:t xml:space="preserve"> è stato stipulato dopo aver acquisito</w:t>
            </w:r>
            <w:r w:rsidRPr="00A7254A">
              <w:rPr>
                <w:rFonts w:ascii="Times New Roman" w:eastAsia="Times New Roman" w:hAnsi="Times New Roman"/>
                <w:b/>
                <w:color w:val="0834B0"/>
                <w:sz w:val="16"/>
                <w:szCs w:val="16"/>
                <w:lang w:eastAsia="it-IT"/>
              </w:rPr>
              <w:t xml:space="preserve"> l’informativa antimafia </w:t>
            </w:r>
            <w:r w:rsidRPr="00A7254A">
              <w:rPr>
                <w:rFonts w:ascii="Times New Roman" w:eastAsia="Times New Roman" w:hAnsi="Times New Roman"/>
                <w:color w:val="0834B0"/>
                <w:sz w:val="16"/>
                <w:szCs w:val="16"/>
                <w:lang w:eastAsia="it-IT"/>
              </w:rPr>
              <w:t>di cui agli artt. 84, comma 3, 90 e 91, d.lgs. n. 159/2011 tramite la banca dati nazionale unica.</w:t>
            </w:r>
          </w:p>
          <w:p w:rsidR="005C5D61" w:rsidRPr="00A7254A" w:rsidRDefault="005C5D61" w:rsidP="00FF2338">
            <w:pPr>
              <w:pStyle w:val="Paragrafoelenco"/>
              <w:numPr>
                <w:ilvl w:val="0"/>
                <w:numId w:val="33"/>
              </w:numPr>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lang w:eastAsia="it-IT"/>
              </w:rPr>
              <w:t xml:space="preserve">Nel caso di contratto di servizi o forniture di importo </w:t>
            </w:r>
            <w:r w:rsidRPr="00A7254A">
              <w:rPr>
                <w:rFonts w:ascii="Times New Roman" w:eastAsia="Times New Roman" w:hAnsi="Times New Roman"/>
                <w:b/>
                <w:color w:val="0834B0"/>
                <w:sz w:val="16"/>
                <w:szCs w:val="16"/>
                <w:u w:val="single"/>
                <w:lang w:eastAsia="it-IT"/>
              </w:rPr>
              <w:t>superiore ai 150.000,00 euro ma inferiore alla soglia comunitaria (IVA esclusa</w:t>
            </w:r>
            <w:r w:rsidRPr="00A7254A">
              <w:rPr>
                <w:rFonts w:ascii="Times New Roman" w:eastAsia="Times New Roman" w:hAnsi="Times New Roman"/>
                <w:color w:val="0834B0"/>
                <w:sz w:val="16"/>
                <w:szCs w:val="16"/>
                <w:lang w:eastAsia="it-IT"/>
              </w:rPr>
              <w:t xml:space="preserve">), è stato stipulato dopo aver acquisito la </w:t>
            </w:r>
            <w:r w:rsidRPr="00A7254A">
              <w:rPr>
                <w:rFonts w:ascii="Times New Roman" w:eastAsia="Times New Roman" w:hAnsi="Times New Roman"/>
                <w:b/>
                <w:color w:val="0834B0"/>
                <w:sz w:val="16"/>
                <w:szCs w:val="16"/>
                <w:lang w:eastAsia="it-IT"/>
              </w:rPr>
              <w:t xml:space="preserve">comunicazione antimafia </w:t>
            </w:r>
            <w:r w:rsidRPr="00A7254A">
              <w:rPr>
                <w:rFonts w:ascii="Times New Roman" w:eastAsia="Times New Roman" w:hAnsi="Times New Roman"/>
                <w:color w:val="0834B0"/>
                <w:sz w:val="16"/>
                <w:szCs w:val="16"/>
                <w:lang w:eastAsia="it-IT"/>
              </w:rPr>
              <w:t xml:space="preserve">di cui all’art. 84, e 87, tramite </w:t>
            </w:r>
            <w:proofErr w:type="gramStart"/>
            <w:r w:rsidRPr="00A7254A">
              <w:rPr>
                <w:rFonts w:ascii="Times New Roman" w:eastAsia="Times New Roman" w:hAnsi="Times New Roman"/>
                <w:color w:val="0834B0"/>
                <w:sz w:val="16"/>
                <w:szCs w:val="16"/>
                <w:lang w:eastAsia="it-IT"/>
              </w:rPr>
              <w:t>la  banca</w:t>
            </w:r>
            <w:proofErr w:type="gramEnd"/>
            <w:r w:rsidRPr="00A7254A">
              <w:rPr>
                <w:rFonts w:ascii="Times New Roman" w:eastAsia="Times New Roman" w:hAnsi="Times New Roman"/>
                <w:color w:val="0834B0"/>
                <w:sz w:val="16"/>
                <w:szCs w:val="16"/>
                <w:lang w:eastAsia="it-IT"/>
              </w:rPr>
              <w:t xml:space="preserve"> dati nazionale unica.</w:t>
            </w:r>
          </w:p>
          <w:p w:rsidR="005C5D61" w:rsidRPr="00A7254A" w:rsidRDefault="00203A32" w:rsidP="005C5D61">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0834B0"/>
                <w:sz w:val="16"/>
                <w:szCs w:val="16"/>
                <w:lang w:eastAsia="it-IT"/>
              </w:rPr>
              <w:t xml:space="preserve"> Certificazione dell’Agenzia delle Entrate,</w:t>
            </w:r>
            <w:r w:rsidR="005C5D61" w:rsidRPr="00A7254A">
              <w:rPr>
                <w:rFonts w:ascii="Times New Roman" w:eastAsia="Times New Roman" w:hAnsi="Times New Roman"/>
                <w:color w:val="0834B0"/>
                <w:sz w:val="16"/>
                <w:szCs w:val="16"/>
                <w:lang w:eastAsia="it-IT"/>
              </w:rPr>
              <w:t xml:space="preserve"> dove ha sede </w:t>
            </w:r>
            <w:proofErr w:type="gramStart"/>
            <w:r w:rsidR="005C5D61" w:rsidRPr="00A7254A">
              <w:rPr>
                <w:rFonts w:ascii="Times New Roman" w:eastAsia="Times New Roman" w:hAnsi="Times New Roman"/>
                <w:color w:val="0834B0"/>
                <w:sz w:val="16"/>
                <w:szCs w:val="16"/>
                <w:lang w:eastAsia="it-IT"/>
              </w:rPr>
              <w:t xml:space="preserve">l’aggiudicatario,  </w:t>
            </w:r>
            <w:r w:rsidR="005C5D61" w:rsidRPr="00A7254A">
              <w:rPr>
                <w:rFonts w:ascii="Times New Roman" w:eastAsia="Times New Roman" w:hAnsi="Times New Roman"/>
                <w:b/>
                <w:color w:val="0834B0"/>
                <w:sz w:val="16"/>
                <w:szCs w:val="16"/>
                <w:lang w:eastAsia="it-IT"/>
              </w:rPr>
              <w:t>ex</w:t>
            </w:r>
            <w:proofErr w:type="gramEnd"/>
            <w:r w:rsidR="005C5D61" w:rsidRPr="00A7254A">
              <w:rPr>
                <w:rFonts w:ascii="Times New Roman" w:eastAsia="Times New Roman" w:hAnsi="Times New Roman"/>
                <w:b/>
                <w:color w:val="0834B0"/>
                <w:sz w:val="16"/>
                <w:szCs w:val="16"/>
                <w:lang w:eastAsia="it-IT"/>
              </w:rPr>
              <w:t xml:space="preserve"> art. 80, comma 4</w:t>
            </w:r>
            <w:r w:rsidR="005C5D61" w:rsidRPr="00A7254A">
              <w:rPr>
                <w:rFonts w:ascii="Times New Roman" w:eastAsia="Times New Roman" w:hAnsi="Times New Roman"/>
                <w:color w:val="0834B0"/>
                <w:sz w:val="16"/>
                <w:szCs w:val="16"/>
                <w:lang w:eastAsia="it-IT"/>
              </w:rPr>
              <w:t xml:space="preserve"> per violazioni gravi definitivamente accertate relative al pagamento di imposte e tasse.</w:t>
            </w:r>
          </w:p>
          <w:p w:rsidR="005C5D61" w:rsidRPr="00A7254A" w:rsidRDefault="00203A32" w:rsidP="005C5D61">
            <w:pPr>
              <w:tabs>
                <w:tab w:val="left" w:pos="225"/>
              </w:tabs>
              <w:rPr>
                <w:rFonts w:ascii="Times New Roman" w:eastAsia="Times New Roman" w:hAnsi="Times New Roman"/>
                <w:b/>
                <w:color w:val="3366CC"/>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FF0000"/>
                <w:sz w:val="16"/>
                <w:szCs w:val="16"/>
                <w:lang w:eastAsia="it-IT"/>
              </w:rPr>
              <w:t xml:space="preserve"> </w:t>
            </w:r>
            <w:r w:rsidR="005C5D61" w:rsidRPr="00A7254A">
              <w:rPr>
                <w:rFonts w:ascii="Times New Roman" w:eastAsia="Times New Roman" w:hAnsi="Times New Roman"/>
                <w:b/>
                <w:color w:val="3366CC"/>
                <w:sz w:val="16"/>
                <w:szCs w:val="16"/>
                <w:lang w:eastAsia="it-IT"/>
              </w:rPr>
              <w:t>Durc on line o altra certificazione rilasciata dall’ente previdenziale di riferimento dove ha sede</w:t>
            </w:r>
            <w:r w:rsidR="005C5D61" w:rsidRPr="00A7254A">
              <w:rPr>
                <w:rFonts w:ascii="Times New Roman" w:eastAsia="Times New Roman" w:hAnsi="Times New Roman"/>
                <w:color w:val="3366CC"/>
                <w:sz w:val="16"/>
                <w:szCs w:val="16"/>
                <w:lang w:eastAsia="it-IT"/>
              </w:rPr>
              <w:t xml:space="preserve"> </w:t>
            </w:r>
            <w:proofErr w:type="gramStart"/>
            <w:r w:rsidR="005C5D61" w:rsidRPr="00A7254A">
              <w:rPr>
                <w:rFonts w:ascii="Times New Roman" w:eastAsia="Times New Roman" w:hAnsi="Times New Roman"/>
                <w:color w:val="3366CC"/>
                <w:sz w:val="16"/>
                <w:szCs w:val="16"/>
                <w:lang w:eastAsia="it-IT"/>
              </w:rPr>
              <w:t xml:space="preserve">l’aggiudicatario,  </w:t>
            </w:r>
            <w:r w:rsidR="005C5D61" w:rsidRPr="00A7254A">
              <w:rPr>
                <w:rFonts w:ascii="Times New Roman" w:eastAsia="Times New Roman" w:hAnsi="Times New Roman"/>
                <w:b/>
                <w:color w:val="3366CC"/>
                <w:sz w:val="16"/>
                <w:szCs w:val="16"/>
                <w:lang w:eastAsia="it-IT"/>
              </w:rPr>
              <w:t>ex</w:t>
            </w:r>
            <w:proofErr w:type="gramEnd"/>
            <w:r w:rsidR="005C5D61" w:rsidRPr="00A7254A">
              <w:rPr>
                <w:rFonts w:ascii="Times New Roman" w:eastAsia="Times New Roman" w:hAnsi="Times New Roman"/>
                <w:b/>
                <w:color w:val="3366CC"/>
                <w:sz w:val="16"/>
                <w:szCs w:val="16"/>
                <w:lang w:eastAsia="it-IT"/>
              </w:rPr>
              <w:t xml:space="preserve"> art. </w:t>
            </w:r>
            <w:r w:rsidR="005C5D61" w:rsidRPr="00A7254A">
              <w:rPr>
                <w:rFonts w:ascii="Times New Roman" w:eastAsia="Times New Roman" w:hAnsi="Times New Roman"/>
                <w:b/>
                <w:color w:val="3366CC"/>
                <w:sz w:val="16"/>
                <w:szCs w:val="16"/>
                <w:lang w:eastAsia="it-IT"/>
              </w:rPr>
              <w:lastRenderedPageBreak/>
              <w:t>80, comma 4</w:t>
            </w:r>
          </w:p>
          <w:p w:rsidR="005C5D61" w:rsidRPr="00A7254A" w:rsidRDefault="00203A32" w:rsidP="005C5D61">
            <w:pPr>
              <w:tabs>
                <w:tab w:val="left" w:pos="225"/>
              </w:tabs>
              <w:rPr>
                <w:rFonts w:ascii="Times New Roman" w:eastAsia="Times New Roman" w:hAnsi="Times New Roman"/>
                <w:b/>
                <w:color w:val="3366CC"/>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0834B0"/>
                <w:sz w:val="16"/>
                <w:szCs w:val="16"/>
                <w:lang w:eastAsia="it-IT"/>
              </w:rPr>
              <w:t xml:space="preserve"> Certificato del Casellario informatico ANAC ex art 80 comma 5 </w:t>
            </w:r>
            <w:proofErr w:type="spellStart"/>
            <w:r w:rsidR="005C5D61" w:rsidRPr="00A7254A">
              <w:rPr>
                <w:rFonts w:ascii="Times New Roman" w:eastAsia="Times New Roman" w:hAnsi="Times New Roman"/>
                <w:b/>
                <w:color w:val="0834B0"/>
                <w:sz w:val="16"/>
                <w:szCs w:val="16"/>
                <w:lang w:eastAsia="it-IT"/>
              </w:rPr>
              <w:t>lett</w:t>
            </w:r>
            <w:proofErr w:type="spellEnd"/>
            <w:r w:rsidR="005C5D61" w:rsidRPr="00A7254A">
              <w:rPr>
                <w:rFonts w:ascii="Times New Roman" w:eastAsia="Times New Roman" w:hAnsi="Times New Roman"/>
                <w:b/>
                <w:color w:val="0834B0"/>
                <w:sz w:val="16"/>
                <w:szCs w:val="16"/>
                <w:lang w:eastAsia="it-IT"/>
              </w:rPr>
              <w:t xml:space="preserve"> a</w:t>
            </w:r>
            <w:r w:rsidR="005C5D61" w:rsidRPr="00A7254A">
              <w:rPr>
                <w:rFonts w:ascii="Times New Roman" w:eastAsia="Times New Roman" w:hAnsi="Times New Roman"/>
                <w:color w:val="0834B0"/>
                <w:sz w:val="16"/>
                <w:szCs w:val="16"/>
                <w:lang w:eastAsia="it-IT"/>
              </w:rPr>
              <w:t>, in merito all’ esistenza di gravi infrazioni debitamente accertate alle norme in materia di salute e sicurezza sul lavoro nonché agli obblighi di cui all’articolo 30, comma 3</w:t>
            </w:r>
          </w:p>
          <w:p w:rsidR="005C5D61" w:rsidRPr="00A7254A" w:rsidRDefault="00203A32" w:rsidP="005C5D61">
            <w:pPr>
              <w:tabs>
                <w:tab w:val="left" w:pos="225"/>
              </w:tabs>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3366CC"/>
                <w:sz w:val="16"/>
                <w:szCs w:val="16"/>
                <w:lang w:eastAsia="it-IT"/>
              </w:rPr>
              <w:t xml:space="preserve">Estratto del registro imprese rilasciata da </w:t>
            </w:r>
            <w:proofErr w:type="spellStart"/>
            <w:r w:rsidR="005C5D61" w:rsidRPr="00A7254A">
              <w:rPr>
                <w:rFonts w:ascii="Times New Roman" w:eastAsia="Times New Roman" w:hAnsi="Times New Roman"/>
                <w:b/>
                <w:color w:val="3366CC"/>
                <w:sz w:val="16"/>
                <w:szCs w:val="16"/>
                <w:lang w:eastAsia="it-IT"/>
              </w:rPr>
              <w:t>Infocamere</w:t>
            </w:r>
            <w:proofErr w:type="spellEnd"/>
            <w:r w:rsidR="005C5D61" w:rsidRPr="00A7254A">
              <w:rPr>
                <w:rFonts w:ascii="Times New Roman" w:eastAsia="Times New Roman" w:hAnsi="Times New Roman"/>
                <w:b/>
                <w:color w:val="3366CC"/>
                <w:sz w:val="16"/>
                <w:szCs w:val="16"/>
                <w:lang w:eastAsia="it-IT"/>
              </w:rPr>
              <w:t xml:space="preserve"> ex art 80 comma 5 </w:t>
            </w:r>
            <w:proofErr w:type="spellStart"/>
            <w:r w:rsidR="005C5D61" w:rsidRPr="00A7254A">
              <w:rPr>
                <w:rFonts w:ascii="Times New Roman" w:eastAsia="Times New Roman" w:hAnsi="Times New Roman"/>
                <w:b/>
                <w:color w:val="3366CC"/>
                <w:sz w:val="16"/>
                <w:szCs w:val="16"/>
                <w:lang w:eastAsia="it-IT"/>
              </w:rPr>
              <w:t>lett</w:t>
            </w:r>
            <w:proofErr w:type="spellEnd"/>
            <w:r w:rsidR="005C5D61" w:rsidRPr="00A7254A">
              <w:rPr>
                <w:rFonts w:ascii="Times New Roman" w:eastAsia="Times New Roman" w:hAnsi="Times New Roman"/>
                <w:b/>
                <w:color w:val="3366CC"/>
                <w:sz w:val="16"/>
                <w:szCs w:val="16"/>
                <w:lang w:eastAsia="it-IT"/>
              </w:rPr>
              <w:t xml:space="preserve"> b </w:t>
            </w:r>
            <w:r w:rsidR="005C5D61" w:rsidRPr="00A7254A">
              <w:rPr>
                <w:rFonts w:ascii="Times New Roman" w:eastAsia="Times New Roman" w:hAnsi="Times New Roman"/>
                <w:color w:val="3366CC"/>
                <w:sz w:val="16"/>
                <w:szCs w:val="16"/>
                <w:lang w:eastAsia="it-IT"/>
              </w:rPr>
              <w:t>in merito allo stato di fallimento, di liquidazione coatta, di concordato preventivo, fatto salvo il concordato con continuità aziendale</w:t>
            </w:r>
          </w:p>
          <w:p w:rsidR="005C5D61" w:rsidRPr="00A7254A" w:rsidRDefault="00203A32" w:rsidP="005C5D61">
            <w:pPr>
              <w:rPr>
                <w:rFonts w:ascii="Times New Roman" w:eastAsia="Times New Roman" w:hAnsi="Times New Roman"/>
                <w:color w:val="3366CC"/>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FF0000"/>
                <w:sz w:val="16"/>
                <w:szCs w:val="16"/>
                <w:lang w:eastAsia="it-IT"/>
              </w:rPr>
              <w:t xml:space="preserve"> </w:t>
            </w:r>
            <w:r w:rsidR="005C5D61" w:rsidRPr="00A7254A">
              <w:rPr>
                <w:rFonts w:ascii="Times New Roman" w:eastAsia="Times New Roman" w:hAnsi="Times New Roman"/>
                <w:b/>
                <w:color w:val="3366CC"/>
                <w:sz w:val="16"/>
                <w:szCs w:val="16"/>
                <w:lang w:eastAsia="it-IT"/>
              </w:rPr>
              <w:t xml:space="preserve">Certificato della Cancelleria </w:t>
            </w:r>
            <w:proofErr w:type="gramStart"/>
            <w:r w:rsidR="005C5D61" w:rsidRPr="00A7254A">
              <w:rPr>
                <w:rFonts w:ascii="Times New Roman" w:eastAsia="Times New Roman" w:hAnsi="Times New Roman"/>
                <w:b/>
                <w:color w:val="3366CC"/>
                <w:sz w:val="16"/>
                <w:szCs w:val="16"/>
                <w:lang w:eastAsia="it-IT"/>
              </w:rPr>
              <w:t xml:space="preserve">fallimentare </w:t>
            </w:r>
            <w:r w:rsidR="005C5D61" w:rsidRPr="00A7254A">
              <w:rPr>
                <w:rFonts w:ascii="Times New Roman" w:eastAsia="Times New Roman" w:hAnsi="Times New Roman"/>
                <w:color w:val="3366CC"/>
                <w:sz w:val="16"/>
                <w:szCs w:val="16"/>
                <w:lang w:eastAsia="it-IT"/>
              </w:rPr>
              <w:t xml:space="preserve"> attestante</w:t>
            </w:r>
            <w:proofErr w:type="gramEnd"/>
            <w:r w:rsidR="005C5D61" w:rsidRPr="00A7254A">
              <w:rPr>
                <w:rFonts w:ascii="Times New Roman" w:eastAsia="Times New Roman" w:hAnsi="Times New Roman"/>
                <w:color w:val="3366CC"/>
                <w:sz w:val="16"/>
                <w:szCs w:val="16"/>
                <w:lang w:eastAsia="it-IT"/>
              </w:rPr>
              <w:t xml:space="preserve"> l’assenza di un procedimento in corso per la dichiarazione dello stato di fallimento, di liquidazione coatta, di concordato preventivo.</w:t>
            </w:r>
          </w:p>
          <w:p w:rsidR="005C5D61" w:rsidRPr="00A7254A" w:rsidRDefault="00203A32" w:rsidP="005C5D61">
            <w:pP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FF0000"/>
                <w:sz w:val="16"/>
                <w:szCs w:val="16"/>
                <w:lang w:eastAsia="it-IT"/>
              </w:rPr>
              <w:t xml:space="preserve"> </w:t>
            </w:r>
            <w:r w:rsidR="005C5D61" w:rsidRPr="00A7254A">
              <w:rPr>
                <w:rFonts w:ascii="Times New Roman" w:eastAsia="Times New Roman" w:hAnsi="Times New Roman"/>
                <w:b/>
                <w:color w:val="3366CC"/>
                <w:sz w:val="16"/>
                <w:szCs w:val="16"/>
                <w:lang w:eastAsia="it-IT"/>
              </w:rPr>
              <w:t>Certificato del casellario informatico ANAC, e/</w:t>
            </w:r>
            <w:proofErr w:type="gramStart"/>
            <w:r w:rsidR="005C5D61" w:rsidRPr="00A7254A">
              <w:rPr>
                <w:rFonts w:ascii="Times New Roman" w:eastAsia="Times New Roman" w:hAnsi="Times New Roman"/>
                <w:b/>
                <w:color w:val="3366CC"/>
                <w:sz w:val="16"/>
                <w:szCs w:val="16"/>
                <w:lang w:eastAsia="it-IT"/>
              </w:rPr>
              <w:t>o  Casellario</w:t>
            </w:r>
            <w:proofErr w:type="gramEnd"/>
            <w:r w:rsidR="005C5D61" w:rsidRPr="00A7254A">
              <w:rPr>
                <w:rFonts w:ascii="Times New Roman" w:eastAsia="Times New Roman" w:hAnsi="Times New Roman"/>
                <w:b/>
                <w:color w:val="3366CC"/>
                <w:sz w:val="16"/>
                <w:szCs w:val="16"/>
                <w:lang w:eastAsia="it-IT"/>
              </w:rPr>
              <w:t xml:space="preserve"> Giudiziale </w:t>
            </w:r>
            <w:r w:rsidR="005C5D61" w:rsidRPr="00A7254A">
              <w:rPr>
                <w:rFonts w:ascii="Times New Roman" w:eastAsia="Times New Roman" w:hAnsi="Times New Roman"/>
                <w:color w:val="3366CC"/>
                <w:sz w:val="16"/>
                <w:szCs w:val="16"/>
                <w:lang w:eastAsia="it-IT"/>
              </w:rPr>
              <w:t xml:space="preserve">per i reati che costituiscono grave illecito professionale, e/o Certificato dei carichi pendenti, e/o provvedimento dell’autorità Garante della concorrenza e del mercato ex art 80 comma 5 </w:t>
            </w:r>
            <w:proofErr w:type="spellStart"/>
            <w:r w:rsidR="005C5D61" w:rsidRPr="00A7254A">
              <w:rPr>
                <w:rFonts w:ascii="Times New Roman" w:eastAsia="Times New Roman" w:hAnsi="Times New Roman"/>
                <w:color w:val="3366CC"/>
                <w:sz w:val="16"/>
                <w:szCs w:val="16"/>
                <w:lang w:eastAsia="it-IT"/>
              </w:rPr>
              <w:t>lett</w:t>
            </w:r>
            <w:proofErr w:type="spellEnd"/>
            <w:r w:rsidR="005C5D61" w:rsidRPr="00A7254A">
              <w:rPr>
                <w:rFonts w:ascii="Times New Roman" w:eastAsia="Times New Roman" w:hAnsi="Times New Roman"/>
                <w:color w:val="3366CC"/>
                <w:sz w:val="16"/>
                <w:szCs w:val="16"/>
                <w:lang w:eastAsia="it-IT"/>
              </w:rPr>
              <w:t xml:space="preserve"> c</w:t>
            </w:r>
            <w:r w:rsidR="005C5D61" w:rsidRPr="00A7254A">
              <w:rPr>
                <w:rFonts w:ascii="Times New Roman" w:eastAsia="Times New Roman" w:hAnsi="Times New Roman"/>
                <w:color w:val="0834B0"/>
                <w:sz w:val="16"/>
                <w:szCs w:val="16"/>
                <w:lang w:eastAsia="it-IT"/>
              </w:rPr>
              <w:t xml:space="preserve"> in merito a gravi illeciti professionali tali da rendere dubbia l’integrità o affidabilità dell’operatore economico. </w:t>
            </w:r>
          </w:p>
          <w:p w:rsidR="005C5D61" w:rsidRPr="00A7254A" w:rsidRDefault="005C5D61" w:rsidP="005C5D61">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Vedasi Linea Guida </w:t>
            </w:r>
            <w:proofErr w:type="spellStart"/>
            <w:r w:rsidRPr="00A7254A">
              <w:rPr>
                <w:rFonts w:ascii="Times New Roman" w:eastAsia="Times New Roman" w:hAnsi="Times New Roman"/>
                <w:color w:val="0834B0"/>
                <w:sz w:val="16"/>
                <w:szCs w:val="16"/>
                <w:lang w:eastAsia="it-IT"/>
              </w:rPr>
              <w:t>Anac</w:t>
            </w:r>
            <w:proofErr w:type="spellEnd"/>
            <w:r w:rsidRPr="00A7254A">
              <w:rPr>
                <w:rFonts w:ascii="Times New Roman" w:eastAsia="Times New Roman" w:hAnsi="Times New Roman"/>
                <w:color w:val="0834B0"/>
                <w:sz w:val="16"/>
                <w:szCs w:val="16"/>
                <w:lang w:eastAsia="it-IT"/>
              </w:rPr>
              <w:t xml:space="preserve"> n. 6</w:t>
            </w:r>
          </w:p>
          <w:p w:rsidR="005C5D61" w:rsidRPr="00A7254A" w:rsidRDefault="00203A32" w:rsidP="005C5D61">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0834B0"/>
                <w:sz w:val="16"/>
                <w:szCs w:val="16"/>
                <w:lang w:eastAsia="it-IT"/>
              </w:rPr>
              <w:t xml:space="preserve"> </w:t>
            </w:r>
            <w:r w:rsidR="005C5D61" w:rsidRPr="00A7254A">
              <w:rPr>
                <w:rFonts w:ascii="Times New Roman" w:eastAsia="Times New Roman" w:hAnsi="Times New Roman"/>
                <w:color w:val="0834B0"/>
                <w:sz w:val="16"/>
                <w:szCs w:val="16"/>
                <w:lang w:eastAsia="it-IT"/>
              </w:rPr>
              <w:t xml:space="preserve">Assenza del conflitto di interesse ai sensi dell’art. 42 comma 2 D. lgs 50/2016 </w:t>
            </w:r>
            <w:r w:rsidR="005C5D61" w:rsidRPr="00A7254A">
              <w:rPr>
                <w:rFonts w:ascii="Times New Roman" w:eastAsia="Times New Roman" w:hAnsi="Times New Roman"/>
                <w:b/>
                <w:color w:val="0834B0"/>
                <w:sz w:val="16"/>
                <w:szCs w:val="16"/>
                <w:lang w:eastAsia="it-IT"/>
              </w:rPr>
              <w:t>ex art. 80, comma 5, lett. d)</w:t>
            </w:r>
          </w:p>
          <w:p w:rsidR="005C5D61" w:rsidRPr="00A7254A" w:rsidRDefault="00203A32" w:rsidP="005C5D61">
            <w:pPr>
              <w:rPr>
                <w:rFonts w:ascii="Times New Roman" w:eastAsia="Times New Roman" w:hAnsi="Times New Roman"/>
                <w:b/>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color w:val="0834B0"/>
                <w:sz w:val="16"/>
                <w:szCs w:val="16"/>
                <w:lang w:eastAsia="it-IT"/>
              </w:rPr>
              <w:t xml:space="preserve"> Distorsione della concorrenza derivante dal coinvolgimento dell’operatore economico nella preparazione della procedura d’appalto </w:t>
            </w:r>
            <w:r w:rsidR="005C5D61" w:rsidRPr="00A7254A">
              <w:rPr>
                <w:rFonts w:ascii="Times New Roman" w:eastAsia="Times New Roman" w:hAnsi="Times New Roman"/>
                <w:b/>
                <w:color w:val="0834B0"/>
                <w:sz w:val="16"/>
                <w:szCs w:val="16"/>
                <w:lang w:eastAsia="it-IT"/>
              </w:rPr>
              <w:t>ex art. art. 80, comma 5, lett. e)</w:t>
            </w:r>
          </w:p>
          <w:p w:rsidR="005C5D61" w:rsidRPr="00A7254A" w:rsidRDefault="00203A32" w:rsidP="005C5D61">
            <w:pPr>
              <w:rPr>
                <w:rFonts w:ascii="Times New Roman" w:eastAsia="Times New Roman" w:hAnsi="Times New Roman"/>
                <w:b/>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0834B0"/>
                <w:sz w:val="16"/>
                <w:szCs w:val="16"/>
                <w:lang w:eastAsia="it-IT"/>
              </w:rPr>
              <w:t xml:space="preserve"> Certificato del casellario informatico ANAC e Visura anagrafe delle sanzioni amministrative (art. 33 DPR 313/</w:t>
            </w:r>
            <w:proofErr w:type="gramStart"/>
            <w:r w:rsidR="005C5D61" w:rsidRPr="00A7254A">
              <w:rPr>
                <w:rFonts w:ascii="Times New Roman" w:eastAsia="Times New Roman" w:hAnsi="Times New Roman"/>
                <w:b/>
                <w:color w:val="0834B0"/>
                <w:sz w:val="16"/>
                <w:szCs w:val="16"/>
                <w:lang w:eastAsia="it-IT"/>
              </w:rPr>
              <w:t>2002)/</w:t>
            </w:r>
            <w:proofErr w:type="gramEnd"/>
            <w:r w:rsidR="005C5D61" w:rsidRPr="00A7254A">
              <w:rPr>
                <w:rFonts w:ascii="Times New Roman" w:eastAsia="Times New Roman" w:hAnsi="Times New Roman"/>
                <w:b/>
                <w:color w:val="0834B0"/>
                <w:sz w:val="16"/>
                <w:szCs w:val="16"/>
                <w:lang w:eastAsia="it-IT"/>
              </w:rPr>
              <w:t xml:space="preserve">Certificato Anagrafe Sanzione amministrativa dipendente da reato (art. 31 DPR 313/2002) ex art 80 comma 5, lett. f) </w:t>
            </w:r>
            <w:r w:rsidR="005C5D61" w:rsidRPr="00A7254A">
              <w:rPr>
                <w:rFonts w:ascii="Times New Roman" w:eastAsia="Times New Roman" w:hAnsi="Times New Roman"/>
                <w:color w:val="0834B0"/>
                <w:sz w:val="16"/>
                <w:szCs w:val="16"/>
                <w:lang w:eastAsia="it-IT"/>
              </w:rPr>
              <w:t xml:space="preserve">Sussistenza di sanzione interdittiva o altra sanzione che comporta il divieto di contrarre con la pubblica amministrazione </w:t>
            </w:r>
            <w:proofErr w:type="spellStart"/>
            <w:r w:rsidR="005C5D61" w:rsidRPr="00A7254A">
              <w:rPr>
                <w:rFonts w:ascii="Times New Roman" w:eastAsia="Times New Roman" w:hAnsi="Times New Roman"/>
                <w:color w:val="0834B0"/>
                <w:sz w:val="16"/>
                <w:szCs w:val="16"/>
                <w:lang w:eastAsia="it-IT"/>
              </w:rPr>
              <w:t>lett</w:t>
            </w:r>
            <w:proofErr w:type="spellEnd"/>
            <w:r w:rsidR="005C5D61" w:rsidRPr="00A7254A">
              <w:rPr>
                <w:rFonts w:ascii="Times New Roman" w:eastAsia="Times New Roman" w:hAnsi="Times New Roman"/>
                <w:color w:val="0834B0"/>
                <w:sz w:val="16"/>
                <w:szCs w:val="16"/>
                <w:lang w:eastAsia="it-IT"/>
              </w:rPr>
              <w:t xml:space="preserve"> f-bis e f-ter;</w:t>
            </w:r>
          </w:p>
          <w:p w:rsidR="005C5D61" w:rsidRPr="00A7254A" w:rsidRDefault="00203A32" w:rsidP="005C5D61">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0834B0"/>
                <w:sz w:val="16"/>
                <w:szCs w:val="16"/>
                <w:lang w:eastAsia="it-IT"/>
              </w:rPr>
              <w:t xml:space="preserve"> Certificato del casellario informatico ANAC </w:t>
            </w:r>
            <w:proofErr w:type="gramStart"/>
            <w:r w:rsidR="005C5D61" w:rsidRPr="00A7254A">
              <w:rPr>
                <w:rFonts w:ascii="Times New Roman" w:eastAsia="Times New Roman" w:hAnsi="Times New Roman"/>
                <w:b/>
                <w:color w:val="0834B0"/>
                <w:sz w:val="16"/>
                <w:szCs w:val="16"/>
                <w:lang w:eastAsia="it-IT"/>
              </w:rPr>
              <w:t>ex .</w:t>
            </w:r>
            <w:proofErr w:type="gramEnd"/>
            <w:r w:rsidR="005C5D61" w:rsidRPr="00A7254A">
              <w:rPr>
                <w:rFonts w:ascii="Times New Roman" w:eastAsia="Times New Roman" w:hAnsi="Times New Roman"/>
                <w:b/>
                <w:color w:val="0834B0"/>
                <w:sz w:val="16"/>
                <w:szCs w:val="16"/>
                <w:lang w:eastAsia="it-IT"/>
              </w:rPr>
              <w:t>art. 80, comma 5, lett. g</w:t>
            </w:r>
            <w:r w:rsidR="005C5D61" w:rsidRPr="00A7254A">
              <w:rPr>
                <w:rFonts w:ascii="Times New Roman" w:eastAsia="Times New Roman" w:hAnsi="Times New Roman"/>
                <w:color w:val="0834B0"/>
                <w:sz w:val="16"/>
                <w:szCs w:val="16"/>
                <w:lang w:eastAsia="it-IT"/>
              </w:rPr>
              <w:t xml:space="preserve">) in merito a falsa dichiarazione o falsa documentazione ai fini del rilascio dell´attestazione di qualificazione.; ed ex </w:t>
            </w:r>
            <w:r w:rsidR="005C5D61" w:rsidRPr="00A7254A">
              <w:rPr>
                <w:rFonts w:ascii="Times New Roman" w:eastAsia="Times New Roman" w:hAnsi="Times New Roman"/>
                <w:b/>
                <w:bCs/>
                <w:color w:val="0834B0"/>
                <w:sz w:val="16"/>
                <w:szCs w:val="16"/>
                <w:lang w:eastAsia="it-IT"/>
              </w:rPr>
              <w:t xml:space="preserve">art. 80, comma 5, lett. h) </w:t>
            </w:r>
            <w:r w:rsidR="005C5D61" w:rsidRPr="00A7254A">
              <w:rPr>
                <w:rFonts w:ascii="Times New Roman" w:eastAsia="Times New Roman" w:hAnsi="Times New Roman"/>
                <w:color w:val="0834B0"/>
                <w:sz w:val="16"/>
                <w:szCs w:val="16"/>
                <w:lang w:eastAsia="it-IT"/>
              </w:rPr>
              <w:t>in merito a violazioni del divieto di intestazione fiduciaria;</w:t>
            </w:r>
          </w:p>
          <w:p w:rsidR="005C5D61" w:rsidRPr="00A7254A" w:rsidRDefault="00203A32" w:rsidP="005C5D61">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0834B0"/>
                <w:sz w:val="16"/>
                <w:szCs w:val="16"/>
                <w:lang w:eastAsia="it-IT"/>
              </w:rPr>
              <w:t xml:space="preserve"> Richiesta (via </w:t>
            </w:r>
            <w:proofErr w:type="spellStart"/>
            <w:r w:rsidR="005C5D61" w:rsidRPr="00A7254A">
              <w:rPr>
                <w:rFonts w:ascii="Times New Roman" w:eastAsia="Times New Roman" w:hAnsi="Times New Roman"/>
                <w:b/>
                <w:color w:val="0834B0"/>
                <w:sz w:val="16"/>
                <w:szCs w:val="16"/>
                <w:lang w:eastAsia="it-IT"/>
              </w:rPr>
              <w:t>pec</w:t>
            </w:r>
            <w:proofErr w:type="spellEnd"/>
            <w:r w:rsidR="005C5D61" w:rsidRPr="00A7254A">
              <w:rPr>
                <w:rFonts w:ascii="Times New Roman" w:eastAsia="Times New Roman" w:hAnsi="Times New Roman"/>
                <w:b/>
                <w:color w:val="0834B0"/>
                <w:sz w:val="16"/>
                <w:szCs w:val="16"/>
                <w:lang w:eastAsia="it-IT"/>
              </w:rPr>
              <w:t xml:space="preserve">) alla Direzione Provinciale del </w:t>
            </w:r>
            <w:proofErr w:type="gramStart"/>
            <w:r w:rsidR="005C5D61" w:rsidRPr="00A7254A">
              <w:rPr>
                <w:rFonts w:ascii="Times New Roman" w:eastAsia="Times New Roman" w:hAnsi="Times New Roman"/>
                <w:b/>
                <w:color w:val="0834B0"/>
                <w:sz w:val="16"/>
                <w:szCs w:val="16"/>
                <w:lang w:eastAsia="it-IT"/>
              </w:rPr>
              <w:t>Lavoro</w:t>
            </w:r>
            <w:r w:rsidR="005C5D61" w:rsidRPr="00A7254A">
              <w:rPr>
                <w:rFonts w:ascii="Times New Roman" w:eastAsia="Times New Roman" w:hAnsi="Times New Roman"/>
                <w:color w:val="0834B0"/>
                <w:sz w:val="16"/>
                <w:szCs w:val="16"/>
                <w:lang w:eastAsia="it-IT"/>
              </w:rPr>
              <w:t xml:space="preserve">  e</w:t>
            </w:r>
            <w:proofErr w:type="gramEnd"/>
            <w:r w:rsidR="005C5D61" w:rsidRPr="00A7254A">
              <w:rPr>
                <w:rFonts w:ascii="Times New Roman" w:eastAsia="Times New Roman" w:hAnsi="Times New Roman"/>
                <w:color w:val="0834B0"/>
                <w:sz w:val="16"/>
                <w:szCs w:val="16"/>
                <w:lang w:eastAsia="it-IT"/>
              </w:rPr>
              <w:t xml:space="preserve"> riscontro alla stessa </w:t>
            </w:r>
            <w:r w:rsidR="005C5D61" w:rsidRPr="00A7254A">
              <w:rPr>
                <w:rFonts w:ascii="Times New Roman" w:eastAsia="Times New Roman" w:hAnsi="Times New Roman"/>
                <w:b/>
                <w:color w:val="0834B0"/>
                <w:sz w:val="16"/>
                <w:szCs w:val="16"/>
                <w:lang w:eastAsia="it-IT"/>
              </w:rPr>
              <w:t xml:space="preserve">ex art </w:t>
            </w:r>
            <w:proofErr w:type="spellStart"/>
            <w:r w:rsidR="005C5D61" w:rsidRPr="00A7254A">
              <w:rPr>
                <w:rFonts w:ascii="Times New Roman" w:eastAsia="Times New Roman" w:hAnsi="Times New Roman"/>
                <w:b/>
                <w:color w:val="0834B0"/>
                <w:sz w:val="16"/>
                <w:szCs w:val="16"/>
                <w:lang w:eastAsia="it-IT"/>
              </w:rPr>
              <w:t>art</w:t>
            </w:r>
            <w:proofErr w:type="spellEnd"/>
            <w:r w:rsidR="005C5D61" w:rsidRPr="00A7254A">
              <w:rPr>
                <w:rFonts w:ascii="Times New Roman" w:eastAsia="Times New Roman" w:hAnsi="Times New Roman"/>
                <w:b/>
                <w:color w:val="0834B0"/>
                <w:sz w:val="16"/>
                <w:szCs w:val="16"/>
                <w:lang w:eastAsia="it-IT"/>
              </w:rPr>
              <w:t>. 80, comma 5, lett. i</w:t>
            </w:r>
            <w:r w:rsidR="005C5D61" w:rsidRPr="00A7254A">
              <w:rPr>
                <w:rFonts w:ascii="Times New Roman" w:eastAsia="Times New Roman" w:hAnsi="Times New Roman"/>
                <w:color w:val="0834B0"/>
                <w:sz w:val="16"/>
                <w:szCs w:val="16"/>
                <w:lang w:eastAsia="it-IT"/>
              </w:rPr>
              <w:t>)  ai fini della certificazione di cui all’art 17 L n. 68/1999</w:t>
            </w:r>
          </w:p>
          <w:p w:rsidR="005C5D61" w:rsidRPr="00A7254A" w:rsidRDefault="00203A32" w:rsidP="005C5D61">
            <w:pPr>
              <w:rPr>
                <w:rFonts w:ascii="Times New Roman" w:eastAsia="Times New Roman" w:hAnsi="Times New Roman"/>
                <w:b/>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0834B0"/>
                <w:sz w:val="16"/>
                <w:szCs w:val="16"/>
                <w:lang w:eastAsia="it-IT"/>
              </w:rPr>
              <w:t xml:space="preserve"> Certificato del casellario informatico ANAC ex art 80 comma 5 </w:t>
            </w:r>
            <w:proofErr w:type="spellStart"/>
            <w:r w:rsidR="005C5D61" w:rsidRPr="00A7254A">
              <w:rPr>
                <w:rFonts w:ascii="Times New Roman" w:eastAsia="Times New Roman" w:hAnsi="Times New Roman"/>
                <w:b/>
                <w:color w:val="0834B0"/>
                <w:sz w:val="16"/>
                <w:szCs w:val="16"/>
                <w:lang w:eastAsia="it-IT"/>
              </w:rPr>
              <w:t>lett</w:t>
            </w:r>
            <w:proofErr w:type="spellEnd"/>
            <w:r w:rsidR="005C5D61" w:rsidRPr="00A7254A">
              <w:rPr>
                <w:rFonts w:ascii="Times New Roman" w:eastAsia="Times New Roman" w:hAnsi="Times New Roman"/>
                <w:b/>
                <w:color w:val="0834B0"/>
                <w:sz w:val="16"/>
                <w:szCs w:val="16"/>
                <w:lang w:eastAsia="it-IT"/>
              </w:rPr>
              <w:t xml:space="preserve"> L</w:t>
            </w:r>
            <w:r w:rsidR="005C5D61" w:rsidRPr="00A7254A">
              <w:rPr>
                <w:rFonts w:ascii="Times New Roman" w:eastAsia="Times New Roman" w:hAnsi="Times New Roman"/>
                <w:color w:val="0834B0"/>
                <w:sz w:val="16"/>
                <w:szCs w:val="16"/>
                <w:lang w:eastAsia="it-IT"/>
              </w:rPr>
              <w:t xml:space="preserve"> in merito all’ omessa denuncia all´</w:t>
            </w:r>
            <w:proofErr w:type="spellStart"/>
            <w:r w:rsidR="005C5D61" w:rsidRPr="00A7254A">
              <w:rPr>
                <w:rFonts w:ascii="Times New Roman" w:eastAsia="Times New Roman" w:hAnsi="Times New Roman"/>
                <w:color w:val="0834B0"/>
                <w:sz w:val="16"/>
                <w:szCs w:val="16"/>
                <w:lang w:eastAsia="it-IT"/>
              </w:rPr>
              <w:t>Autoritá</w:t>
            </w:r>
            <w:proofErr w:type="spellEnd"/>
            <w:r w:rsidR="005C5D61" w:rsidRPr="00A7254A">
              <w:rPr>
                <w:rFonts w:ascii="Times New Roman" w:eastAsia="Times New Roman" w:hAnsi="Times New Roman"/>
                <w:color w:val="0834B0"/>
                <w:sz w:val="16"/>
                <w:szCs w:val="16"/>
                <w:lang w:eastAsia="it-IT"/>
              </w:rPr>
              <w:t xml:space="preserve"> giudiziaria da parte </w:t>
            </w:r>
            <w:proofErr w:type="gramStart"/>
            <w:r w:rsidR="005C5D61" w:rsidRPr="00A7254A">
              <w:rPr>
                <w:rFonts w:ascii="Times New Roman" w:eastAsia="Times New Roman" w:hAnsi="Times New Roman"/>
                <w:color w:val="0834B0"/>
                <w:sz w:val="16"/>
                <w:szCs w:val="16"/>
                <w:lang w:eastAsia="it-IT"/>
              </w:rPr>
              <w:t>dell´operatore</w:t>
            </w:r>
            <w:proofErr w:type="gramEnd"/>
            <w:r w:rsidR="005C5D61" w:rsidRPr="00A7254A">
              <w:rPr>
                <w:rFonts w:ascii="Times New Roman" w:eastAsia="Times New Roman" w:hAnsi="Times New Roman"/>
                <w:color w:val="0834B0"/>
                <w:sz w:val="16"/>
                <w:szCs w:val="16"/>
                <w:lang w:eastAsia="it-IT"/>
              </w:rPr>
              <w:t xml:space="preserve"> economico se vittima dei reati di concussione ed estorsione aggravata</w:t>
            </w:r>
            <w:r w:rsidR="005C5D61" w:rsidRPr="00A7254A">
              <w:rPr>
                <w:rFonts w:ascii="Times New Roman" w:eastAsia="Times New Roman" w:hAnsi="Times New Roman"/>
                <w:b/>
                <w:color w:val="0834B0"/>
                <w:sz w:val="16"/>
                <w:szCs w:val="16"/>
                <w:lang w:eastAsia="it-IT"/>
              </w:rPr>
              <w:t>.</w:t>
            </w:r>
          </w:p>
          <w:p w:rsidR="005C5D61" w:rsidRPr="00A7254A" w:rsidRDefault="00203A32" w:rsidP="005C5D61">
            <w:pPr>
              <w:rPr>
                <w:rFonts w:ascii="Times New Roman" w:eastAsia="Times New Roman" w:hAnsi="Times New Roman"/>
                <w:b/>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5C5D61" w:rsidRPr="00A7254A">
              <w:rPr>
                <w:rFonts w:ascii="Times New Roman" w:eastAsia="Times New Roman" w:hAnsi="Times New Roman"/>
                <w:b/>
                <w:color w:val="0834B0"/>
                <w:sz w:val="16"/>
                <w:szCs w:val="16"/>
                <w:lang w:eastAsia="it-IT"/>
              </w:rPr>
              <w:t xml:space="preserve">Visura Camerale/Certificato del casellario informatico ANAC </w:t>
            </w:r>
            <w:r w:rsidR="005C5D61" w:rsidRPr="00A7254A">
              <w:rPr>
                <w:rFonts w:ascii="Times New Roman" w:eastAsia="Times New Roman" w:hAnsi="Times New Roman"/>
                <w:color w:val="0834B0"/>
                <w:sz w:val="16"/>
                <w:szCs w:val="16"/>
                <w:lang w:eastAsia="it-IT"/>
              </w:rPr>
              <w:t>ex</w:t>
            </w:r>
            <w:r w:rsidR="005C5D61" w:rsidRPr="00A7254A">
              <w:rPr>
                <w:rFonts w:ascii="Times New Roman" w:eastAsiaTheme="minorHAnsi" w:hAnsi="Times New Roman"/>
                <w:b/>
                <w:bCs/>
                <w:sz w:val="16"/>
                <w:szCs w:val="16"/>
              </w:rPr>
              <w:t xml:space="preserve"> </w:t>
            </w:r>
            <w:r w:rsidR="005C5D61" w:rsidRPr="00A7254A">
              <w:rPr>
                <w:rFonts w:ascii="Times New Roman" w:eastAsia="Times New Roman" w:hAnsi="Times New Roman"/>
                <w:b/>
                <w:bCs/>
                <w:color w:val="0834B0"/>
                <w:sz w:val="16"/>
                <w:szCs w:val="16"/>
                <w:lang w:eastAsia="it-IT"/>
              </w:rPr>
              <w:t>art. 80, comma 5, lett. m)</w:t>
            </w:r>
            <w:r w:rsidR="005C5D61" w:rsidRPr="00A7254A">
              <w:rPr>
                <w:rFonts w:ascii="Times New Roman" w:eastAsiaTheme="minorHAnsi" w:hAnsi="Times New Roman"/>
                <w:sz w:val="16"/>
                <w:szCs w:val="16"/>
              </w:rPr>
              <w:t xml:space="preserve"> </w:t>
            </w:r>
            <w:r w:rsidR="005C5D61" w:rsidRPr="00A7254A">
              <w:rPr>
                <w:rFonts w:ascii="Times New Roman" w:eastAsia="Times New Roman" w:hAnsi="Times New Roman"/>
                <w:color w:val="0834B0"/>
                <w:sz w:val="16"/>
                <w:szCs w:val="16"/>
                <w:lang w:eastAsia="it-IT"/>
              </w:rPr>
              <w:t>Situazione di controllo di cui all’art. 2359 c.c. se la situazione comporti che le offerte sono imputabili ad un unico centro decisionale. Qualsiasi relazione, anche di fatto, se la relazione comporti che le offerte sono imputabili ad un unico centro decisionale.</w:t>
            </w:r>
          </w:p>
        </w:tc>
      </w:tr>
      <w:tr w:rsidR="005C5D61" w:rsidRPr="00A7254A" w:rsidTr="00E76A79">
        <w:tc>
          <w:tcPr>
            <w:tcW w:w="14601" w:type="dxa"/>
            <w:gridSpan w:val="12"/>
            <w:tcBorders>
              <w:bottom w:val="single" w:sz="4" w:space="0" w:color="auto"/>
            </w:tcBorders>
          </w:tcPr>
          <w:p w:rsidR="005C5D61" w:rsidRPr="00A7254A" w:rsidRDefault="005C5D61" w:rsidP="00D6583E">
            <w:pPr>
              <w:jc w:val="center"/>
              <w:rPr>
                <w:rFonts w:ascii="Times New Roman" w:hAnsi="Times New Roman"/>
                <w:color w:val="1F497D" w:themeColor="text2"/>
                <w:sz w:val="16"/>
                <w:szCs w:val="16"/>
              </w:rPr>
            </w:pPr>
          </w:p>
        </w:tc>
      </w:tr>
      <w:tr w:rsidR="005C5D61" w:rsidRPr="00A7254A" w:rsidTr="00E76A79">
        <w:tc>
          <w:tcPr>
            <w:tcW w:w="14601" w:type="dxa"/>
            <w:gridSpan w:val="12"/>
            <w:shd w:val="clear" w:color="auto" w:fill="B8CCE4" w:themeFill="accent1" w:themeFillTint="66"/>
          </w:tcPr>
          <w:p w:rsidR="005C5D61" w:rsidRPr="00A7254A" w:rsidRDefault="005C5D61" w:rsidP="00D6583E">
            <w:pPr>
              <w:rPr>
                <w:rFonts w:ascii="Times New Roman" w:hAnsi="Times New Roman"/>
                <w:color w:val="1F497D" w:themeColor="text2"/>
                <w:sz w:val="16"/>
                <w:szCs w:val="16"/>
              </w:rPr>
            </w:pPr>
            <w:r w:rsidRPr="00A7254A">
              <w:rPr>
                <w:rFonts w:ascii="Times New Roman" w:hAnsi="Times New Roman"/>
                <w:b/>
                <w:color w:val="0834B0"/>
                <w:sz w:val="16"/>
                <w:szCs w:val="16"/>
                <w:shd w:val="clear" w:color="auto" w:fill="B8CCE4" w:themeFill="accent1" w:themeFillTint="66"/>
              </w:rPr>
              <w:t>D</w:t>
            </w:r>
            <w:r w:rsidRPr="00A7254A">
              <w:rPr>
                <w:rFonts w:ascii="Times New Roman" w:hAnsi="Times New Roman"/>
                <w:b/>
                <w:color w:val="0033CC"/>
                <w:sz w:val="16"/>
                <w:szCs w:val="16"/>
              </w:rPr>
              <w:t>.2</w:t>
            </w:r>
            <w:r w:rsidR="00DF39C2" w:rsidRPr="00A7254A">
              <w:rPr>
                <w:rFonts w:ascii="Times New Roman" w:hAnsi="Times New Roman"/>
                <w:b/>
                <w:color w:val="0033CC"/>
                <w:sz w:val="16"/>
                <w:szCs w:val="16"/>
              </w:rPr>
              <w:t>.</w:t>
            </w:r>
            <w:r w:rsidRPr="00A7254A">
              <w:rPr>
                <w:rFonts w:ascii="Times New Roman" w:hAnsi="Times New Roman"/>
                <w:b/>
                <w:color w:val="0033CC"/>
                <w:sz w:val="16"/>
                <w:szCs w:val="16"/>
              </w:rPr>
              <w:t xml:space="preserve"> Verifica dei requisiti SPECIALI EX ART. 83 d.lgs. 50/2016</w:t>
            </w:r>
          </w:p>
        </w:tc>
      </w:tr>
      <w:tr w:rsidR="005C5D61" w:rsidRPr="00A7254A" w:rsidTr="00E76A79">
        <w:tc>
          <w:tcPr>
            <w:tcW w:w="14601" w:type="dxa"/>
            <w:gridSpan w:val="12"/>
          </w:tcPr>
          <w:p w:rsidR="005C5D61" w:rsidRPr="00A7254A" w:rsidRDefault="005C5D61" w:rsidP="00D6583E">
            <w:pPr>
              <w:jc w:val="center"/>
              <w:rPr>
                <w:rFonts w:ascii="Times New Roman" w:hAnsi="Times New Roman"/>
                <w:color w:val="1F497D" w:themeColor="text2"/>
                <w:sz w:val="16"/>
                <w:szCs w:val="16"/>
              </w:rPr>
            </w:pPr>
          </w:p>
        </w:tc>
      </w:tr>
      <w:tr w:rsidR="005C5D61" w:rsidRPr="001B6D20" w:rsidTr="009E374B">
        <w:tc>
          <w:tcPr>
            <w:tcW w:w="534" w:type="dxa"/>
          </w:tcPr>
          <w:p w:rsidR="005C5D61" w:rsidRPr="00A7254A" w:rsidRDefault="005C5D6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939" w:type="dxa"/>
            <w:gridSpan w:val="3"/>
            <w:shd w:val="clear" w:color="auto" w:fill="DBE5F1" w:themeFill="accent1" w:themeFillTint="33"/>
          </w:tcPr>
          <w:p w:rsidR="001462B0" w:rsidRPr="00A7254A" w:rsidRDefault="001462B0" w:rsidP="001462B0">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 SA ha verificato il possesso da parte dell’operatore economico (aggiudicatario) dei requisiti di idoneità </w:t>
            </w:r>
            <w:r w:rsidR="002D4151" w:rsidRPr="00A7254A">
              <w:rPr>
                <w:rFonts w:ascii="Times New Roman" w:eastAsia="Times New Roman" w:hAnsi="Times New Roman"/>
                <w:color w:val="0834B0"/>
                <w:sz w:val="16"/>
                <w:szCs w:val="16"/>
                <w:lang w:eastAsia="it-IT"/>
              </w:rPr>
              <w:t>professionale, capacità</w:t>
            </w:r>
            <w:r w:rsidRPr="00A7254A">
              <w:rPr>
                <w:rFonts w:ascii="Times New Roman" w:eastAsia="Times New Roman" w:hAnsi="Times New Roman"/>
                <w:color w:val="0834B0"/>
                <w:sz w:val="16"/>
                <w:szCs w:val="16"/>
                <w:lang w:eastAsia="it-IT"/>
              </w:rPr>
              <w:t xml:space="preserve"> economica e finanziaria e capacità tecniche e professionali di cui all’art. 83 del D. Lgs. 50/2016 previsti dalla documentazione di gara? La citata verifica è stata espletata anche nei confronti di eventuali subappaltatori e/o ausiliari (in caso di ricorso all’avvalimento)?</w:t>
            </w:r>
          </w:p>
          <w:p w:rsidR="001462B0" w:rsidRPr="00A7254A" w:rsidRDefault="002D4151" w:rsidP="001462B0">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Art. 83 comma 1 e art. 84 - </w:t>
            </w:r>
            <w:proofErr w:type="spellStart"/>
            <w:r w:rsidRPr="00A7254A">
              <w:rPr>
                <w:rFonts w:ascii="Times New Roman" w:eastAsia="Times New Roman" w:hAnsi="Times New Roman"/>
                <w:color w:val="0834B0"/>
                <w:sz w:val="16"/>
                <w:szCs w:val="16"/>
                <w:lang w:val="en-US" w:eastAsia="it-IT"/>
              </w:rPr>
              <w:t>D.lgs</w:t>
            </w:r>
            <w:proofErr w:type="spellEnd"/>
            <w:r w:rsidRPr="00A7254A">
              <w:rPr>
                <w:rFonts w:ascii="Times New Roman" w:eastAsia="Times New Roman" w:hAnsi="Times New Roman"/>
                <w:color w:val="0834B0"/>
                <w:sz w:val="16"/>
                <w:szCs w:val="16"/>
                <w:lang w:val="en-US" w:eastAsia="it-IT"/>
              </w:rPr>
              <w:t xml:space="preserve"> 50/2016, art. 36, comma 5 DPR 207/2010 art. 90</w:t>
            </w:r>
          </w:p>
          <w:p w:rsidR="005C5D61" w:rsidRPr="00A7254A" w:rsidRDefault="005C5D61" w:rsidP="005C5D61">
            <w:pPr>
              <w:rPr>
                <w:rFonts w:ascii="Times New Roman" w:eastAsia="Times New Roman" w:hAnsi="Times New Roman"/>
                <w:color w:val="0834B0"/>
                <w:sz w:val="16"/>
                <w:szCs w:val="16"/>
                <w:lang w:val="en-US" w:eastAsia="it-IT"/>
              </w:rPr>
            </w:pPr>
          </w:p>
          <w:p w:rsidR="005C5D61" w:rsidRPr="00A7254A" w:rsidRDefault="005C5D61" w:rsidP="00487DE2">
            <w:pPr>
              <w:rPr>
                <w:rFonts w:ascii="Times New Roman" w:eastAsia="Times New Roman" w:hAnsi="Times New Roman"/>
                <w:b/>
                <w:color w:val="0834B0"/>
                <w:sz w:val="16"/>
                <w:szCs w:val="16"/>
                <w:lang w:val="en-US" w:eastAsia="it-IT"/>
              </w:rPr>
            </w:pPr>
          </w:p>
        </w:tc>
        <w:tc>
          <w:tcPr>
            <w:tcW w:w="725" w:type="dxa"/>
            <w:gridSpan w:val="2"/>
          </w:tcPr>
          <w:p w:rsidR="005C5D61" w:rsidRPr="00A7254A" w:rsidRDefault="005C5D61" w:rsidP="00D6583E">
            <w:pPr>
              <w:jc w:val="center"/>
              <w:rPr>
                <w:rFonts w:ascii="Times New Roman" w:hAnsi="Times New Roman"/>
                <w:color w:val="0834B0"/>
                <w:sz w:val="16"/>
                <w:szCs w:val="16"/>
                <w:lang w:val="en-US"/>
              </w:rPr>
            </w:pPr>
          </w:p>
          <w:p w:rsidR="005C5D61"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4" w:type="dxa"/>
            <w:gridSpan w:val="2"/>
          </w:tcPr>
          <w:p w:rsidR="005C5D61" w:rsidRPr="00A7254A" w:rsidRDefault="005C5D61" w:rsidP="00D6583E">
            <w:pPr>
              <w:jc w:val="center"/>
              <w:rPr>
                <w:rFonts w:ascii="Times New Roman" w:hAnsi="Times New Roman"/>
                <w:color w:val="0834B0"/>
                <w:sz w:val="16"/>
                <w:szCs w:val="16"/>
              </w:rPr>
            </w:pPr>
          </w:p>
          <w:p w:rsidR="005C5D61"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4" w:type="dxa"/>
            <w:gridSpan w:val="2"/>
          </w:tcPr>
          <w:p w:rsidR="005C5D61" w:rsidRPr="00A7254A" w:rsidRDefault="005C5D61" w:rsidP="00D6583E">
            <w:pPr>
              <w:jc w:val="center"/>
              <w:rPr>
                <w:rFonts w:ascii="Times New Roman" w:hAnsi="Times New Roman"/>
                <w:color w:val="0834B0"/>
                <w:sz w:val="16"/>
                <w:szCs w:val="16"/>
              </w:rPr>
            </w:pPr>
          </w:p>
          <w:p w:rsidR="005C5D61"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5D6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475" w:type="dxa"/>
          </w:tcPr>
          <w:p w:rsidR="005C5D61" w:rsidRPr="00A7254A" w:rsidRDefault="005C5D61" w:rsidP="00D6583E">
            <w:pPr>
              <w:jc w:val="center"/>
              <w:rPr>
                <w:rFonts w:ascii="Times New Roman" w:hAnsi="Times New Roman"/>
                <w:color w:val="1F497D" w:themeColor="text2"/>
                <w:sz w:val="16"/>
                <w:szCs w:val="16"/>
              </w:rPr>
            </w:pPr>
          </w:p>
        </w:tc>
        <w:tc>
          <w:tcPr>
            <w:tcW w:w="4820" w:type="dxa"/>
          </w:tcPr>
          <w:p w:rsidR="005C5D61" w:rsidRPr="00A7254A" w:rsidRDefault="005C5D61" w:rsidP="005C5D61">
            <w:pPr>
              <w:rPr>
                <w:rFonts w:ascii="Times New Roman" w:eastAsia="Times New Roman" w:hAnsi="Times New Roman"/>
                <w:color w:val="0834B0"/>
                <w:sz w:val="16"/>
                <w:szCs w:val="16"/>
                <w:u w:val="single"/>
                <w:lang w:eastAsia="it-IT"/>
              </w:rPr>
            </w:pPr>
            <w:r w:rsidRPr="00A7254A">
              <w:rPr>
                <w:rFonts w:ascii="Times New Roman" w:eastAsia="Times New Roman" w:hAnsi="Times New Roman"/>
                <w:color w:val="0834B0"/>
                <w:sz w:val="16"/>
                <w:szCs w:val="16"/>
                <w:lang w:eastAsia="it-IT"/>
              </w:rPr>
              <w:t xml:space="preserve">Per lavori di importo inferiore a 150.000 euro, fino alla data di entrata in vigore del decreto di cui all'art. 83 c. 2 con cui il M.I.T. andrà a definire il nuovo sistema unico di qualificazione dei cui all'art. 84 del Dlgs 50/2016, la stazione appaltante deve verificare che l'aggiudicatario possieda la qualificazione di categoria prevista dal bando, adeguata per l'esecuzione dell'appalto mediante accertamento del possesso dei requisiti economici e finanziari e tecnico professionali previsti </w:t>
            </w:r>
            <w:r w:rsidRPr="00A7254A">
              <w:rPr>
                <w:rFonts w:ascii="Times New Roman" w:eastAsia="Times New Roman" w:hAnsi="Times New Roman"/>
                <w:color w:val="0834B0"/>
                <w:sz w:val="16"/>
                <w:szCs w:val="16"/>
                <w:u w:val="single"/>
                <w:lang w:eastAsia="it-IT"/>
              </w:rPr>
              <w:t xml:space="preserve">all'art. </w:t>
            </w:r>
            <w:r w:rsidR="002D4151" w:rsidRPr="00A7254A">
              <w:rPr>
                <w:rFonts w:ascii="Times New Roman" w:eastAsia="Times New Roman" w:hAnsi="Times New Roman"/>
                <w:color w:val="0834B0"/>
                <w:sz w:val="16"/>
                <w:szCs w:val="16"/>
                <w:u w:val="single"/>
                <w:lang w:eastAsia="it-IT"/>
              </w:rPr>
              <w:t>90 del DPR 207/2010</w:t>
            </w:r>
          </w:p>
          <w:p w:rsidR="005C5D61" w:rsidRPr="00A7254A" w:rsidRDefault="005C5D61" w:rsidP="005C5D61">
            <w:pPr>
              <w:rPr>
                <w:rFonts w:ascii="Times New Roman" w:eastAsia="Times New Roman" w:hAnsi="Times New Roman"/>
                <w:color w:val="0834B0"/>
                <w:sz w:val="16"/>
                <w:szCs w:val="16"/>
                <w:u w:val="single"/>
                <w:lang w:eastAsia="it-IT"/>
              </w:rPr>
            </w:pPr>
          </w:p>
          <w:p w:rsidR="005C5D61" w:rsidRPr="00A7254A" w:rsidRDefault="005C5D61" w:rsidP="005C5D61">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A decorrere dalla data di entrata in vigore del decreto di cui all'art. 83 c. 2 con cui il M.I.T. andrà a definire il nuovo sistema unico di qualificazione dei cui all'art. 84 del Dlgs 50/2016, la stazione appaltante deve </w:t>
            </w:r>
            <w:proofErr w:type="gramStart"/>
            <w:r w:rsidRPr="00A7254A">
              <w:rPr>
                <w:rFonts w:ascii="Times New Roman" w:eastAsia="Times New Roman" w:hAnsi="Times New Roman"/>
                <w:color w:val="0834B0"/>
                <w:sz w:val="16"/>
                <w:szCs w:val="16"/>
                <w:lang w:eastAsia="it-IT"/>
              </w:rPr>
              <w:t>verificare  che</w:t>
            </w:r>
            <w:proofErr w:type="gramEnd"/>
            <w:r w:rsidRPr="00A7254A">
              <w:rPr>
                <w:rFonts w:ascii="Times New Roman" w:eastAsia="Times New Roman" w:hAnsi="Times New Roman"/>
                <w:color w:val="0834B0"/>
                <w:sz w:val="16"/>
                <w:szCs w:val="16"/>
                <w:lang w:eastAsia="it-IT"/>
              </w:rPr>
              <w:t xml:space="preserve"> l'aggiudicatario possieda la qualificazione di categoria prevista dal bando adeguata per l'esecuzione dell'appalto mediante accertamento del possesso dei requisiti di partecipazione</w:t>
            </w:r>
          </w:p>
          <w:p w:rsidR="005C5D61" w:rsidRPr="00A7254A" w:rsidRDefault="005C5D61" w:rsidP="005C5D61">
            <w:pPr>
              <w:jc w:val="both"/>
              <w:rPr>
                <w:rFonts w:ascii="Times New Roman" w:hAnsi="Times New Roman"/>
                <w:i/>
                <w:iCs/>
                <w:sz w:val="16"/>
                <w:szCs w:val="16"/>
              </w:rPr>
            </w:pPr>
          </w:p>
          <w:p w:rsidR="005C5D61" w:rsidRPr="00A7254A" w:rsidRDefault="005C5D61" w:rsidP="005C5D61">
            <w:pPr>
              <w:rPr>
                <w:rFonts w:ascii="Times New Roman" w:eastAsia="Times New Roman" w:hAnsi="Times New Roman"/>
                <w:color w:val="0834B0"/>
                <w:sz w:val="16"/>
                <w:szCs w:val="16"/>
                <w:u w:val="single"/>
                <w:lang w:val="en-US" w:eastAsia="it-IT"/>
              </w:rPr>
            </w:pPr>
            <w:r w:rsidRPr="00A7254A">
              <w:rPr>
                <w:rFonts w:ascii="Times New Roman" w:eastAsia="Times New Roman" w:hAnsi="Times New Roman"/>
                <w:color w:val="0834B0"/>
                <w:sz w:val="16"/>
                <w:szCs w:val="16"/>
                <w:u w:val="single"/>
                <w:lang w:val="en-US" w:eastAsia="it-IT"/>
              </w:rPr>
              <w:t>(Rif: Art. 83 comma 1 e art. 84</w:t>
            </w:r>
          </w:p>
          <w:p w:rsidR="005C5D61" w:rsidRPr="00A7254A" w:rsidRDefault="005C5D61" w:rsidP="005C5D61">
            <w:pPr>
              <w:rPr>
                <w:rFonts w:ascii="Times New Roman" w:eastAsia="Times New Roman" w:hAnsi="Times New Roman"/>
                <w:color w:val="0834B0"/>
                <w:sz w:val="16"/>
                <w:szCs w:val="16"/>
                <w:u w:val="single"/>
                <w:lang w:val="en-US" w:eastAsia="it-IT"/>
              </w:rPr>
            </w:pPr>
            <w:r w:rsidRPr="00A7254A">
              <w:rPr>
                <w:rFonts w:ascii="Times New Roman" w:eastAsia="Times New Roman" w:hAnsi="Times New Roman"/>
                <w:color w:val="0834B0"/>
                <w:sz w:val="16"/>
                <w:szCs w:val="16"/>
                <w:u w:val="single"/>
                <w:lang w:val="en-US" w:eastAsia="it-IT"/>
              </w:rPr>
              <w:t xml:space="preserve">D.P.R. 207/2010 art. 16, comma 1 </w:t>
            </w:r>
            <w:proofErr w:type="gramStart"/>
            <w:r w:rsidRPr="00A7254A">
              <w:rPr>
                <w:rFonts w:ascii="Times New Roman" w:eastAsia="Times New Roman" w:hAnsi="Times New Roman"/>
                <w:color w:val="0834B0"/>
                <w:sz w:val="16"/>
                <w:szCs w:val="16"/>
                <w:u w:val="single"/>
                <w:lang w:val="en-US" w:eastAsia="it-IT"/>
              </w:rPr>
              <w:t xml:space="preserve">  )</w:t>
            </w:r>
            <w:proofErr w:type="gramEnd"/>
          </w:p>
          <w:p w:rsidR="005C5D61" w:rsidRPr="00A7254A" w:rsidRDefault="005C5D61" w:rsidP="00D6583E">
            <w:pPr>
              <w:jc w:val="center"/>
              <w:rPr>
                <w:rFonts w:ascii="Times New Roman" w:hAnsi="Times New Roman"/>
                <w:color w:val="1F497D" w:themeColor="text2"/>
                <w:sz w:val="16"/>
                <w:szCs w:val="16"/>
                <w:lang w:val="en-US"/>
              </w:rPr>
            </w:pPr>
          </w:p>
        </w:tc>
      </w:tr>
    </w:tbl>
    <w:p w:rsidR="009B19E0" w:rsidRPr="00A7254A" w:rsidRDefault="009B19E0">
      <w:pPr>
        <w:rPr>
          <w:rFonts w:ascii="Times New Roman" w:hAnsi="Times New Roman"/>
          <w:sz w:val="16"/>
          <w:szCs w:val="16"/>
          <w:lang w:val="en-US"/>
        </w:rPr>
      </w:pPr>
      <w:r w:rsidRPr="00A7254A">
        <w:rPr>
          <w:rFonts w:ascii="Times New Roman" w:hAnsi="Times New Roman"/>
          <w:sz w:val="16"/>
          <w:szCs w:val="16"/>
          <w:lang w:val="en-US"/>
        </w:rPr>
        <w:br w:type="page"/>
      </w:r>
    </w:p>
    <w:tbl>
      <w:tblPr>
        <w:tblStyle w:val="Grigliatabella"/>
        <w:tblW w:w="14601" w:type="dxa"/>
        <w:tblInd w:w="108" w:type="dxa"/>
        <w:tblLook w:val="04A0" w:firstRow="1" w:lastRow="0" w:firstColumn="1" w:lastColumn="0" w:noHBand="0" w:noVBand="1"/>
      </w:tblPr>
      <w:tblGrid>
        <w:gridCol w:w="604"/>
        <w:gridCol w:w="3980"/>
        <w:gridCol w:w="568"/>
        <w:gridCol w:w="568"/>
        <w:gridCol w:w="568"/>
        <w:gridCol w:w="3583"/>
        <w:gridCol w:w="4730"/>
      </w:tblGrid>
      <w:tr w:rsidR="009B19E0" w:rsidRPr="00A7254A" w:rsidTr="00A0466A">
        <w:tc>
          <w:tcPr>
            <w:tcW w:w="14601" w:type="dxa"/>
            <w:gridSpan w:val="7"/>
            <w:shd w:val="clear" w:color="auto" w:fill="B8CCE4" w:themeFill="accent1" w:themeFillTint="66"/>
          </w:tcPr>
          <w:p w:rsidR="009B19E0" w:rsidRPr="00A7254A" w:rsidRDefault="009B19E0" w:rsidP="009B19E0">
            <w:pPr>
              <w:jc w:val="center"/>
              <w:rPr>
                <w:rFonts w:ascii="Times New Roman" w:hAnsi="Times New Roman"/>
                <w:b/>
                <w:color w:val="0834B0"/>
                <w:sz w:val="16"/>
                <w:szCs w:val="16"/>
                <w:lang w:val="en-US"/>
              </w:rPr>
            </w:pPr>
          </w:p>
          <w:p w:rsidR="009B19E0" w:rsidRPr="00A7254A" w:rsidRDefault="009B19E0" w:rsidP="009B19E0">
            <w:pPr>
              <w:jc w:val="center"/>
              <w:rPr>
                <w:rFonts w:ascii="Times New Roman" w:hAnsi="Times New Roman"/>
                <w:b/>
                <w:color w:val="0834B0"/>
                <w:sz w:val="16"/>
                <w:szCs w:val="16"/>
              </w:rPr>
            </w:pPr>
            <w:r w:rsidRPr="00A7254A">
              <w:rPr>
                <w:rFonts w:ascii="Times New Roman" w:hAnsi="Times New Roman"/>
                <w:b/>
                <w:color w:val="0834B0"/>
                <w:sz w:val="16"/>
                <w:szCs w:val="16"/>
              </w:rPr>
              <w:t xml:space="preserve">SEZIONE E: PRINCIPIO SULLA </w:t>
            </w:r>
            <w:proofErr w:type="gramStart"/>
            <w:r w:rsidRPr="00A7254A">
              <w:rPr>
                <w:rFonts w:ascii="Times New Roman" w:hAnsi="Times New Roman"/>
                <w:b/>
                <w:color w:val="0834B0"/>
                <w:sz w:val="16"/>
                <w:szCs w:val="16"/>
              </w:rPr>
              <w:t>TRASPARENZA :</w:t>
            </w:r>
            <w:proofErr w:type="gramEnd"/>
            <w:r w:rsidRPr="00A7254A">
              <w:rPr>
                <w:rFonts w:ascii="Times New Roman" w:hAnsi="Times New Roman"/>
                <w:b/>
                <w:color w:val="0834B0"/>
                <w:sz w:val="16"/>
                <w:szCs w:val="16"/>
              </w:rPr>
              <w:t xml:space="preserve"> Oneri di pubblicazione/comunicazione </w:t>
            </w:r>
          </w:p>
          <w:p w:rsidR="009B19E0" w:rsidRPr="00A7254A" w:rsidRDefault="009B19E0" w:rsidP="009B19E0">
            <w:pPr>
              <w:jc w:val="center"/>
              <w:rPr>
                <w:rFonts w:ascii="Times New Roman" w:hAnsi="Times New Roman"/>
                <w:b/>
                <w:color w:val="0834B0"/>
                <w:sz w:val="16"/>
                <w:szCs w:val="16"/>
              </w:rPr>
            </w:pPr>
            <w:r w:rsidRPr="00A7254A">
              <w:rPr>
                <w:rFonts w:ascii="Times New Roman" w:hAnsi="Times New Roman"/>
                <w:b/>
                <w:color w:val="0834B0"/>
                <w:sz w:val="16"/>
                <w:szCs w:val="16"/>
              </w:rPr>
              <w:t>– FASE DI AGGIUDICAZIONE –</w:t>
            </w:r>
          </w:p>
          <w:p w:rsidR="009B19E0" w:rsidRPr="00A7254A" w:rsidRDefault="009B19E0" w:rsidP="009B19E0">
            <w:pPr>
              <w:jc w:val="center"/>
              <w:rPr>
                <w:rFonts w:ascii="Times New Roman" w:hAnsi="Times New Roman"/>
                <w:color w:val="1F497D" w:themeColor="text2"/>
                <w:sz w:val="16"/>
                <w:szCs w:val="16"/>
              </w:rPr>
            </w:pPr>
          </w:p>
        </w:tc>
      </w:tr>
      <w:tr w:rsidR="009B19E0" w:rsidRPr="00A7254A" w:rsidTr="00A0466A">
        <w:tc>
          <w:tcPr>
            <w:tcW w:w="14601" w:type="dxa"/>
            <w:gridSpan w:val="7"/>
            <w:tcBorders>
              <w:bottom w:val="single" w:sz="4" w:space="0" w:color="auto"/>
            </w:tcBorders>
          </w:tcPr>
          <w:p w:rsidR="009B19E0" w:rsidRPr="00A7254A" w:rsidRDefault="009B19E0" w:rsidP="009B19E0">
            <w:pPr>
              <w:jc w:val="center"/>
              <w:rPr>
                <w:rFonts w:ascii="Times New Roman" w:hAnsi="Times New Roman"/>
                <w:color w:val="1F497D" w:themeColor="text2"/>
                <w:sz w:val="16"/>
                <w:szCs w:val="16"/>
              </w:rPr>
            </w:pPr>
          </w:p>
        </w:tc>
      </w:tr>
      <w:tr w:rsidR="00847FEC" w:rsidRPr="00A7254A" w:rsidTr="00A0466A">
        <w:tc>
          <w:tcPr>
            <w:tcW w:w="604" w:type="dxa"/>
            <w:tcBorders>
              <w:bottom w:val="single" w:sz="4" w:space="0" w:color="auto"/>
            </w:tcBorders>
            <w:shd w:val="clear" w:color="auto" w:fill="B8CCE4" w:themeFill="accent1" w:themeFillTint="66"/>
          </w:tcPr>
          <w:p w:rsidR="00847FEC" w:rsidRPr="00A7254A" w:rsidRDefault="00847FEC" w:rsidP="00847FEC">
            <w:pPr>
              <w:jc w:val="center"/>
              <w:rPr>
                <w:rFonts w:ascii="Times New Roman" w:hAnsi="Times New Roman"/>
                <w:b/>
                <w:color w:val="0834B0"/>
                <w:sz w:val="16"/>
                <w:szCs w:val="16"/>
              </w:rPr>
            </w:pPr>
          </w:p>
          <w:p w:rsidR="00847FEC" w:rsidRPr="00A7254A" w:rsidRDefault="00847FEC" w:rsidP="00847FEC">
            <w:pPr>
              <w:jc w:val="center"/>
              <w:rPr>
                <w:rFonts w:ascii="Times New Roman" w:hAnsi="Times New Roman"/>
                <w:b/>
                <w:color w:val="0834B0"/>
                <w:sz w:val="16"/>
                <w:szCs w:val="16"/>
              </w:rPr>
            </w:pPr>
            <w:r w:rsidRPr="00A7254A">
              <w:rPr>
                <w:rFonts w:ascii="Times New Roman" w:hAnsi="Times New Roman"/>
                <w:b/>
                <w:color w:val="0834B0"/>
                <w:sz w:val="16"/>
                <w:szCs w:val="16"/>
              </w:rPr>
              <w:t>N.</w:t>
            </w:r>
          </w:p>
        </w:tc>
        <w:tc>
          <w:tcPr>
            <w:tcW w:w="3980" w:type="dxa"/>
            <w:tcBorders>
              <w:bottom w:val="single" w:sz="4" w:space="0" w:color="auto"/>
            </w:tcBorders>
            <w:shd w:val="clear" w:color="auto" w:fill="B8CCE4" w:themeFill="accent1" w:themeFillTint="66"/>
          </w:tcPr>
          <w:p w:rsidR="00847FEC" w:rsidRPr="00A7254A" w:rsidRDefault="00847FEC" w:rsidP="00847FEC">
            <w:pPr>
              <w:jc w:val="center"/>
              <w:rPr>
                <w:rFonts w:ascii="Times New Roman" w:hAnsi="Times New Roman"/>
                <w:b/>
                <w:color w:val="0834B0"/>
                <w:sz w:val="16"/>
                <w:szCs w:val="16"/>
              </w:rPr>
            </w:pPr>
          </w:p>
          <w:p w:rsidR="00847FEC" w:rsidRPr="00A7254A" w:rsidRDefault="00847FEC" w:rsidP="00847FEC">
            <w:pPr>
              <w:jc w:val="center"/>
              <w:rPr>
                <w:rFonts w:ascii="Times New Roman" w:hAnsi="Times New Roman"/>
                <w:b/>
                <w:color w:val="0834B0"/>
                <w:sz w:val="16"/>
                <w:szCs w:val="16"/>
              </w:rPr>
            </w:pPr>
            <w:r w:rsidRPr="00A7254A">
              <w:rPr>
                <w:rFonts w:ascii="Times New Roman" w:hAnsi="Times New Roman"/>
                <w:b/>
                <w:color w:val="0834B0"/>
                <w:sz w:val="16"/>
                <w:szCs w:val="16"/>
              </w:rPr>
              <w:t>Oggetto della verifica</w:t>
            </w:r>
          </w:p>
        </w:tc>
        <w:tc>
          <w:tcPr>
            <w:tcW w:w="1704" w:type="dxa"/>
            <w:gridSpan w:val="3"/>
            <w:tcBorders>
              <w:bottom w:val="single" w:sz="4" w:space="0" w:color="auto"/>
            </w:tcBorders>
            <w:shd w:val="clear" w:color="auto" w:fill="B8CCE4" w:themeFill="accent1" w:themeFillTint="66"/>
          </w:tcPr>
          <w:p w:rsidR="00847FEC" w:rsidRPr="00A7254A" w:rsidRDefault="00847FEC" w:rsidP="00847FEC">
            <w:pPr>
              <w:jc w:val="center"/>
              <w:rPr>
                <w:rFonts w:ascii="Times New Roman" w:hAnsi="Times New Roman"/>
                <w:b/>
                <w:color w:val="0834B0"/>
                <w:sz w:val="16"/>
                <w:szCs w:val="16"/>
              </w:rPr>
            </w:pPr>
          </w:p>
          <w:p w:rsidR="00847FEC" w:rsidRPr="00A7254A" w:rsidRDefault="00847FEC" w:rsidP="00847FEC">
            <w:pPr>
              <w:jc w:val="center"/>
              <w:rPr>
                <w:rFonts w:ascii="Times New Roman" w:hAnsi="Times New Roman"/>
                <w:b/>
                <w:color w:val="0834B0"/>
                <w:sz w:val="16"/>
                <w:szCs w:val="16"/>
              </w:rPr>
            </w:pPr>
            <w:r w:rsidRPr="00A7254A">
              <w:rPr>
                <w:rFonts w:ascii="Times New Roman" w:hAnsi="Times New Roman"/>
                <w:b/>
                <w:color w:val="0834B0"/>
                <w:sz w:val="16"/>
                <w:szCs w:val="16"/>
              </w:rPr>
              <w:t>Si      No      N.a.</w:t>
            </w:r>
          </w:p>
        </w:tc>
        <w:tc>
          <w:tcPr>
            <w:tcW w:w="3583" w:type="dxa"/>
            <w:tcBorders>
              <w:bottom w:val="single" w:sz="4" w:space="0" w:color="auto"/>
            </w:tcBorders>
            <w:shd w:val="clear" w:color="auto" w:fill="B8CCE4" w:themeFill="accent1" w:themeFillTint="66"/>
          </w:tcPr>
          <w:p w:rsidR="00847FEC" w:rsidRPr="00A7254A" w:rsidRDefault="00847FEC" w:rsidP="00847FEC">
            <w:pPr>
              <w:jc w:val="center"/>
              <w:rPr>
                <w:rFonts w:ascii="Times New Roman" w:hAnsi="Times New Roman"/>
                <w:b/>
                <w:color w:val="0834B0"/>
                <w:sz w:val="16"/>
                <w:szCs w:val="16"/>
              </w:rPr>
            </w:pPr>
            <w:r w:rsidRPr="00A7254A">
              <w:rPr>
                <w:rFonts w:ascii="Times New Roman" w:hAnsi="Times New Roman"/>
                <w:b/>
                <w:color w:val="0834B0"/>
                <w:sz w:val="16"/>
                <w:szCs w:val="16"/>
              </w:rPr>
              <w:t>Documenti controllati</w:t>
            </w:r>
          </w:p>
        </w:tc>
        <w:tc>
          <w:tcPr>
            <w:tcW w:w="4730" w:type="dxa"/>
            <w:tcBorders>
              <w:bottom w:val="single" w:sz="4" w:space="0" w:color="auto"/>
            </w:tcBorders>
            <w:shd w:val="clear" w:color="auto" w:fill="B8CCE4" w:themeFill="accent1" w:themeFillTint="66"/>
          </w:tcPr>
          <w:p w:rsidR="00847FEC" w:rsidRPr="00A7254A" w:rsidRDefault="00847FEC" w:rsidP="00847FEC">
            <w:pPr>
              <w:jc w:val="center"/>
              <w:rPr>
                <w:rFonts w:ascii="Times New Roman" w:hAnsi="Times New Roman"/>
                <w:b/>
                <w:color w:val="0834B0"/>
                <w:sz w:val="16"/>
                <w:szCs w:val="16"/>
              </w:rPr>
            </w:pPr>
          </w:p>
          <w:p w:rsidR="00847FEC" w:rsidRPr="00A7254A" w:rsidRDefault="00847FEC" w:rsidP="00847FEC">
            <w:pPr>
              <w:jc w:val="center"/>
              <w:rPr>
                <w:rFonts w:ascii="Times New Roman" w:hAnsi="Times New Roman"/>
                <w:color w:val="1F497D" w:themeColor="text2"/>
                <w:sz w:val="16"/>
                <w:szCs w:val="16"/>
              </w:rPr>
            </w:pPr>
            <w:r w:rsidRPr="00A7254A">
              <w:rPr>
                <w:rFonts w:ascii="Times New Roman" w:hAnsi="Times New Roman"/>
                <w:b/>
                <w:color w:val="0834B0"/>
                <w:sz w:val="16"/>
                <w:szCs w:val="16"/>
              </w:rPr>
              <w:t>Note</w:t>
            </w:r>
          </w:p>
        </w:tc>
      </w:tr>
      <w:tr w:rsidR="00847FEC" w:rsidRPr="00A7254A" w:rsidTr="00A0466A">
        <w:tc>
          <w:tcPr>
            <w:tcW w:w="14601" w:type="dxa"/>
            <w:gridSpan w:val="7"/>
            <w:tcBorders>
              <w:bottom w:val="single" w:sz="4" w:space="0" w:color="auto"/>
            </w:tcBorders>
          </w:tcPr>
          <w:p w:rsidR="00847FEC" w:rsidRPr="00A7254A" w:rsidRDefault="00847FEC" w:rsidP="009B19E0">
            <w:pPr>
              <w:jc w:val="center"/>
              <w:rPr>
                <w:rFonts w:ascii="Times New Roman" w:hAnsi="Times New Roman"/>
                <w:color w:val="1F497D" w:themeColor="text2"/>
                <w:sz w:val="16"/>
                <w:szCs w:val="16"/>
              </w:rPr>
            </w:pPr>
          </w:p>
        </w:tc>
      </w:tr>
      <w:tr w:rsidR="003C3065" w:rsidRPr="00A7254A" w:rsidTr="00A0466A">
        <w:tc>
          <w:tcPr>
            <w:tcW w:w="14601" w:type="dxa"/>
            <w:gridSpan w:val="7"/>
            <w:shd w:val="clear" w:color="auto" w:fill="B8CCE4" w:themeFill="accent1" w:themeFillTint="66"/>
          </w:tcPr>
          <w:p w:rsidR="003C3065" w:rsidRPr="00A7254A" w:rsidRDefault="003C3065" w:rsidP="003C3065">
            <w:pPr>
              <w:rPr>
                <w:rFonts w:ascii="Times New Roman" w:hAnsi="Times New Roman"/>
                <w:b/>
                <w:color w:val="0834B0"/>
                <w:sz w:val="16"/>
                <w:szCs w:val="16"/>
              </w:rPr>
            </w:pPr>
            <w:r w:rsidRPr="00A7254A">
              <w:rPr>
                <w:rFonts w:ascii="Times New Roman" w:hAnsi="Times New Roman"/>
                <w:b/>
                <w:color w:val="0834B0"/>
                <w:sz w:val="16"/>
                <w:szCs w:val="16"/>
              </w:rPr>
              <w:t>E.1</w:t>
            </w:r>
            <w:r w:rsidR="00DF39C2" w:rsidRPr="00A7254A">
              <w:rPr>
                <w:rFonts w:ascii="Times New Roman" w:hAnsi="Times New Roman"/>
                <w:b/>
                <w:color w:val="0834B0"/>
                <w:sz w:val="16"/>
                <w:szCs w:val="16"/>
              </w:rPr>
              <w:t>.</w:t>
            </w:r>
            <w:r w:rsidRPr="00A7254A">
              <w:rPr>
                <w:rFonts w:ascii="Times New Roman" w:hAnsi="Times New Roman"/>
                <w:b/>
                <w:color w:val="0834B0"/>
                <w:sz w:val="16"/>
                <w:szCs w:val="16"/>
              </w:rPr>
              <w:t xml:space="preserve"> Comunicazioni in merito alle esclusioni ed ammissioni </w:t>
            </w:r>
          </w:p>
          <w:p w:rsidR="003C3065" w:rsidRPr="00A7254A" w:rsidRDefault="003C3065" w:rsidP="003C3065">
            <w:pPr>
              <w:rPr>
                <w:rFonts w:ascii="Times New Roman" w:hAnsi="Times New Roman"/>
                <w:color w:val="1F497D" w:themeColor="text2"/>
                <w:sz w:val="16"/>
                <w:szCs w:val="16"/>
              </w:rPr>
            </w:pPr>
            <w:r w:rsidRPr="00A7254A">
              <w:rPr>
                <w:rFonts w:ascii="Times New Roman" w:hAnsi="Times New Roman"/>
                <w:b/>
                <w:color w:val="0834B0"/>
                <w:sz w:val="16"/>
                <w:szCs w:val="16"/>
              </w:rPr>
              <w:t>(ai sensi dell'art. 29 d.lgs. 50/2016 (aggiornato alle modifiche apportate dal d.lgs. 56/2017)</w:t>
            </w:r>
          </w:p>
        </w:tc>
      </w:tr>
      <w:tr w:rsidR="003C3065" w:rsidRPr="00A7254A" w:rsidTr="00A0466A">
        <w:tc>
          <w:tcPr>
            <w:tcW w:w="14601" w:type="dxa"/>
            <w:gridSpan w:val="7"/>
          </w:tcPr>
          <w:p w:rsidR="003C3065" w:rsidRPr="00A7254A" w:rsidRDefault="003C3065" w:rsidP="009B19E0">
            <w:pPr>
              <w:jc w:val="center"/>
              <w:rPr>
                <w:rFonts w:ascii="Times New Roman" w:hAnsi="Times New Roman"/>
                <w:color w:val="1F497D" w:themeColor="text2"/>
                <w:sz w:val="16"/>
                <w:szCs w:val="16"/>
              </w:rPr>
            </w:pPr>
          </w:p>
        </w:tc>
      </w:tr>
      <w:tr w:rsidR="00702821" w:rsidRPr="00A7254A" w:rsidTr="00A0466A">
        <w:tc>
          <w:tcPr>
            <w:tcW w:w="604" w:type="dxa"/>
          </w:tcPr>
          <w:p w:rsidR="00702821" w:rsidRPr="00A7254A" w:rsidRDefault="0070282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702821" w:rsidRPr="00A7254A" w:rsidRDefault="00702821" w:rsidP="003C3065">
            <w:pPr>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lang w:eastAsia="it-IT"/>
              </w:rPr>
              <w:t xml:space="preserve">Sono state pubblicate le </w:t>
            </w:r>
            <w:r w:rsidRPr="00A7254A">
              <w:rPr>
                <w:rFonts w:ascii="Times New Roman" w:eastAsia="Times New Roman" w:hAnsi="Times New Roman"/>
                <w:b/>
                <w:color w:val="0834B0"/>
                <w:sz w:val="16"/>
                <w:szCs w:val="16"/>
                <w:lang w:eastAsia="it-IT"/>
              </w:rPr>
              <w:t xml:space="preserve">esclusione ed ammissioni - (con riferimento </w:t>
            </w:r>
            <w:proofErr w:type="gramStart"/>
            <w:r w:rsidRPr="00A7254A">
              <w:rPr>
                <w:rFonts w:ascii="Times New Roman" w:eastAsia="Times New Roman" w:hAnsi="Times New Roman"/>
                <w:b/>
                <w:color w:val="0834B0"/>
                <w:sz w:val="16"/>
                <w:szCs w:val="16"/>
                <w:lang w:eastAsia="it-IT"/>
              </w:rPr>
              <w:t>all’</w:t>
            </w:r>
            <w:proofErr w:type="spellStart"/>
            <w:r w:rsidRPr="00A7254A">
              <w:rPr>
                <w:rFonts w:ascii="Times New Roman" w:eastAsia="Times New Roman" w:hAnsi="Times New Roman"/>
                <w:b/>
                <w:color w:val="0834B0"/>
                <w:sz w:val="16"/>
                <w:szCs w:val="16"/>
                <w:lang w:eastAsia="it-IT"/>
              </w:rPr>
              <w:t>aggiudicatario;i</w:t>
            </w:r>
            <w:proofErr w:type="spellEnd"/>
            <w:proofErr w:type="gramEnd"/>
            <w:r w:rsidRPr="00A7254A">
              <w:rPr>
                <w:rFonts w:ascii="Times New Roman" w:eastAsia="Times New Roman" w:hAnsi="Times New Roman"/>
                <w:b/>
                <w:color w:val="0834B0"/>
                <w:sz w:val="16"/>
                <w:szCs w:val="16"/>
                <w:lang w:eastAsia="it-IT"/>
              </w:rPr>
              <w:t xml:space="preserve"> subappaltatori</w:t>
            </w:r>
            <w:r w:rsidRPr="00A7254A">
              <w:rPr>
                <w:rFonts w:ascii="Times New Roman" w:eastAsia="Times New Roman" w:hAnsi="Times New Roman"/>
                <w:color w:val="0834B0"/>
                <w:sz w:val="16"/>
                <w:szCs w:val="16"/>
                <w:lang w:eastAsia="it-IT"/>
              </w:rPr>
              <w:t xml:space="preserve"> (in sede di autorizzazione al sub appalto) e </w:t>
            </w:r>
            <w:r w:rsidRPr="00A7254A">
              <w:rPr>
                <w:rFonts w:ascii="Times New Roman" w:eastAsia="Times New Roman" w:hAnsi="Times New Roman"/>
                <w:b/>
                <w:color w:val="0834B0"/>
                <w:sz w:val="16"/>
                <w:szCs w:val="16"/>
                <w:lang w:eastAsia="it-IT"/>
              </w:rPr>
              <w:t>l'impresa ausiliaria</w:t>
            </w:r>
            <w:r w:rsidRPr="00A7254A">
              <w:rPr>
                <w:rFonts w:ascii="Times New Roman" w:eastAsia="Times New Roman" w:hAnsi="Times New Roman"/>
                <w:color w:val="0834B0"/>
                <w:sz w:val="16"/>
                <w:szCs w:val="16"/>
                <w:lang w:eastAsia="it-IT"/>
              </w:rPr>
              <w:t xml:space="preserve"> ( in caso di ricorso all'avvalimento)- in esito alla verifica della documentazione attestante il </w:t>
            </w:r>
            <w:r w:rsidRPr="00A7254A">
              <w:rPr>
                <w:rFonts w:ascii="Times New Roman" w:eastAsia="Times New Roman" w:hAnsi="Times New Roman"/>
                <w:b/>
                <w:color w:val="0834B0"/>
                <w:sz w:val="16"/>
                <w:szCs w:val="16"/>
                <w:lang w:eastAsia="it-IT"/>
              </w:rPr>
              <w:t>possesso dei requisiti generali e speciali</w:t>
            </w:r>
            <w:r w:rsidR="00DE4488" w:rsidRPr="00A7254A">
              <w:rPr>
                <w:rFonts w:ascii="Times New Roman" w:eastAsia="Times New Roman" w:hAnsi="Times New Roman"/>
                <w:b/>
                <w:color w:val="0834B0"/>
                <w:sz w:val="16"/>
                <w:szCs w:val="16"/>
                <w:lang w:eastAsia="it-IT"/>
              </w:rPr>
              <w:t>?</w:t>
            </w:r>
          </w:p>
          <w:p w:rsidR="002A5EC2" w:rsidRPr="00A7254A" w:rsidRDefault="002A5EC2" w:rsidP="003C3065">
            <w:pPr>
              <w:rPr>
                <w:rFonts w:ascii="Times New Roman" w:eastAsia="Times New Roman" w:hAnsi="Times New Roman"/>
                <w:b/>
                <w:color w:val="0834B0"/>
                <w:sz w:val="16"/>
                <w:szCs w:val="16"/>
                <w:highlight w:val="yellow"/>
                <w:lang w:eastAsia="it-IT"/>
              </w:rPr>
            </w:pPr>
          </w:p>
          <w:p w:rsidR="002A5EC2" w:rsidRPr="00A7254A" w:rsidRDefault="002A5EC2" w:rsidP="00665272">
            <w:pPr>
              <w:jc w:val="both"/>
              <w:rPr>
                <w:rFonts w:ascii="Times New Roman" w:eastAsia="Times New Roman" w:hAnsi="Times New Roman"/>
                <w:color w:val="FF0000"/>
                <w:sz w:val="16"/>
                <w:szCs w:val="16"/>
                <w:lang w:eastAsia="it-IT"/>
              </w:rPr>
            </w:pPr>
          </w:p>
        </w:tc>
        <w:tc>
          <w:tcPr>
            <w:tcW w:w="568"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702821" w:rsidRPr="00A7254A" w:rsidRDefault="00702821" w:rsidP="009B19E0">
            <w:pPr>
              <w:jc w:val="center"/>
              <w:rPr>
                <w:rFonts w:ascii="Times New Roman" w:hAnsi="Times New Roman"/>
                <w:color w:val="1F497D" w:themeColor="text2"/>
                <w:sz w:val="16"/>
                <w:szCs w:val="16"/>
              </w:rPr>
            </w:pPr>
          </w:p>
        </w:tc>
        <w:tc>
          <w:tcPr>
            <w:tcW w:w="4730" w:type="dxa"/>
          </w:tcPr>
          <w:p w:rsidR="00702821" w:rsidRPr="00A7254A" w:rsidRDefault="00203A32" w:rsidP="00840F3C">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702821" w:rsidRPr="00A7254A">
              <w:rPr>
                <w:rFonts w:ascii="Times New Roman" w:eastAsia="Times New Roman" w:hAnsi="Times New Roman"/>
                <w:color w:val="0834B0"/>
                <w:sz w:val="16"/>
                <w:szCs w:val="16"/>
                <w:lang w:eastAsia="it-IT"/>
              </w:rPr>
              <w:t xml:space="preserve"> sul </w:t>
            </w:r>
            <w:r w:rsidR="00702821" w:rsidRPr="00A7254A">
              <w:rPr>
                <w:rFonts w:ascii="Times New Roman" w:eastAsia="Times New Roman" w:hAnsi="Times New Roman"/>
                <w:b/>
                <w:color w:val="0834B0"/>
                <w:sz w:val="16"/>
                <w:szCs w:val="16"/>
                <w:lang w:eastAsia="it-IT"/>
              </w:rPr>
              <w:t xml:space="preserve">profilo del committente, </w:t>
            </w:r>
            <w:r w:rsidR="00702821" w:rsidRPr="00A7254A">
              <w:rPr>
                <w:rFonts w:ascii="Times New Roman" w:eastAsia="Times New Roman" w:hAnsi="Times New Roman"/>
                <w:color w:val="0834B0"/>
                <w:sz w:val="16"/>
                <w:szCs w:val="16"/>
                <w:lang w:eastAsia="it-IT"/>
              </w:rPr>
              <w:t>nella sezione "Amministrazione trasparente"</w:t>
            </w:r>
          </w:p>
          <w:p w:rsidR="00702821" w:rsidRPr="00A7254A" w:rsidRDefault="00203A32" w:rsidP="00840F3C">
            <w:pP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702821" w:rsidRPr="00A7254A">
              <w:rPr>
                <w:rFonts w:ascii="Times New Roman" w:eastAsia="Times New Roman" w:hAnsi="Times New Roman"/>
                <w:color w:val="0834B0"/>
                <w:sz w:val="16"/>
                <w:szCs w:val="16"/>
                <w:lang w:eastAsia="it-IT"/>
              </w:rPr>
              <w:t xml:space="preserve"> sul </w:t>
            </w:r>
            <w:r w:rsidR="00702821" w:rsidRPr="00A7254A">
              <w:rPr>
                <w:rFonts w:ascii="Times New Roman" w:eastAsia="Times New Roman" w:hAnsi="Times New Roman"/>
                <w:b/>
                <w:color w:val="0834B0"/>
                <w:sz w:val="16"/>
                <w:szCs w:val="16"/>
                <w:lang w:eastAsia="it-IT"/>
              </w:rPr>
              <w:t>sito del MIT</w:t>
            </w:r>
            <w:r w:rsidR="00702821" w:rsidRPr="00A7254A">
              <w:rPr>
                <w:rFonts w:ascii="Times New Roman" w:hAnsi="Times New Roman"/>
                <w:color w:val="1F497D" w:themeColor="text2"/>
                <w:sz w:val="16"/>
                <w:szCs w:val="16"/>
              </w:rPr>
              <w:t xml:space="preserve"> </w:t>
            </w:r>
          </w:p>
          <w:p w:rsidR="00702821" w:rsidRPr="00A7254A" w:rsidRDefault="00203A32" w:rsidP="00840F3C">
            <w:pP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702821" w:rsidRPr="00A7254A">
              <w:rPr>
                <w:rFonts w:ascii="Times New Roman" w:eastAsia="Times New Roman" w:hAnsi="Times New Roman"/>
                <w:color w:val="0834B0"/>
                <w:sz w:val="16"/>
                <w:szCs w:val="16"/>
                <w:lang w:eastAsia="it-IT"/>
              </w:rPr>
              <w:t xml:space="preserve"> </w:t>
            </w:r>
            <w:r w:rsidR="00702821" w:rsidRPr="00A7254A">
              <w:rPr>
                <w:rFonts w:ascii="Times New Roman" w:eastAsia="Times New Roman" w:hAnsi="Times New Roman"/>
                <w:b/>
                <w:color w:val="0834B0"/>
                <w:sz w:val="16"/>
                <w:szCs w:val="16"/>
                <w:lang w:eastAsia="it-IT"/>
              </w:rPr>
              <w:t>piattaforma ANAC</w:t>
            </w:r>
            <w:r w:rsidR="00702821" w:rsidRPr="00A7254A">
              <w:rPr>
                <w:rFonts w:ascii="Times New Roman" w:eastAsia="Times New Roman" w:hAnsi="Times New Roman"/>
                <w:color w:val="0834B0"/>
                <w:sz w:val="16"/>
                <w:szCs w:val="16"/>
                <w:lang w:eastAsia="it-IT"/>
              </w:rPr>
              <w:t xml:space="preserve"> (quando sarà operativa)</w:t>
            </w:r>
          </w:p>
        </w:tc>
      </w:tr>
      <w:tr w:rsidR="00890E6C" w:rsidRPr="00A7254A" w:rsidTr="00A0466A">
        <w:tc>
          <w:tcPr>
            <w:tcW w:w="14601" w:type="dxa"/>
            <w:gridSpan w:val="7"/>
            <w:tcBorders>
              <w:bottom w:val="single" w:sz="4" w:space="0" w:color="auto"/>
            </w:tcBorders>
          </w:tcPr>
          <w:p w:rsidR="00890E6C" w:rsidRPr="00A7254A" w:rsidRDefault="00890E6C" w:rsidP="009B19E0">
            <w:pPr>
              <w:jc w:val="center"/>
              <w:rPr>
                <w:rFonts w:ascii="Times New Roman" w:hAnsi="Times New Roman"/>
                <w:color w:val="1F497D" w:themeColor="text2"/>
                <w:sz w:val="16"/>
                <w:szCs w:val="16"/>
              </w:rPr>
            </w:pPr>
          </w:p>
        </w:tc>
      </w:tr>
      <w:tr w:rsidR="00890E6C" w:rsidRPr="00A7254A" w:rsidTr="00A0466A">
        <w:tc>
          <w:tcPr>
            <w:tcW w:w="14601" w:type="dxa"/>
            <w:gridSpan w:val="7"/>
            <w:shd w:val="clear" w:color="auto" w:fill="B8CCE4" w:themeFill="accent1" w:themeFillTint="66"/>
          </w:tcPr>
          <w:p w:rsidR="00890E6C" w:rsidRPr="00A7254A" w:rsidRDefault="00890E6C" w:rsidP="00890E6C">
            <w:pPr>
              <w:rPr>
                <w:rFonts w:ascii="Times New Roman" w:hAnsi="Times New Roman"/>
                <w:color w:val="1F497D" w:themeColor="text2"/>
                <w:sz w:val="16"/>
                <w:szCs w:val="16"/>
              </w:rPr>
            </w:pPr>
            <w:r w:rsidRPr="00A7254A">
              <w:rPr>
                <w:rFonts w:ascii="Times New Roman" w:hAnsi="Times New Roman"/>
                <w:b/>
                <w:color w:val="0033CC"/>
                <w:sz w:val="16"/>
                <w:szCs w:val="16"/>
              </w:rPr>
              <w:t>E.2</w:t>
            </w:r>
            <w:r w:rsidR="00DF39C2" w:rsidRPr="00A7254A">
              <w:rPr>
                <w:rFonts w:ascii="Times New Roman" w:hAnsi="Times New Roman"/>
                <w:b/>
                <w:color w:val="0033CC"/>
                <w:sz w:val="16"/>
                <w:szCs w:val="16"/>
              </w:rPr>
              <w:t>.</w:t>
            </w:r>
            <w:r w:rsidRPr="00A7254A">
              <w:rPr>
                <w:rFonts w:ascii="Times New Roman" w:hAnsi="Times New Roman"/>
                <w:b/>
                <w:color w:val="0033CC"/>
                <w:sz w:val="16"/>
                <w:szCs w:val="16"/>
              </w:rPr>
              <w:t xml:space="preserve"> Oneri di comunicazione ai candidati/offerenti</w:t>
            </w:r>
          </w:p>
        </w:tc>
      </w:tr>
      <w:tr w:rsidR="00890E6C" w:rsidRPr="00A7254A" w:rsidTr="00A0466A">
        <w:tc>
          <w:tcPr>
            <w:tcW w:w="14601" w:type="dxa"/>
            <w:gridSpan w:val="7"/>
          </w:tcPr>
          <w:p w:rsidR="00890E6C" w:rsidRPr="00A7254A" w:rsidRDefault="00890E6C" w:rsidP="009B19E0">
            <w:pPr>
              <w:jc w:val="center"/>
              <w:rPr>
                <w:rFonts w:ascii="Times New Roman" w:hAnsi="Times New Roman"/>
                <w:color w:val="1F497D" w:themeColor="text2"/>
                <w:sz w:val="16"/>
                <w:szCs w:val="16"/>
              </w:rPr>
            </w:pPr>
          </w:p>
        </w:tc>
      </w:tr>
      <w:tr w:rsidR="00702821" w:rsidRPr="00A7254A" w:rsidTr="00A0466A">
        <w:tc>
          <w:tcPr>
            <w:tcW w:w="604" w:type="dxa"/>
          </w:tcPr>
          <w:p w:rsidR="00702821" w:rsidRPr="00A7254A" w:rsidRDefault="0070282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702821" w:rsidRPr="00A7254A" w:rsidRDefault="00702821" w:rsidP="009950E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 S.A. ha comunicato d'ufficio, immediatamente e comunque </w:t>
            </w:r>
            <w:r w:rsidRPr="00A7254A">
              <w:rPr>
                <w:rFonts w:ascii="Times New Roman" w:eastAsia="Times New Roman" w:hAnsi="Times New Roman"/>
                <w:b/>
                <w:color w:val="0834B0"/>
                <w:sz w:val="16"/>
                <w:szCs w:val="16"/>
                <w:lang w:eastAsia="it-IT"/>
              </w:rPr>
              <w:t xml:space="preserve">entro 5 giorni </w:t>
            </w:r>
            <w:r w:rsidRPr="00A7254A">
              <w:rPr>
                <w:rFonts w:ascii="Times New Roman" w:eastAsia="Times New Roman" w:hAnsi="Times New Roman"/>
                <w:color w:val="0834B0"/>
                <w:sz w:val="16"/>
                <w:szCs w:val="16"/>
                <w:lang w:eastAsia="it-IT"/>
              </w:rPr>
              <w:t>quanto segue?</w:t>
            </w:r>
          </w:p>
          <w:p w:rsidR="00702821" w:rsidRPr="00A7254A" w:rsidRDefault="00702821" w:rsidP="009950EC">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w:t>
            </w:r>
            <w:proofErr w:type="gramStart"/>
            <w:r w:rsidRPr="00A7254A">
              <w:rPr>
                <w:rFonts w:ascii="Times New Roman" w:eastAsia="Times New Roman" w:hAnsi="Times New Roman"/>
                <w:color w:val="0834B0"/>
                <w:sz w:val="16"/>
                <w:szCs w:val="16"/>
                <w:lang w:val="en-US" w:eastAsia="it-IT"/>
              </w:rPr>
              <w:t>D.Lgs</w:t>
            </w:r>
            <w:proofErr w:type="gramEnd"/>
            <w:r w:rsidRPr="00A7254A">
              <w:rPr>
                <w:rFonts w:ascii="Times New Roman" w:eastAsia="Times New Roman" w:hAnsi="Times New Roman"/>
                <w:color w:val="0834B0"/>
                <w:sz w:val="16"/>
                <w:szCs w:val="16"/>
                <w:lang w:val="en-US" w:eastAsia="it-IT"/>
              </w:rPr>
              <w:t>.50/2016, art. 76, comma 5</w:t>
            </w:r>
          </w:p>
        </w:tc>
        <w:tc>
          <w:tcPr>
            <w:tcW w:w="568" w:type="dxa"/>
          </w:tcPr>
          <w:p w:rsidR="00702821" w:rsidRPr="00A7254A" w:rsidRDefault="00702821" w:rsidP="00841EE2">
            <w:pPr>
              <w:jc w:val="center"/>
              <w:rPr>
                <w:rFonts w:ascii="Times New Roman" w:hAnsi="Times New Roman"/>
                <w:color w:val="0834B0"/>
                <w:sz w:val="16"/>
                <w:szCs w:val="16"/>
                <w:lang w:val="en-US"/>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702821" w:rsidRPr="00A7254A" w:rsidRDefault="00702821" w:rsidP="009B19E0">
            <w:pPr>
              <w:jc w:val="center"/>
              <w:rPr>
                <w:rFonts w:ascii="Times New Roman" w:hAnsi="Times New Roman"/>
                <w:color w:val="1F497D" w:themeColor="text2"/>
                <w:sz w:val="16"/>
                <w:szCs w:val="16"/>
                <w:lang w:val="en-US"/>
              </w:rPr>
            </w:pPr>
          </w:p>
        </w:tc>
        <w:tc>
          <w:tcPr>
            <w:tcW w:w="4730" w:type="dxa"/>
          </w:tcPr>
          <w:p w:rsidR="00702821" w:rsidRPr="00A7254A" w:rsidRDefault="00702821" w:rsidP="009B19E0">
            <w:pPr>
              <w:jc w:val="center"/>
              <w:rPr>
                <w:rFonts w:ascii="Times New Roman" w:hAnsi="Times New Roman"/>
                <w:color w:val="1F497D" w:themeColor="text2"/>
                <w:sz w:val="16"/>
                <w:szCs w:val="16"/>
                <w:lang w:val="en-US"/>
              </w:rPr>
            </w:pPr>
          </w:p>
        </w:tc>
      </w:tr>
      <w:tr w:rsidR="009950EC" w:rsidRPr="00A7254A" w:rsidTr="00A0466A">
        <w:tc>
          <w:tcPr>
            <w:tcW w:w="604" w:type="dxa"/>
          </w:tcPr>
          <w:p w:rsidR="009950EC" w:rsidRPr="00A7254A" w:rsidRDefault="009950EC" w:rsidP="009B19E0">
            <w:pPr>
              <w:ind w:left="250"/>
              <w:rPr>
                <w:rFonts w:ascii="Times New Roman" w:eastAsia="Times New Roman" w:hAnsi="Times New Roman"/>
                <w:color w:val="0834B0"/>
                <w:sz w:val="16"/>
                <w:szCs w:val="16"/>
                <w:lang w:val="en-US" w:eastAsia="it-IT"/>
              </w:rPr>
            </w:pPr>
          </w:p>
        </w:tc>
        <w:tc>
          <w:tcPr>
            <w:tcW w:w="3980" w:type="dxa"/>
            <w:shd w:val="clear" w:color="auto" w:fill="DBE5F1" w:themeFill="accent1" w:themeFillTint="33"/>
          </w:tcPr>
          <w:p w:rsidR="009950EC" w:rsidRPr="00A7254A" w:rsidRDefault="009950EC" w:rsidP="00FF2338">
            <w:pPr>
              <w:pStyle w:val="Paragrafoelenco"/>
              <w:numPr>
                <w:ilvl w:val="0"/>
                <w:numId w:val="14"/>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l'aggiudicazione </w:t>
            </w:r>
            <w:r w:rsidRPr="00A7254A">
              <w:rPr>
                <w:rFonts w:ascii="Times New Roman" w:eastAsia="Times New Roman" w:hAnsi="Times New Roman"/>
                <w:b/>
                <w:color w:val="0834B0"/>
                <w:sz w:val="16"/>
                <w:szCs w:val="16"/>
                <w:lang w:eastAsia="it-IT"/>
              </w:rPr>
              <w:t>all'aggiudicatario, al concorrente che segue nella graduatoria</w:t>
            </w:r>
            <w:r w:rsidRPr="00A7254A">
              <w:rPr>
                <w:rFonts w:ascii="Times New Roman" w:eastAsia="Times New Roman" w:hAnsi="Times New Roman"/>
                <w:color w:val="0834B0"/>
                <w:sz w:val="16"/>
                <w:szCs w:val="16"/>
                <w:lang w:eastAsia="it-IT"/>
              </w:rPr>
              <w:t xml:space="preserve">, a tutti i candidati che hanno presentato un'offerta ammessa, a coloro la cui candidatura o offerta siano state escluse se hanno proposto impugnazione avverso l'esclusione o sono in termini per presentare impugnazione, nonché </w:t>
            </w:r>
            <w:r w:rsidR="00DE4488" w:rsidRPr="00A7254A">
              <w:rPr>
                <w:rFonts w:ascii="Times New Roman" w:eastAsia="Times New Roman" w:hAnsi="Times New Roman"/>
                <w:color w:val="0834B0"/>
                <w:sz w:val="16"/>
                <w:szCs w:val="16"/>
                <w:lang w:eastAsia="it-IT"/>
              </w:rPr>
              <w:t xml:space="preserve">a coloro che hanno impugnato </w:t>
            </w:r>
            <w:r w:rsidRPr="00A7254A">
              <w:rPr>
                <w:rFonts w:ascii="Times New Roman" w:eastAsia="Times New Roman" w:hAnsi="Times New Roman"/>
                <w:color w:val="0834B0"/>
                <w:sz w:val="16"/>
                <w:szCs w:val="16"/>
                <w:lang w:eastAsia="it-IT"/>
              </w:rPr>
              <w:t>la lettera di invito, se tali impugnazioni non siano state respinte con pronuncia giurisdizionale definitiva?</w:t>
            </w:r>
          </w:p>
        </w:tc>
        <w:tc>
          <w:tcPr>
            <w:tcW w:w="568" w:type="dxa"/>
          </w:tcPr>
          <w:p w:rsidR="009950EC" w:rsidRPr="00A7254A" w:rsidRDefault="009950EC" w:rsidP="00890E6C">
            <w:pPr>
              <w:jc w:val="center"/>
              <w:rPr>
                <w:rFonts w:ascii="Times New Roman" w:hAnsi="Times New Roman"/>
                <w:color w:val="0834B0"/>
                <w:sz w:val="16"/>
                <w:szCs w:val="16"/>
              </w:rPr>
            </w:pPr>
          </w:p>
          <w:p w:rsidR="009950E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9950EC" w:rsidRPr="00A7254A" w:rsidRDefault="009950EC" w:rsidP="00890E6C">
            <w:pPr>
              <w:jc w:val="center"/>
              <w:rPr>
                <w:rFonts w:ascii="Times New Roman" w:hAnsi="Times New Roman"/>
                <w:color w:val="0834B0"/>
                <w:sz w:val="16"/>
                <w:szCs w:val="16"/>
              </w:rPr>
            </w:pPr>
          </w:p>
          <w:p w:rsidR="009950E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9950EC" w:rsidRPr="00A7254A" w:rsidRDefault="009950EC" w:rsidP="00890E6C">
            <w:pPr>
              <w:jc w:val="center"/>
              <w:rPr>
                <w:rFonts w:ascii="Times New Roman" w:hAnsi="Times New Roman"/>
                <w:color w:val="0834B0"/>
                <w:sz w:val="16"/>
                <w:szCs w:val="16"/>
              </w:rPr>
            </w:pPr>
          </w:p>
          <w:p w:rsidR="009950E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9950EC" w:rsidRPr="00A7254A" w:rsidRDefault="009950EC" w:rsidP="009B19E0">
            <w:pPr>
              <w:jc w:val="center"/>
              <w:rPr>
                <w:rFonts w:ascii="Times New Roman" w:hAnsi="Times New Roman"/>
                <w:color w:val="1F497D" w:themeColor="text2"/>
                <w:sz w:val="16"/>
                <w:szCs w:val="16"/>
              </w:rPr>
            </w:pPr>
          </w:p>
        </w:tc>
        <w:tc>
          <w:tcPr>
            <w:tcW w:w="4730" w:type="dxa"/>
          </w:tcPr>
          <w:p w:rsidR="009950EC" w:rsidRPr="00A7254A" w:rsidRDefault="009950EC" w:rsidP="009B19E0">
            <w:pPr>
              <w:jc w:val="center"/>
              <w:rPr>
                <w:rFonts w:ascii="Times New Roman" w:hAnsi="Times New Roman"/>
                <w:color w:val="1F497D" w:themeColor="text2"/>
                <w:sz w:val="16"/>
                <w:szCs w:val="16"/>
              </w:rPr>
            </w:pPr>
          </w:p>
        </w:tc>
      </w:tr>
      <w:tr w:rsidR="009950EC" w:rsidRPr="00A7254A" w:rsidTr="00A0466A">
        <w:tc>
          <w:tcPr>
            <w:tcW w:w="604" w:type="dxa"/>
          </w:tcPr>
          <w:p w:rsidR="009950EC" w:rsidRPr="00A7254A" w:rsidRDefault="009950EC" w:rsidP="009B19E0">
            <w:pPr>
              <w:ind w:left="250"/>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9950EC" w:rsidRPr="00A7254A" w:rsidRDefault="009950EC" w:rsidP="00FF2338">
            <w:pPr>
              <w:pStyle w:val="Paragrafoelenco"/>
              <w:numPr>
                <w:ilvl w:val="0"/>
                <w:numId w:val="14"/>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L'esclusione ai candidati ed agli offerenti esclusi, con </w:t>
            </w:r>
            <w:r w:rsidRPr="00A7254A">
              <w:rPr>
                <w:rFonts w:ascii="Times New Roman" w:eastAsia="Times New Roman" w:hAnsi="Times New Roman"/>
                <w:b/>
                <w:color w:val="0834B0"/>
                <w:sz w:val="16"/>
                <w:szCs w:val="16"/>
                <w:lang w:eastAsia="it-IT"/>
              </w:rPr>
              <w:t>indicazione dei motivi di rigetto della domanda di partecipazione o</w:t>
            </w:r>
            <w:r w:rsidRPr="00A7254A">
              <w:rPr>
                <w:rFonts w:ascii="Times New Roman" w:eastAsia="Times New Roman" w:hAnsi="Times New Roman"/>
                <w:color w:val="0834B0"/>
                <w:sz w:val="16"/>
                <w:szCs w:val="16"/>
                <w:lang w:eastAsia="it-IT"/>
              </w:rPr>
              <w:t xml:space="preserve"> dell'offerta (</w:t>
            </w:r>
            <w:proofErr w:type="gramStart"/>
            <w:r w:rsidRPr="00A7254A">
              <w:rPr>
                <w:rFonts w:ascii="Times New Roman" w:eastAsia="Times New Roman" w:hAnsi="Times New Roman"/>
                <w:color w:val="0834B0"/>
                <w:sz w:val="16"/>
                <w:szCs w:val="16"/>
                <w:lang w:eastAsia="it-IT"/>
              </w:rPr>
              <w:t>art .</w:t>
            </w:r>
            <w:proofErr w:type="gramEnd"/>
            <w:r w:rsidRPr="00A7254A">
              <w:rPr>
                <w:rFonts w:ascii="Times New Roman" w:eastAsia="Times New Roman" w:hAnsi="Times New Roman"/>
                <w:color w:val="0834B0"/>
                <w:sz w:val="16"/>
                <w:szCs w:val="16"/>
                <w:lang w:eastAsia="it-IT"/>
              </w:rPr>
              <w:t xml:space="preserve"> 76 del Codice aggiornato alle modifiche apportate dal D.lgs. 56/2017)?</w:t>
            </w:r>
          </w:p>
        </w:tc>
        <w:tc>
          <w:tcPr>
            <w:tcW w:w="568" w:type="dxa"/>
          </w:tcPr>
          <w:p w:rsidR="009950EC" w:rsidRPr="00A7254A" w:rsidRDefault="009950EC" w:rsidP="00890E6C">
            <w:pPr>
              <w:jc w:val="center"/>
              <w:rPr>
                <w:rFonts w:ascii="Times New Roman" w:hAnsi="Times New Roman"/>
                <w:color w:val="0834B0"/>
                <w:sz w:val="16"/>
                <w:szCs w:val="16"/>
              </w:rPr>
            </w:pPr>
          </w:p>
          <w:p w:rsidR="009950E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9950EC" w:rsidRPr="00A7254A" w:rsidRDefault="009950EC" w:rsidP="00890E6C">
            <w:pPr>
              <w:jc w:val="center"/>
              <w:rPr>
                <w:rFonts w:ascii="Times New Roman" w:hAnsi="Times New Roman"/>
                <w:color w:val="0834B0"/>
                <w:sz w:val="16"/>
                <w:szCs w:val="16"/>
              </w:rPr>
            </w:pPr>
          </w:p>
          <w:p w:rsidR="009950E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9950EC" w:rsidRPr="00A7254A" w:rsidRDefault="009950EC" w:rsidP="00890E6C">
            <w:pPr>
              <w:jc w:val="center"/>
              <w:rPr>
                <w:rFonts w:ascii="Times New Roman" w:hAnsi="Times New Roman"/>
                <w:color w:val="0834B0"/>
                <w:sz w:val="16"/>
                <w:szCs w:val="16"/>
              </w:rPr>
            </w:pPr>
          </w:p>
          <w:p w:rsidR="009950E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9950EC" w:rsidRPr="00A7254A" w:rsidRDefault="009950EC" w:rsidP="009B19E0">
            <w:pPr>
              <w:jc w:val="center"/>
              <w:rPr>
                <w:rFonts w:ascii="Times New Roman" w:hAnsi="Times New Roman"/>
                <w:color w:val="1F497D" w:themeColor="text2"/>
                <w:sz w:val="16"/>
                <w:szCs w:val="16"/>
              </w:rPr>
            </w:pPr>
          </w:p>
        </w:tc>
        <w:tc>
          <w:tcPr>
            <w:tcW w:w="4730" w:type="dxa"/>
          </w:tcPr>
          <w:p w:rsidR="009950EC" w:rsidRPr="00A7254A" w:rsidRDefault="009950EC" w:rsidP="009B19E0">
            <w:pPr>
              <w:jc w:val="center"/>
              <w:rPr>
                <w:rFonts w:ascii="Times New Roman" w:hAnsi="Times New Roman"/>
                <w:color w:val="1F497D" w:themeColor="text2"/>
                <w:sz w:val="16"/>
                <w:szCs w:val="16"/>
              </w:rPr>
            </w:pPr>
          </w:p>
        </w:tc>
      </w:tr>
      <w:tr w:rsidR="009950EC" w:rsidRPr="00A7254A" w:rsidTr="00A0466A">
        <w:tc>
          <w:tcPr>
            <w:tcW w:w="604" w:type="dxa"/>
          </w:tcPr>
          <w:p w:rsidR="009950EC" w:rsidRPr="00A7254A" w:rsidRDefault="009950EC" w:rsidP="009B19E0">
            <w:pPr>
              <w:ind w:left="250"/>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9950EC" w:rsidRPr="00A7254A" w:rsidRDefault="009950EC" w:rsidP="00FF2338">
            <w:pPr>
              <w:pStyle w:val="Paragrafoelenco"/>
              <w:numPr>
                <w:ilvl w:val="0"/>
                <w:numId w:val="14"/>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L'eventuale decisione </w:t>
            </w:r>
            <w:r w:rsidRPr="00A7254A">
              <w:rPr>
                <w:rFonts w:ascii="Times New Roman" w:eastAsia="Times New Roman" w:hAnsi="Times New Roman"/>
                <w:b/>
                <w:color w:val="0834B0"/>
                <w:sz w:val="16"/>
                <w:szCs w:val="16"/>
                <w:lang w:eastAsia="it-IT"/>
              </w:rPr>
              <w:t>di non aggiudicare l'appalto</w:t>
            </w:r>
            <w:r w:rsidRPr="00A7254A">
              <w:rPr>
                <w:rFonts w:ascii="Times New Roman" w:eastAsia="Times New Roman" w:hAnsi="Times New Roman"/>
                <w:color w:val="0834B0"/>
                <w:sz w:val="16"/>
                <w:szCs w:val="16"/>
                <w:lang w:eastAsia="it-IT"/>
              </w:rPr>
              <w:t xml:space="preserve"> (a tutti i candidati)?</w:t>
            </w:r>
          </w:p>
        </w:tc>
        <w:tc>
          <w:tcPr>
            <w:tcW w:w="568" w:type="dxa"/>
          </w:tcPr>
          <w:p w:rsidR="009950EC" w:rsidRPr="00A7254A" w:rsidRDefault="009950EC" w:rsidP="00890E6C">
            <w:pPr>
              <w:jc w:val="center"/>
              <w:rPr>
                <w:rFonts w:ascii="Times New Roman" w:hAnsi="Times New Roman"/>
                <w:color w:val="0834B0"/>
                <w:sz w:val="16"/>
                <w:szCs w:val="16"/>
              </w:rPr>
            </w:pPr>
          </w:p>
          <w:p w:rsidR="009950E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9950EC" w:rsidRPr="00A7254A" w:rsidRDefault="009950EC" w:rsidP="00890E6C">
            <w:pPr>
              <w:jc w:val="center"/>
              <w:rPr>
                <w:rFonts w:ascii="Times New Roman" w:hAnsi="Times New Roman"/>
                <w:color w:val="0834B0"/>
                <w:sz w:val="16"/>
                <w:szCs w:val="16"/>
              </w:rPr>
            </w:pPr>
          </w:p>
          <w:p w:rsidR="009950E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9950EC" w:rsidRPr="00A7254A" w:rsidRDefault="009950EC" w:rsidP="00890E6C">
            <w:pPr>
              <w:jc w:val="center"/>
              <w:rPr>
                <w:rFonts w:ascii="Times New Roman" w:hAnsi="Times New Roman"/>
                <w:color w:val="0834B0"/>
                <w:sz w:val="16"/>
                <w:szCs w:val="16"/>
              </w:rPr>
            </w:pPr>
          </w:p>
          <w:p w:rsidR="009950E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9950EC" w:rsidRPr="00A7254A" w:rsidRDefault="009950EC" w:rsidP="009B19E0">
            <w:pPr>
              <w:jc w:val="center"/>
              <w:rPr>
                <w:rFonts w:ascii="Times New Roman" w:hAnsi="Times New Roman"/>
                <w:color w:val="1F497D" w:themeColor="text2"/>
                <w:sz w:val="16"/>
                <w:szCs w:val="16"/>
              </w:rPr>
            </w:pPr>
          </w:p>
        </w:tc>
        <w:tc>
          <w:tcPr>
            <w:tcW w:w="4730" w:type="dxa"/>
          </w:tcPr>
          <w:p w:rsidR="009950EC" w:rsidRPr="00A7254A" w:rsidRDefault="009950EC" w:rsidP="009B19E0">
            <w:pPr>
              <w:jc w:val="center"/>
              <w:rPr>
                <w:rFonts w:ascii="Times New Roman" w:hAnsi="Times New Roman"/>
                <w:color w:val="1F497D" w:themeColor="text2"/>
                <w:sz w:val="16"/>
                <w:szCs w:val="16"/>
              </w:rPr>
            </w:pPr>
          </w:p>
        </w:tc>
      </w:tr>
      <w:tr w:rsidR="009950EC" w:rsidRPr="00A7254A" w:rsidTr="00A0466A">
        <w:tc>
          <w:tcPr>
            <w:tcW w:w="604" w:type="dxa"/>
          </w:tcPr>
          <w:p w:rsidR="009950EC" w:rsidRPr="00A7254A" w:rsidRDefault="009950EC" w:rsidP="009B19E0">
            <w:pPr>
              <w:ind w:left="250"/>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9950EC" w:rsidRPr="00A7254A" w:rsidRDefault="009950EC" w:rsidP="00FF2338">
            <w:pPr>
              <w:pStyle w:val="Paragrafoelenco"/>
              <w:numPr>
                <w:ilvl w:val="0"/>
                <w:numId w:val="14"/>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data di avvenuta stipulazione del contratto con l'aggiudicatario, ai soggetti di cui alla lettera a).</w:t>
            </w:r>
          </w:p>
        </w:tc>
        <w:tc>
          <w:tcPr>
            <w:tcW w:w="568" w:type="dxa"/>
          </w:tcPr>
          <w:p w:rsidR="009950EC" w:rsidRPr="00A7254A" w:rsidRDefault="009950EC" w:rsidP="009950EC">
            <w:pPr>
              <w:jc w:val="center"/>
              <w:rPr>
                <w:rFonts w:ascii="Times New Roman" w:hAnsi="Times New Roman"/>
                <w:color w:val="0834B0"/>
                <w:sz w:val="16"/>
                <w:szCs w:val="16"/>
              </w:rPr>
            </w:pPr>
          </w:p>
          <w:p w:rsidR="009950EC" w:rsidRPr="00A7254A" w:rsidRDefault="00203A32" w:rsidP="009950E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9950EC" w:rsidRPr="00A7254A" w:rsidRDefault="009950EC" w:rsidP="009950EC">
            <w:pPr>
              <w:jc w:val="center"/>
              <w:rPr>
                <w:rFonts w:ascii="Times New Roman" w:hAnsi="Times New Roman"/>
                <w:color w:val="0834B0"/>
                <w:sz w:val="16"/>
                <w:szCs w:val="16"/>
              </w:rPr>
            </w:pPr>
          </w:p>
          <w:p w:rsidR="009950EC" w:rsidRPr="00A7254A" w:rsidRDefault="00203A32" w:rsidP="009950E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9950EC" w:rsidRPr="00A7254A" w:rsidRDefault="009950EC" w:rsidP="009950EC">
            <w:pPr>
              <w:jc w:val="center"/>
              <w:rPr>
                <w:rFonts w:ascii="Times New Roman" w:hAnsi="Times New Roman"/>
                <w:color w:val="0834B0"/>
                <w:sz w:val="16"/>
                <w:szCs w:val="16"/>
              </w:rPr>
            </w:pPr>
          </w:p>
          <w:p w:rsidR="009950EC" w:rsidRPr="00A7254A" w:rsidRDefault="00203A32" w:rsidP="009950E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9950EC" w:rsidRPr="00A7254A" w:rsidRDefault="009950EC" w:rsidP="009B19E0">
            <w:pPr>
              <w:jc w:val="center"/>
              <w:rPr>
                <w:rFonts w:ascii="Times New Roman" w:hAnsi="Times New Roman"/>
                <w:color w:val="1F497D" w:themeColor="text2"/>
                <w:sz w:val="16"/>
                <w:szCs w:val="16"/>
              </w:rPr>
            </w:pPr>
          </w:p>
        </w:tc>
        <w:tc>
          <w:tcPr>
            <w:tcW w:w="4730" w:type="dxa"/>
          </w:tcPr>
          <w:p w:rsidR="009950EC" w:rsidRPr="00A7254A" w:rsidRDefault="009950EC" w:rsidP="009B19E0">
            <w:pPr>
              <w:jc w:val="center"/>
              <w:rPr>
                <w:rFonts w:ascii="Times New Roman" w:hAnsi="Times New Roman"/>
                <w:color w:val="1F497D" w:themeColor="text2"/>
                <w:sz w:val="16"/>
                <w:szCs w:val="16"/>
              </w:rPr>
            </w:pPr>
          </w:p>
        </w:tc>
      </w:tr>
      <w:tr w:rsidR="005C7BA8" w:rsidRPr="00A7254A" w:rsidTr="00A0466A">
        <w:tc>
          <w:tcPr>
            <w:tcW w:w="604" w:type="dxa"/>
          </w:tcPr>
          <w:p w:rsidR="005C7BA8" w:rsidRPr="00A7254A" w:rsidRDefault="005C7BA8"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5C7BA8" w:rsidRPr="00A7254A" w:rsidRDefault="009950EC" w:rsidP="009950E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Nelle comunicazioni di avvenuta aggiudicazione e di esclusione (di cui al comma 5 art. 76, lettere a e b del D. Lgs. 50/2016), è indicata la data di scadenza del termine dilatorio per la stipulazione del contratto?</w:t>
            </w:r>
          </w:p>
        </w:tc>
        <w:tc>
          <w:tcPr>
            <w:tcW w:w="568" w:type="dxa"/>
          </w:tcPr>
          <w:p w:rsidR="005C7BA8" w:rsidRPr="00A7254A" w:rsidRDefault="005C7BA8" w:rsidP="00434484">
            <w:pPr>
              <w:jc w:val="center"/>
              <w:rPr>
                <w:rFonts w:ascii="Times New Roman" w:hAnsi="Times New Roman"/>
                <w:color w:val="0834B0"/>
                <w:sz w:val="16"/>
                <w:szCs w:val="16"/>
              </w:rPr>
            </w:pPr>
          </w:p>
          <w:p w:rsidR="005C7BA8"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7BA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5C7BA8" w:rsidRPr="00A7254A" w:rsidRDefault="005C7BA8" w:rsidP="00434484">
            <w:pPr>
              <w:jc w:val="center"/>
              <w:rPr>
                <w:rFonts w:ascii="Times New Roman" w:hAnsi="Times New Roman"/>
                <w:color w:val="0834B0"/>
                <w:sz w:val="16"/>
                <w:szCs w:val="16"/>
              </w:rPr>
            </w:pPr>
          </w:p>
          <w:p w:rsidR="005C7BA8"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7BA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5C7BA8" w:rsidRPr="00A7254A" w:rsidRDefault="005C7BA8" w:rsidP="00434484">
            <w:pPr>
              <w:jc w:val="center"/>
              <w:rPr>
                <w:rFonts w:ascii="Times New Roman" w:hAnsi="Times New Roman"/>
                <w:color w:val="0834B0"/>
                <w:sz w:val="16"/>
                <w:szCs w:val="16"/>
              </w:rPr>
            </w:pPr>
          </w:p>
          <w:p w:rsidR="005C7BA8" w:rsidRPr="00A7254A" w:rsidRDefault="00203A32" w:rsidP="00434484">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5C7BA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5C7BA8" w:rsidRPr="00A7254A" w:rsidRDefault="005C7BA8" w:rsidP="009B19E0">
            <w:pPr>
              <w:jc w:val="center"/>
              <w:rPr>
                <w:rFonts w:ascii="Times New Roman" w:hAnsi="Times New Roman"/>
                <w:color w:val="1F497D" w:themeColor="text2"/>
                <w:sz w:val="16"/>
                <w:szCs w:val="16"/>
              </w:rPr>
            </w:pPr>
          </w:p>
        </w:tc>
        <w:tc>
          <w:tcPr>
            <w:tcW w:w="4730" w:type="dxa"/>
          </w:tcPr>
          <w:p w:rsidR="005C7BA8" w:rsidRPr="00A7254A" w:rsidRDefault="005C7BA8" w:rsidP="009B19E0">
            <w:pPr>
              <w:jc w:val="center"/>
              <w:rPr>
                <w:rFonts w:ascii="Times New Roman" w:hAnsi="Times New Roman"/>
                <w:color w:val="1F497D" w:themeColor="text2"/>
                <w:sz w:val="16"/>
                <w:szCs w:val="16"/>
              </w:rPr>
            </w:pPr>
          </w:p>
        </w:tc>
      </w:tr>
      <w:tr w:rsidR="00890E6C" w:rsidRPr="00A7254A" w:rsidTr="00A0466A">
        <w:tc>
          <w:tcPr>
            <w:tcW w:w="14601" w:type="dxa"/>
            <w:gridSpan w:val="7"/>
            <w:tcBorders>
              <w:bottom w:val="single" w:sz="4" w:space="0" w:color="auto"/>
            </w:tcBorders>
          </w:tcPr>
          <w:p w:rsidR="00890E6C" w:rsidRPr="00A7254A" w:rsidRDefault="00890E6C" w:rsidP="009B19E0">
            <w:pPr>
              <w:jc w:val="center"/>
              <w:rPr>
                <w:rFonts w:ascii="Times New Roman" w:hAnsi="Times New Roman"/>
                <w:color w:val="1F497D" w:themeColor="text2"/>
                <w:sz w:val="16"/>
                <w:szCs w:val="16"/>
              </w:rPr>
            </w:pPr>
          </w:p>
        </w:tc>
      </w:tr>
      <w:tr w:rsidR="00890E6C" w:rsidRPr="00A7254A" w:rsidTr="00A0466A">
        <w:tc>
          <w:tcPr>
            <w:tcW w:w="14601" w:type="dxa"/>
            <w:gridSpan w:val="7"/>
            <w:shd w:val="clear" w:color="auto" w:fill="B8CCE4" w:themeFill="accent1" w:themeFillTint="66"/>
          </w:tcPr>
          <w:p w:rsidR="00890E6C" w:rsidRPr="00A7254A" w:rsidRDefault="00890E6C" w:rsidP="00890E6C">
            <w:pPr>
              <w:jc w:val="center"/>
              <w:rPr>
                <w:rFonts w:ascii="Times New Roman" w:hAnsi="Times New Roman"/>
                <w:b/>
                <w:color w:val="0033CC"/>
                <w:sz w:val="16"/>
                <w:szCs w:val="16"/>
              </w:rPr>
            </w:pPr>
          </w:p>
          <w:p w:rsidR="00890E6C" w:rsidRPr="00A7254A" w:rsidRDefault="00890E6C" w:rsidP="00890E6C">
            <w:pPr>
              <w:rPr>
                <w:rFonts w:ascii="Times New Roman" w:hAnsi="Times New Roman"/>
                <w:b/>
                <w:color w:val="0033CC"/>
                <w:sz w:val="16"/>
                <w:szCs w:val="16"/>
              </w:rPr>
            </w:pPr>
            <w:r w:rsidRPr="00A7254A">
              <w:rPr>
                <w:rFonts w:ascii="Times New Roman" w:hAnsi="Times New Roman"/>
                <w:b/>
                <w:color w:val="0033CC"/>
                <w:sz w:val="16"/>
                <w:szCs w:val="16"/>
              </w:rPr>
              <w:t>E.3</w:t>
            </w:r>
            <w:r w:rsidR="00DF39C2" w:rsidRPr="00A7254A">
              <w:rPr>
                <w:rFonts w:ascii="Times New Roman" w:hAnsi="Times New Roman"/>
                <w:b/>
                <w:color w:val="0033CC"/>
                <w:sz w:val="16"/>
                <w:szCs w:val="16"/>
              </w:rPr>
              <w:t>.</w:t>
            </w:r>
            <w:r w:rsidRPr="00A7254A">
              <w:rPr>
                <w:rFonts w:ascii="Times New Roman" w:hAnsi="Times New Roman"/>
                <w:b/>
                <w:color w:val="0033CC"/>
                <w:sz w:val="16"/>
                <w:szCs w:val="16"/>
              </w:rPr>
              <w:t xml:space="preserve"> Oneri di pubblicità dell’esito della gara </w:t>
            </w:r>
            <w:r w:rsidRPr="00A7254A">
              <w:rPr>
                <w:rFonts w:ascii="Times New Roman" w:hAnsi="Times New Roman"/>
                <w:b/>
                <w:color w:val="0033CC"/>
                <w:sz w:val="16"/>
                <w:szCs w:val="16"/>
                <w:highlight w:val="yellow"/>
                <w:u w:val="single"/>
              </w:rPr>
              <w:t>per importi superiori alla soglia EU</w:t>
            </w:r>
          </w:p>
          <w:p w:rsidR="00890E6C" w:rsidRPr="00A7254A" w:rsidRDefault="00890E6C" w:rsidP="00890E6C">
            <w:pPr>
              <w:rPr>
                <w:rFonts w:ascii="Times New Roman" w:hAnsi="Times New Roman"/>
                <w:color w:val="1F497D" w:themeColor="text2"/>
                <w:sz w:val="16"/>
                <w:szCs w:val="16"/>
              </w:rPr>
            </w:pPr>
            <w:r w:rsidRPr="00A7254A">
              <w:rPr>
                <w:rFonts w:ascii="Times New Roman" w:hAnsi="Times New Roman"/>
                <w:b/>
                <w:color w:val="0033CC"/>
                <w:sz w:val="16"/>
                <w:szCs w:val="16"/>
              </w:rPr>
              <w:t>(per importi inferiori alla soglia EU passare alla sezione E.4)</w:t>
            </w:r>
          </w:p>
        </w:tc>
      </w:tr>
      <w:tr w:rsidR="00890E6C" w:rsidRPr="00A7254A" w:rsidTr="00A0466A">
        <w:tc>
          <w:tcPr>
            <w:tcW w:w="14601" w:type="dxa"/>
            <w:gridSpan w:val="7"/>
          </w:tcPr>
          <w:p w:rsidR="00890E6C" w:rsidRPr="00A7254A" w:rsidRDefault="00890E6C" w:rsidP="009B19E0">
            <w:pPr>
              <w:jc w:val="center"/>
              <w:rPr>
                <w:rFonts w:ascii="Times New Roman" w:hAnsi="Times New Roman"/>
                <w:color w:val="1F497D" w:themeColor="text2"/>
                <w:sz w:val="16"/>
                <w:szCs w:val="16"/>
              </w:rPr>
            </w:pPr>
          </w:p>
        </w:tc>
      </w:tr>
      <w:tr w:rsidR="00890E6C" w:rsidRPr="00A7254A" w:rsidTr="00A0466A">
        <w:tc>
          <w:tcPr>
            <w:tcW w:w="604" w:type="dxa"/>
          </w:tcPr>
          <w:p w:rsidR="00890E6C" w:rsidRPr="00A7254A" w:rsidRDefault="00890E6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890E6C" w:rsidRPr="00A7254A" w:rsidRDefault="00890E6C" w:rsidP="00890E6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 pubblicazione dell'avviso di aggiudicazione è stata effettuata </w:t>
            </w:r>
            <w:r w:rsidRPr="00A7254A">
              <w:rPr>
                <w:rFonts w:ascii="Times New Roman" w:eastAsia="Times New Roman" w:hAnsi="Times New Roman"/>
                <w:b/>
                <w:color w:val="0834B0"/>
                <w:sz w:val="16"/>
                <w:szCs w:val="16"/>
                <w:lang w:eastAsia="it-IT"/>
              </w:rPr>
              <w:t>entro 30 giorni</w:t>
            </w:r>
            <w:r w:rsidRPr="00A7254A">
              <w:rPr>
                <w:rFonts w:ascii="Times New Roman" w:eastAsia="Times New Roman" w:hAnsi="Times New Roman"/>
                <w:color w:val="0834B0"/>
                <w:sz w:val="16"/>
                <w:szCs w:val="16"/>
                <w:lang w:eastAsia="it-IT"/>
              </w:rPr>
              <w:t xml:space="preserve"> dalla conclusione del contratto? </w:t>
            </w:r>
          </w:p>
        </w:tc>
        <w:tc>
          <w:tcPr>
            <w:tcW w:w="568" w:type="dxa"/>
          </w:tcPr>
          <w:p w:rsidR="00890E6C" w:rsidRPr="00A7254A" w:rsidRDefault="00890E6C" w:rsidP="00890E6C">
            <w:pPr>
              <w:jc w:val="center"/>
              <w:rPr>
                <w:rFonts w:ascii="Times New Roman" w:hAnsi="Times New Roman"/>
                <w:color w:val="0834B0"/>
                <w:sz w:val="16"/>
                <w:szCs w:val="16"/>
              </w:rPr>
            </w:pPr>
          </w:p>
          <w:p w:rsidR="00890E6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890E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890E6C" w:rsidRPr="00A7254A" w:rsidRDefault="00890E6C" w:rsidP="00890E6C">
            <w:pPr>
              <w:jc w:val="center"/>
              <w:rPr>
                <w:rFonts w:ascii="Times New Roman" w:hAnsi="Times New Roman"/>
                <w:color w:val="0834B0"/>
                <w:sz w:val="16"/>
                <w:szCs w:val="16"/>
              </w:rPr>
            </w:pPr>
          </w:p>
          <w:p w:rsidR="00890E6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890E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890E6C" w:rsidRPr="00A7254A" w:rsidRDefault="00890E6C" w:rsidP="00890E6C">
            <w:pPr>
              <w:jc w:val="center"/>
              <w:rPr>
                <w:rFonts w:ascii="Times New Roman" w:hAnsi="Times New Roman"/>
                <w:color w:val="0834B0"/>
                <w:sz w:val="16"/>
                <w:szCs w:val="16"/>
              </w:rPr>
            </w:pPr>
          </w:p>
          <w:p w:rsidR="00890E6C" w:rsidRPr="00A7254A" w:rsidRDefault="00203A32" w:rsidP="00890E6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890E6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890E6C" w:rsidRPr="00A7254A" w:rsidRDefault="00890E6C" w:rsidP="009B19E0">
            <w:pPr>
              <w:jc w:val="center"/>
              <w:rPr>
                <w:rFonts w:ascii="Times New Roman" w:hAnsi="Times New Roman"/>
                <w:color w:val="1F497D" w:themeColor="text2"/>
                <w:sz w:val="16"/>
                <w:szCs w:val="16"/>
              </w:rPr>
            </w:pPr>
          </w:p>
        </w:tc>
        <w:tc>
          <w:tcPr>
            <w:tcW w:w="4730" w:type="dxa"/>
          </w:tcPr>
          <w:p w:rsidR="00890E6C" w:rsidRPr="00A7254A" w:rsidRDefault="00890E6C" w:rsidP="009B19E0">
            <w:pPr>
              <w:jc w:val="center"/>
              <w:rPr>
                <w:rFonts w:ascii="Times New Roman" w:hAnsi="Times New Roman"/>
                <w:color w:val="1F497D" w:themeColor="text2"/>
                <w:sz w:val="16"/>
                <w:szCs w:val="16"/>
              </w:rPr>
            </w:pPr>
          </w:p>
        </w:tc>
      </w:tr>
      <w:tr w:rsidR="00A0466A" w:rsidRPr="00A7254A" w:rsidTr="00A0466A">
        <w:tc>
          <w:tcPr>
            <w:tcW w:w="604" w:type="dxa"/>
          </w:tcPr>
          <w:p w:rsidR="00A0466A" w:rsidRPr="00A7254A" w:rsidRDefault="00A0466A"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A0466A" w:rsidRPr="00A7254A" w:rsidRDefault="00A0466A" w:rsidP="00890E6C">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stata verificata l'avvenuta pubblicazione dell'avviso di aggiudicazione (conforme all'allegato XIV, Parte I, lettera D, del d.lgs. 50/2016) come previsto dalla normativa vigente?</w:t>
            </w:r>
          </w:p>
        </w:tc>
        <w:tc>
          <w:tcPr>
            <w:tcW w:w="568" w:type="dxa"/>
          </w:tcPr>
          <w:p w:rsidR="00A0466A" w:rsidRPr="00A7254A" w:rsidRDefault="00A0466A" w:rsidP="00610F79">
            <w:pPr>
              <w:jc w:val="center"/>
              <w:rPr>
                <w:rFonts w:ascii="Times New Roman" w:hAnsi="Times New Roman"/>
                <w:color w:val="0834B0"/>
                <w:sz w:val="16"/>
                <w:szCs w:val="16"/>
              </w:rPr>
            </w:pPr>
          </w:p>
          <w:p w:rsidR="00A0466A" w:rsidRPr="00A7254A" w:rsidRDefault="00203A32" w:rsidP="00610F79">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0466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A0466A" w:rsidRPr="00A7254A" w:rsidRDefault="00A0466A" w:rsidP="00610F79">
            <w:pPr>
              <w:jc w:val="center"/>
              <w:rPr>
                <w:rFonts w:ascii="Times New Roman" w:hAnsi="Times New Roman"/>
                <w:color w:val="0834B0"/>
                <w:sz w:val="16"/>
                <w:szCs w:val="16"/>
              </w:rPr>
            </w:pPr>
          </w:p>
          <w:p w:rsidR="00A0466A" w:rsidRPr="00A7254A" w:rsidRDefault="00203A32" w:rsidP="00610F79">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0466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A0466A" w:rsidRPr="00A7254A" w:rsidRDefault="00A0466A" w:rsidP="00610F79">
            <w:pPr>
              <w:jc w:val="center"/>
              <w:rPr>
                <w:rFonts w:ascii="Times New Roman" w:hAnsi="Times New Roman"/>
                <w:color w:val="0834B0"/>
                <w:sz w:val="16"/>
                <w:szCs w:val="16"/>
              </w:rPr>
            </w:pPr>
          </w:p>
          <w:p w:rsidR="00A0466A" w:rsidRPr="00A7254A" w:rsidRDefault="00203A32" w:rsidP="00610F79">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A0466A"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A0466A" w:rsidRPr="00A7254A" w:rsidRDefault="00A0466A" w:rsidP="009B19E0">
            <w:pPr>
              <w:jc w:val="center"/>
              <w:rPr>
                <w:rFonts w:ascii="Times New Roman" w:hAnsi="Times New Roman"/>
                <w:color w:val="1F497D" w:themeColor="text2"/>
                <w:sz w:val="16"/>
                <w:szCs w:val="16"/>
              </w:rPr>
            </w:pPr>
          </w:p>
        </w:tc>
        <w:tc>
          <w:tcPr>
            <w:tcW w:w="4730" w:type="dxa"/>
          </w:tcPr>
          <w:p w:rsidR="00610F79" w:rsidRPr="00A7254A" w:rsidRDefault="00203A32" w:rsidP="00610F79">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610F7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610F79" w:rsidRPr="00A7254A">
              <w:rPr>
                <w:rFonts w:ascii="Times New Roman" w:eastAsia="Times New Roman" w:hAnsi="Times New Roman"/>
                <w:color w:val="0834B0"/>
                <w:sz w:val="16"/>
                <w:szCs w:val="16"/>
                <w:lang w:eastAsia="it-IT"/>
              </w:rPr>
              <w:t xml:space="preserve"> </w:t>
            </w:r>
            <w:r w:rsidR="00610F79" w:rsidRPr="00A7254A">
              <w:rPr>
                <w:rFonts w:ascii="Times New Roman" w:eastAsia="Times New Roman" w:hAnsi="Times New Roman"/>
                <w:b/>
                <w:color w:val="0834B0"/>
                <w:sz w:val="16"/>
                <w:szCs w:val="16"/>
                <w:lang w:eastAsia="it-IT"/>
              </w:rPr>
              <w:t>Piattaforma ANAC</w:t>
            </w:r>
            <w:r w:rsidR="00610F79" w:rsidRPr="00A7254A">
              <w:rPr>
                <w:rFonts w:ascii="Times New Roman" w:eastAsia="Times New Roman" w:hAnsi="Times New Roman"/>
                <w:color w:val="0834B0"/>
                <w:sz w:val="16"/>
                <w:szCs w:val="16"/>
                <w:lang w:eastAsia="it-IT"/>
              </w:rPr>
              <w:t xml:space="preserve"> (quando sarà operativa)</w:t>
            </w:r>
          </w:p>
          <w:p w:rsidR="00610F79" w:rsidRPr="00A7254A" w:rsidRDefault="00203A32" w:rsidP="00610F79">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610F7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610F79" w:rsidRPr="00A7254A">
              <w:rPr>
                <w:rFonts w:ascii="Times New Roman" w:eastAsia="Times New Roman" w:hAnsi="Times New Roman"/>
                <w:color w:val="0834B0"/>
                <w:sz w:val="16"/>
                <w:szCs w:val="16"/>
                <w:lang w:eastAsia="it-IT"/>
              </w:rPr>
              <w:t xml:space="preserve"> </w:t>
            </w:r>
            <w:r w:rsidR="00610F79" w:rsidRPr="00A7254A">
              <w:rPr>
                <w:rFonts w:ascii="Times New Roman" w:eastAsia="Times New Roman" w:hAnsi="Times New Roman"/>
                <w:b/>
                <w:color w:val="0834B0"/>
                <w:sz w:val="16"/>
                <w:szCs w:val="16"/>
                <w:lang w:eastAsia="it-IT"/>
              </w:rPr>
              <w:t>Gazzetta Ufficiale della Repubblica italiana</w:t>
            </w:r>
            <w:r w:rsidR="00610F79" w:rsidRPr="00A7254A">
              <w:rPr>
                <w:rFonts w:ascii="Times New Roman" w:eastAsia="Times New Roman" w:hAnsi="Times New Roman"/>
                <w:color w:val="0834B0"/>
                <w:sz w:val="16"/>
                <w:szCs w:val="16"/>
                <w:lang w:eastAsia="it-IT"/>
              </w:rPr>
              <w:t xml:space="preserve"> (dopo la trasmissione alla Gazzetta ufficiale dell'Unione europea) solo fino alla data di funzionamento della piattaforma ANAC</w:t>
            </w:r>
          </w:p>
          <w:p w:rsidR="00610F79" w:rsidRPr="00A7254A" w:rsidRDefault="00203A32" w:rsidP="00610F79">
            <w:pPr>
              <w:rPr>
                <w:rFonts w:ascii="Times New Roman" w:eastAsia="Times New Roman" w:hAnsi="Times New Roman"/>
                <w:b/>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610F7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610F79" w:rsidRPr="00A7254A">
              <w:rPr>
                <w:rFonts w:ascii="Times New Roman" w:eastAsia="Times New Roman" w:hAnsi="Times New Roman"/>
                <w:color w:val="0834B0"/>
                <w:sz w:val="16"/>
                <w:szCs w:val="16"/>
                <w:lang w:eastAsia="it-IT"/>
              </w:rPr>
              <w:t xml:space="preserve"> </w:t>
            </w:r>
            <w:r w:rsidR="00610F79" w:rsidRPr="00A7254A">
              <w:rPr>
                <w:rFonts w:ascii="Times New Roman" w:eastAsia="Times New Roman" w:hAnsi="Times New Roman"/>
                <w:b/>
                <w:color w:val="0834B0"/>
                <w:sz w:val="16"/>
                <w:szCs w:val="16"/>
                <w:lang w:eastAsia="it-IT"/>
              </w:rPr>
              <w:t>Gazzetta Ufficiale dell'Unione Europea</w:t>
            </w:r>
          </w:p>
          <w:p w:rsidR="00610F79" w:rsidRPr="00A7254A" w:rsidRDefault="00203A32" w:rsidP="00610F79">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610F7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610F79" w:rsidRPr="00A7254A">
              <w:rPr>
                <w:rFonts w:ascii="Times New Roman" w:eastAsia="Times New Roman" w:hAnsi="Times New Roman"/>
                <w:color w:val="0834B0"/>
                <w:sz w:val="16"/>
                <w:szCs w:val="16"/>
                <w:lang w:eastAsia="it-IT"/>
              </w:rPr>
              <w:t xml:space="preserve"> </w:t>
            </w:r>
            <w:r w:rsidR="00610F79" w:rsidRPr="00A7254A">
              <w:rPr>
                <w:rFonts w:ascii="Times New Roman" w:eastAsia="Times New Roman" w:hAnsi="Times New Roman"/>
                <w:b/>
                <w:color w:val="0834B0"/>
                <w:sz w:val="16"/>
                <w:szCs w:val="16"/>
                <w:lang w:eastAsia="it-IT"/>
              </w:rPr>
              <w:t xml:space="preserve">Osservatorio dei Lavori Pubblici </w:t>
            </w:r>
            <w:r w:rsidR="00610F79" w:rsidRPr="00A7254A">
              <w:rPr>
                <w:rFonts w:ascii="Times New Roman" w:eastAsia="Times New Roman" w:hAnsi="Times New Roman"/>
                <w:color w:val="0834B0"/>
                <w:sz w:val="16"/>
                <w:szCs w:val="16"/>
                <w:lang w:eastAsia="it-IT"/>
              </w:rPr>
              <w:t>(regime giuridico vigente dal 19/04/2016 al 31/12/2016)</w:t>
            </w:r>
          </w:p>
          <w:p w:rsidR="00610F79" w:rsidRPr="00A7254A" w:rsidRDefault="00203A32" w:rsidP="00610F79">
            <w:pPr>
              <w:rPr>
                <w:rFonts w:ascii="Times New Roman" w:eastAsia="Times New Roman" w:hAnsi="Times New Roman"/>
                <w:color w:val="0834B0"/>
                <w:sz w:val="16"/>
                <w:szCs w:val="16"/>
                <w:u w:val="single"/>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610F7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610F79" w:rsidRPr="00A7254A">
              <w:rPr>
                <w:rFonts w:ascii="Times New Roman" w:eastAsia="Times New Roman" w:hAnsi="Times New Roman"/>
                <w:color w:val="0834B0"/>
                <w:sz w:val="16"/>
                <w:szCs w:val="16"/>
                <w:lang w:eastAsia="it-IT"/>
              </w:rPr>
              <w:t xml:space="preserve"> Per estratto, su almeno </w:t>
            </w:r>
            <w:r w:rsidR="00610F79" w:rsidRPr="00A7254A">
              <w:rPr>
                <w:rFonts w:ascii="Times New Roman" w:eastAsia="Times New Roman" w:hAnsi="Times New Roman"/>
                <w:color w:val="0834B0"/>
                <w:sz w:val="16"/>
                <w:szCs w:val="16"/>
                <w:u w:val="single"/>
                <w:lang w:eastAsia="it-IT"/>
              </w:rPr>
              <w:t xml:space="preserve">due dei principali quotidiani a diffusione nazionale e su almeno due a maggiore diffusione locale </w:t>
            </w:r>
          </w:p>
          <w:p w:rsidR="00610F79" w:rsidRPr="00A7254A" w:rsidRDefault="00203A32" w:rsidP="00610F79">
            <w:pPr>
              <w:rPr>
                <w:rFonts w:ascii="Times New Roman" w:eastAsia="Times New Roman" w:hAnsi="Times New Roman"/>
                <w:color w:val="0834B0"/>
                <w:sz w:val="16"/>
                <w:szCs w:val="16"/>
                <w:u w:val="single"/>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610F7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610F79" w:rsidRPr="00A7254A">
              <w:rPr>
                <w:rFonts w:ascii="Times New Roman" w:eastAsia="Times New Roman" w:hAnsi="Times New Roman"/>
                <w:color w:val="0834B0"/>
                <w:sz w:val="16"/>
                <w:szCs w:val="16"/>
                <w:lang w:eastAsia="it-IT"/>
              </w:rPr>
              <w:t xml:space="preserve"> Per estratto, su almeno </w:t>
            </w:r>
            <w:r w:rsidR="00610F79" w:rsidRPr="00A7254A">
              <w:rPr>
                <w:rFonts w:ascii="Times New Roman" w:eastAsia="Times New Roman" w:hAnsi="Times New Roman"/>
                <w:color w:val="0834B0"/>
                <w:sz w:val="16"/>
                <w:szCs w:val="16"/>
                <w:u w:val="single"/>
                <w:lang w:eastAsia="it-IT"/>
              </w:rPr>
              <w:t>due dei principali quotidiani a diffusione nazionale e su almeno due a maggiore diffusione locale</w:t>
            </w:r>
          </w:p>
          <w:p w:rsidR="00610F79" w:rsidRPr="00A7254A" w:rsidRDefault="00203A32" w:rsidP="00610F79">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610F7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610F79" w:rsidRPr="00A7254A">
              <w:rPr>
                <w:rFonts w:ascii="Times New Roman" w:eastAsia="Times New Roman" w:hAnsi="Times New Roman"/>
                <w:b/>
                <w:color w:val="0834B0"/>
                <w:sz w:val="16"/>
                <w:szCs w:val="16"/>
                <w:lang w:eastAsia="it-IT"/>
              </w:rPr>
              <w:t xml:space="preserve"> profilo di committente della stazione appaltante</w:t>
            </w:r>
            <w:r w:rsidR="00610F79" w:rsidRPr="00A7254A">
              <w:rPr>
                <w:rFonts w:ascii="Times New Roman" w:eastAsia="Times New Roman" w:hAnsi="Times New Roman"/>
                <w:color w:val="0834B0"/>
                <w:sz w:val="16"/>
                <w:szCs w:val="16"/>
                <w:lang w:eastAsia="it-IT"/>
              </w:rPr>
              <w:t xml:space="preserve"> (sezione "Amministrazione trasparente" ai sensi dell'art. 29 d.lgs. 50/2016)</w:t>
            </w:r>
          </w:p>
          <w:p w:rsidR="00A0466A" w:rsidRPr="00A7254A" w:rsidRDefault="00203A32" w:rsidP="00DD62CA">
            <w:pPr>
              <w:rPr>
                <w:rFonts w:ascii="Times New Roman" w:eastAsia="Times New Roman" w:hAnsi="Times New Roman"/>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610F79"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610F79" w:rsidRPr="00A7254A">
              <w:rPr>
                <w:rFonts w:ascii="Times New Roman" w:eastAsia="Times New Roman" w:hAnsi="Times New Roman"/>
                <w:b/>
                <w:color w:val="0834B0"/>
                <w:sz w:val="16"/>
                <w:szCs w:val="16"/>
                <w:lang w:eastAsia="it-IT"/>
              </w:rPr>
              <w:t xml:space="preserve"> piattaforma informatica del MIT</w:t>
            </w:r>
            <w:r w:rsidR="00610F79" w:rsidRPr="00A7254A">
              <w:rPr>
                <w:rFonts w:ascii="Times New Roman" w:eastAsia="Times New Roman" w:hAnsi="Times New Roman"/>
                <w:color w:val="0834B0"/>
                <w:sz w:val="16"/>
                <w:szCs w:val="16"/>
                <w:lang w:eastAsia="it-IT"/>
              </w:rPr>
              <w:t xml:space="preserve"> (di cui al </w:t>
            </w:r>
            <w:proofErr w:type="spellStart"/>
            <w:r w:rsidR="00610F79" w:rsidRPr="00A7254A">
              <w:rPr>
                <w:rFonts w:ascii="Times New Roman" w:eastAsia="Times New Roman" w:hAnsi="Times New Roman"/>
                <w:color w:val="0834B0"/>
                <w:sz w:val="16"/>
                <w:szCs w:val="16"/>
                <w:lang w:eastAsia="it-IT"/>
              </w:rPr>
              <w:t>d.m.</w:t>
            </w:r>
            <w:proofErr w:type="spellEnd"/>
            <w:r w:rsidR="00610F79" w:rsidRPr="00A7254A">
              <w:rPr>
                <w:rFonts w:ascii="Times New Roman" w:eastAsia="Times New Roman" w:hAnsi="Times New Roman"/>
                <w:color w:val="0834B0"/>
                <w:sz w:val="16"/>
                <w:szCs w:val="16"/>
                <w:lang w:eastAsia="it-IT"/>
              </w:rPr>
              <w:t xml:space="preserve"> 6/4/2011, n. 20) anche tramite i sistemi informatizzati</w:t>
            </w:r>
            <w:r w:rsidR="00DD62CA" w:rsidRPr="00A7254A">
              <w:rPr>
                <w:rFonts w:ascii="Times New Roman" w:eastAsia="Times New Roman" w:hAnsi="Times New Roman"/>
                <w:color w:val="0834B0"/>
                <w:sz w:val="16"/>
                <w:szCs w:val="16"/>
                <w:lang w:eastAsia="it-IT"/>
              </w:rPr>
              <w:t xml:space="preserve"> </w:t>
            </w:r>
            <w:r w:rsidR="00610F79" w:rsidRPr="00A7254A">
              <w:rPr>
                <w:rFonts w:ascii="Times New Roman" w:eastAsia="Times New Roman" w:hAnsi="Times New Roman"/>
                <w:color w:val="0834B0"/>
                <w:sz w:val="16"/>
                <w:szCs w:val="16"/>
                <w:lang w:eastAsia="it-IT"/>
              </w:rPr>
              <w:t>delle regioni.</w:t>
            </w:r>
          </w:p>
        </w:tc>
      </w:tr>
      <w:tr w:rsidR="0018408E" w:rsidRPr="00A7254A" w:rsidTr="00A0466A">
        <w:tc>
          <w:tcPr>
            <w:tcW w:w="14601" w:type="dxa"/>
            <w:gridSpan w:val="7"/>
            <w:tcBorders>
              <w:bottom w:val="single" w:sz="4" w:space="0" w:color="auto"/>
            </w:tcBorders>
          </w:tcPr>
          <w:p w:rsidR="0018408E" w:rsidRPr="00A7254A" w:rsidRDefault="0018408E" w:rsidP="009B19E0">
            <w:pPr>
              <w:jc w:val="center"/>
              <w:rPr>
                <w:rFonts w:ascii="Times New Roman" w:hAnsi="Times New Roman"/>
                <w:color w:val="1F497D" w:themeColor="text2"/>
                <w:sz w:val="16"/>
                <w:szCs w:val="16"/>
              </w:rPr>
            </w:pPr>
          </w:p>
        </w:tc>
      </w:tr>
      <w:tr w:rsidR="0018408E" w:rsidRPr="00A7254A" w:rsidTr="00A0466A">
        <w:tc>
          <w:tcPr>
            <w:tcW w:w="14601" w:type="dxa"/>
            <w:gridSpan w:val="7"/>
            <w:shd w:val="clear" w:color="auto" w:fill="B8CCE4" w:themeFill="accent1" w:themeFillTint="66"/>
          </w:tcPr>
          <w:p w:rsidR="0018408E" w:rsidRPr="00A7254A" w:rsidRDefault="0018408E" w:rsidP="0018408E">
            <w:pPr>
              <w:jc w:val="center"/>
              <w:rPr>
                <w:rFonts w:ascii="Times New Roman" w:hAnsi="Times New Roman"/>
                <w:b/>
                <w:color w:val="0033CC"/>
                <w:sz w:val="16"/>
                <w:szCs w:val="16"/>
              </w:rPr>
            </w:pPr>
          </w:p>
          <w:p w:rsidR="0018408E" w:rsidRPr="00A7254A" w:rsidRDefault="000759ED" w:rsidP="00DF39C2">
            <w:pPr>
              <w:rPr>
                <w:rFonts w:ascii="Times New Roman" w:hAnsi="Times New Roman"/>
                <w:b/>
                <w:color w:val="0033CC"/>
                <w:sz w:val="16"/>
                <w:szCs w:val="16"/>
              </w:rPr>
            </w:pPr>
            <w:r w:rsidRPr="00A7254A">
              <w:rPr>
                <w:rFonts w:ascii="Times New Roman" w:hAnsi="Times New Roman"/>
                <w:b/>
                <w:color w:val="0033CC"/>
                <w:sz w:val="16"/>
                <w:szCs w:val="16"/>
              </w:rPr>
              <w:t>E.4</w:t>
            </w:r>
            <w:r w:rsidR="009950EC" w:rsidRPr="00A7254A">
              <w:rPr>
                <w:rFonts w:ascii="Times New Roman" w:hAnsi="Times New Roman"/>
                <w:b/>
                <w:color w:val="0033CC"/>
                <w:sz w:val="16"/>
                <w:szCs w:val="16"/>
              </w:rPr>
              <w:t>.</w:t>
            </w:r>
            <w:r w:rsidRPr="00A7254A">
              <w:rPr>
                <w:rFonts w:ascii="Times New Roman" w:hAnsi="Times New Roman"/>
                <w:b/>
                <w:color w:val="0033CC"/>
                <w:sz w:val="16"/>
                <w:szCs w:val="16"/>
              </w:rPr>
              <w:t xml:space="preserve"> </w:t>
            </w:r>
            <w:r w:rsidR="009950EC" w:rsidRPr="00A7254A">
              <w:rPr>
                <w:rFonts w:ascii="Times New Roman" w:hAnsi="Times New Roman"/>
                <w:b/>
                <w:color w:val="0834B0"/>
                <w:sz w:val="16"/>
                <w:szCs w:val="16"/>
              </w:rPr>
              <w:t xml:space="preserve">Oneri di pubblicità dell’esito della gara </w:t>
            </w:r>
            <w:proofErr w:type="gramStart"/>
            <w:r w:rsidR="009950EC" w:rsidRPr="00A7254A">
              <w:rPr>
                <w:rFonts w:ascii="Times New Roman" w:hAnsi="Times New Roman"/>
                <w:b/>
                <w:color w:val="0834B0"/>
                <w:sz w:val="16"/>
                <w:szCs w:val="16"/>
              </w:rPr>
              <w:t xml:space="preserve">per </w:t>
            </w:r>
            <w:r w:rsidRPr="00A7254A">
              <w:rPr>
                <w:rFonts w:ascii="Times New Roman" w:hAnsi="Times New Roman"/>
                <w:b/>
                <w:color w:val="0033CC"/>
                <w:sz w:val="16"/>
                <w:szCs w:val="16"/>
                <w:highlight w:val="yellow"/>
                <w:u w:val="single"/>
              </w:rPr>
              <w:t xml:space="preserve"> importi</w:t>
            </w:r>
            <w:proofErr w:type="gramEnd"/>
            <w:r w:rsidRPr="00A7254A">
              <w:rPr>
                <w:rFonts w:ascii="Times New Roman" w:hAnsi="Times New Roman"/>
                <w:b/>
                <w:color w:val="0033CC"/>
                <w:sz w:val="16"/>
                <w:szCs w:val="16"/>
                <w:highlight w:val="yellow"/>
                <w:u w:val="single"/>
              </w:rPr>
              <w:t xml:space="preserve"> pari/superiori a Euro 500.000,00 ed inferiore alle soglie EU</w:t>
            </w:r>
          </w:p>
        </w:tc>
      </w:tr>
      <w:tr w:rsidR="0018408E" w:rsidRPr="00A7254A" w:rsidTr="00A0466A">
        <w:tc>
          <w:tcPr>
            <w:tcW w:w="14601" w:type="dxa"/>
            <w:gridSpan w:val="7"/>
          </w:tcPr>
          <w:p w:rsidR="0018408E" w:rsidRPr="00A7254A" w:rsidRDefault="0018408E" w:rsidP="009B19E0">
            <w:pPr>
              <w:jc w:val="center"/>
              <w:rPr>
                <w:rFonts w:ascii="Times New Roman" w:hAnsi="Times New Roman"/>
                <w:color w:val="1F497D" w:themeColor="text2"/>
                <w:sz w:val="16"/>
                <w:szCs w:val="16"/>
              </w:rPr>
            </w:pPr>
          </w:p>
        </w:tc>
      </w:tr>
      <w:tr w:rsidR="000759ED" w:rsidRPr="00A7254A" w:rsidTr="00A0466A">
        <w:tc>
          <w:tcPr>
            <w:tcW w:w="604" w:type="dxa"/>
          </w:tcPr>
          <w:p w:rsidR="000759ED" w:rsidRPr="00A7254A" w:rsidRDefault="000759ED"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0759ED" w:rsidRPr="00A7254A" w:rsidRDefault="009950EC" w:rsidP="0094295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w:t>
            </w:r>
            <w:r w:rsidR="000759ED" w:rsidRPr="00A7254A">
              <w:rPr>
                <w:rFonts w:ascii="Times New Roman" w:eastAsia="Times New Roman" w:hAnsi="Times New Roman"/>
                <w:color w:val="0834B0"/>
                <w:sz w:val="16"/>
                <w:szCs w:val="16"/>
                <w:lang w:eastAsia="it-IT"/>
              </w:rPr>
              <w:t xml:space="preserve">a pubblicazione dell'avviso di aggiudicazione è stata effettuata </w:t>
            </w:r>
            <w:r w:rsidR="000759ED" w:rsidRPr="00A7254A">
              <w:rPr>
                <w:rFonts w:ascii="Times New Roman" w:eastAsia="Times New Roman" w:hAnsi="Times New Roman"/>
                <w:b/>
                <w:color w:val="0834B0"/>
                <w:sz w:val="16"/>
                <w:szCs w:val="16"/>
                <w:lang w:eastAsia="it-IT"/>
              </w:rPr>
              <w:t>entro 30 giorni</w:t>
            </w:r>
            <w:r w:rsidR="000759ED" w:rsidRPr="00A7254A">
              <w:rPr>
                <w:rFonts w:ascii="Times New Roman" w:eastAsia="Times New Roman" w:hAnsi="Times New Roman"/>
                <w:color w:val="0834B0"/>
                <w:sz w:val="16"/>
                <w:szCs w:val="16"/>
                <w:lang w:eastAsia="it-IT"/>
              </w:rPr>
              <w:t xml:space="preserve"> dalla conclusione del contratto? </w:t>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0759ED" w:rsidRPr="00A7254A" w:rsidRDefault="000759ED" w:rsidP="009B19E0">
            <w:pPr>
              <w:jc w:val="center"/>
              <w:rPr>
                <w:rFonts w:ascii="Times New Roman" w:hAnsi="Times New Roman"/>
                <w:color w:val="1F497D" w:themeColor="text2"/>
                <w:sz w:val="16"/>
                <w:szCs w:val="16"/>
              </w:rPr>
            </w:pPr>
          </w:p>
        </w:tc>
        <w:tc>
          <w:tcPr>
            <w:tcW w:w="4730" w:type="dxa"/>
          </w:tcPr>
          <w:p w:rsidR="000759ED" w:rsidRPr="00A7254A" w:rsidRDefault="000759ED" w:rsidP="00610F79">
            <w:pPr>
              <w:rPr>
                <w:rFonts w:ascii="Times New Roman" w:hAnsi="Times New Roman"/>
                <w:color w:val="0834B0"/>
                <w:sz w:val="16"/>
                <w:szCs w:val="16"/>
              </w:rPr>
            </w:pPr>
          </w:p>
          <w:p w:rsidR="000759ED" w:rsidRPr="00A7254A" w:rsidRDefault="000759ED" w:rsidP="00610F79">
            <w:pPr>
              <w:rPr>
                <w:rFonts w:ascii="Times New Roman" w:eastAsia="Times New Roman" w:hAnsi="Times New Roman"/>
                <w:color w:val="0834B0"/>
                <w:sz w:val="16"/>
                <w:szCs w:val="16"/>
                <w:lang w:eastAsia="it-IT"/>
              </w:rPr>
            </w:pPr>
          </w:p>
          <w:p w:rsidR="000759ED" w:rsidRPr="00A7254A" w:rsidRDefault="000759ED" w:rsidP="00610F79">
            <w:pPr>
              <w:rPr>
                <w:rFonts w:ascii="Times New Roman" w:eastAsia="Times New Roman" w:hAnsi="Times New Roman"/>
                <w:color w:val="0834B0"/>
                <w:sz w:val="16"/>
                <w:szCs w:val="16"/>
                <w:lang w:eastAsia="it-IT"/>
              </w:rPr>
            </w:pPr>
          </w:p>
          <w:p w:rsidR="000759ED" w:rsidRPr="00A7254A" w:rsidRDefault="000759ED" w:rsidP="00610F79">
            <w:pPr>
              <w:rPr>
                <w:rFonts w:ascii="Times New Roman" w:eastAsia="Times New Roman" w:hAnsi="Times New Roman"/>
                <w:color w:val="0834B0"/>
                <w:sz w:val="16"/>
                <w:szCs w:val="16"/>
                <w:lang w:eastAsia="it-IT"/>
              </w:rPr>
            </w:pPr>
          </w:p>
          <w:p w:rsidR="000759ED" w:rsidRPr="00A7254A" w:rsidRDefault="000759ED" w:rsidP="00610F79">
            <w:pPr>
              <w:rPr>
                <w:rFonts w:ascii="Times New Roman" w:eastAsia="Times New Roman" w:hAnsi="Times New Roman"/>
                <w:color w:val="0834B0"/>
                <w:sz w:val="16"/>
                <w:szCs w:val="16"/>
                <w:lang w:eastAsia="it-IT"/>
              </w:rPr>
            </w:pPr>
          </w:p>
        </w:tc>
      </w:tr>
      <w:tr w:rsidR="000759ED" w:rsidRPr="00A7254A" w:rsidTr="00A0466A">
        <w:tc>
          <w:tcPr>
            <w:tcW w:w="604" w:type="dxa"/>
          </w:tcPr>
          <w:p w:rsidR="000759ED" w:rsidRPr="00A7254A" w:rsidRDefault="000759ED"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0759ED" w:rsidRPr="00A7254A" w:rsidRDefault="000759ED" w:rsidP="00942958">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stata verificata l'avvenuta pubblicazione dell'avviso di aggiudicazione (conforme all'allegato XIV, Parte I, lettera D, del d.lgs. 50/2016) come previsto dalla normativa vigente?</w:t>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0759ED" w:rsidRPr="00A7254A" w:rsidRDefault="000759ED" w:rsidP="009B19E0">
            <w:pPr>
              <w:jc w:val="center"/>
              <w:rPr>
                <w:rFonts w:ascii="Times New Roman" w:hAnsi="Times New Roman"/>
                <w:color w:val="1F497D" w:themeColor="text2"/>
                <w:sz w:val="16"/>
                <w:szCs w:val="16"/>
              </w:rPr>
            </w:pPr>
          </w:p>
        </w:tc>
        <w:tc>
          <w:tcPr>
            <w:tcW w:w="4730" w:type="dxa"/>
          </w:tcPr>
          <w:p w:rsidR="000759ED" w:rsidRPr="00A7254A" w:rsidRDefault="000759ED" w:rsidP="000759ED">
            <w:pPr>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highlight w:val="yellow"/>
                <w:lang w:eastAsia="it-IT"/>
              </w:rPr>
              <w:t>Regime giuridico dal</w:t>
            </w:r>
            <w:r w:rsidRPr="00A7254A">
              <w:rPr>
                <w:rFonts w:ascii="Times New Roman" w:eastAsia="Times New Roman" w:hAnsi="Times New Roman"/>
                <w:b/>
                <w:color w:val="0834B0"/>
                <w:sz w:val="16"/>
                <w:szCs w:val="16"/>
                <w:highlight w:val="yellow"/>
                <w:lang w:eastAsia="it-IT"/>
              </w:rPr>
              <w:t xml:space="preserve"> 20/04/2016 al 31/12/2016:</w:t>
            </w:r>
          </w:p>
          <w:p w:rsidR="000759ED" w:rsidRPr="00A7254A" w:rsidRDefault="000759ED" w:rsidP="000759ED">
            <w:pPr>
              <w:rPr>
                <w:rFonts w:ascii="Times New Roman" w:eastAsia="Times New Roman" w:hAnsi="Times New Roman"/>
                <w:b/>
                <w:color w:val="0834B0"/>
                <w:sz w:val="16"/>
                <w:szCs w:val="16"/>
                <w:lang w:eastAsia="it-IT"/>
              </w:rPr>
            </w:pPr>
            <w:r w:rsidRPr="00A7254A">
              <w:rPr>
                <w:rFonts w:ascii="Times New Roman" w:eastAsia="Times New Roman" w:hAnsi="Times New Roman"/>
                <w:b/>
                <w:color w:val="0834B0"/>
                <w:sz w:val="16"/>
                <w:szCs w:val="16"/>
                <w:lang w:eastAsia="it-IT"/>
              </w:rPr>
              <w:t>(art. 66, comma 7 D. Lgs 163/2006)</w:t>
            </w: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203A32" w:rsidP="000759ED">
            <w:pPr>
              <w:rPr>
                <w:rFonts w:ascii="Times New Roman" w:eastAsia="Times New Roman" w:hAnsi="Times New Roman"/>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Gazzetta Ufficiale della Repubblica italiana </w:t>
            </w:r>
            <w:r w:rsidR="000759ED" w:rsidRPr="00A7254A">
              <w:rPr>
                <w:rFonts w:ascii="Times New Roman" w:eastAsia="Times New Roman" w:hAnsi="Times New Roman"/>
                <w:color w:val="0834B0"/>
                <w:sz w:val="16"/>
                <w:szCs w:val="16"/>
                <w:lang w:eastAsia="it-IT"/>
              </w:rPr>
              <w:t xml:space="preserve">(Gli effetti giuridici decorrono dalla data di pubblicazione nella </w:t>
            </w:r>
            <w:proofErr w:type="gramStart"/>
            <w:r w:rsidR="000759ED" w:rsidRPr="00A7254A">
              <w:rPr>
                <w:rFonts w:ascii="Times New Roman" w:eastAsia="Times New Roman" w:hAnsi="Times New Roman"/>
                <w:color w:val="0834B0"/>
                <w:sz w:val="16"/>
                <w:szCs w:val="16"/>
                <w:lang w:eastAsia="it-IT"/>
              </w:rPr>
              <w:t>GURI .</w:t>
            </w:r>
            <w:proofErr w:type="gramEnd"/>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Piattaforma informatica del Ministero delle    infrastrutture e dei trasporti- MIT-</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Osservatorio dei lavori pubblici</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Profilo di committente della stazione appaltante</w:t>
            </w: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0759ED" w:rsidP="000759ED">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lastRenderedPageBreak/>
              <w:t>Per gli avvisi ed i bandi relativi ad appalti pubblici di lavori o di concessioni di importo pari o superiore a Euro 500.000,00 per estratto su almeno:</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Due quotidiani a diffusione nazionale</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Due quotidiani a diffusione locale</w:t>
            </w: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0759ED" w:rsidP="000759ED">
            <w:pPr>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highlight w:val="yellow"/>
                <w:lang w:eastAsia="it-IT"/>
              </w:rPr>
              <w:t>Regime giuridico dal</w:t>
            </w:r>
            <w:r w:rsidRPr="00A7254A">
              <w:rPr>
                <w:rFonts w:ascii="Times New Roman" w:eastAsia="Times New Roman" w:hAnsi="Times New Roman"/>
                <w:b/>
                <w:color w:val="0834B0"/>
                <w:sz w:val="16"/>
                <w:szCs w:val="16"/>
                <w:highlight w:val="yellow"/>
                <w:lang w:eastAsia="it-IT"/>
              </w:rPr>
              <w:t xml:space="preserve"> 01/01/2017:</w:t>
            </w:r>
          </w:p>
          <w:p w:rsidR="000759ED" w:rsidRPr="00A7254A" w:rsidRDefault="000759ED" w:rsidP="000759ED">
            <w:pPr>
              <w:rPr>
                <w:rFonts w:ascii="Times New Roman" w:eastAsia="Times New Roman" w:hAnsi="Times New Roman"/>
                <w:b/>
                <w:color w:val="0834B0"/>
                <w:sz w:val="16"/>
                <w:szCs w:val="16"/>
                <w:lang w:eastAsia="it-IT"/>
              </w:rPr>
            </w:pPr>
            <w:r w:rsidRPr="00A7254A">
              <w:rPr>
                <w:rFonts w:ascii="Times New Roman" w:eastAsia="Times New Roman" w:hAnsi="Times New Roman"/>
                <w:b/>
                <w:color w:val="0834B0"/>
                <w:sz w:val="16"/>
                <w:szCs w:val="16"/>
                <w:lang w:eastAsia="it-IT"/>
              </w:rPr>
              <w:t>(D.M. del MIT 02/12/2016)</w:t>
            </w: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203A32" w:rsidP="000759ED">
            <w:pPr>
              <w:rPr>
                <w:rFonts w:ascii="Times New Roman" w:eastAsia="Times New Roman" w:hAnsi="Times New Roman"/>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Gazzetta Ufficiale della Repubblica italiana </w:t>
            </w:r>
            <w:r w:rsidR="000759ED" w:rsidRPr="00A7254A">
              <w:rPr>
                <w:rFonts w:ascii="Times New Roman" w:eastAsia="Times New Roman" w:hAnsi="Times New Roman"/>
                <w:color w:val="0834B0"/>
                <w:sz w:val="16"/>
                <w:szCs w:val="16"/>
                <w:lang w:eastAsia="it-IT"/>
              </w:rPr>
              <w:t xml:space="preserve">(Gli effetti giuridici decorrono dalla data di pubblicazione nella GURI fino all’entrata in funzione della piattaforma </w:t>
            </w:r>
            <w:proofErr w:type="spellStart"/>
            <w:r w:rsidR="000759ED" w:rsidRPr="00A7254A">
              <w:rPr>
                <w:rFonts w:ascii="Times New Roman" w:eastAsia="Times New Roman" w:hAnsi="Times New Roman"/>
                <w:color w:val="0834B0"/>
                <w:sz w:val="16"/>
                <w:szCs w:val="16"/>
                <w:lang w:eastAsia="it-IT"/>
              </w:rPr>
              <w:t>Anac</w:t>
            </w:r>
            <w:proofErr w:type="spellEnd"/>
            <w:r w:rsidR="000759ED" w:rsidRPr="00A7254A">
              <w:rPr>
                <w:rFonts w:ascii="Times New Roman" w:eastAsia="Times New Roman" w:hAnsi="Times New Roman"/>
                <w:color w:val="0834B0"/>
                <w:sz w:val="16"/>
                <w:szCs w:val="16"/>
                <w:lang w:eastAsia="it-IT"/>
              </w:rPr>
              <w:t>.</w:t>
            </w:r>
          </w:p>
          <w:p w:rsidR="000759ED" w:rsidRPr="00A7254A" w:rsidRDefault="000759ED" w:rsidP="000759ED">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Piattaforma informatica del Ministero delle    infrastrutture e dei trasporti- MIT </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Piattaforma </w:t>
            </w:r>
            <w:proofErr w:type="spellStart"/>
            <w:r w:rsidR="000759ED" w:rsidRPr="00A7254A">
              <w:rPr>
                <w:rFonts w:ascii="Times New Roman" w:eastAsia="Times New Roman" w:hAnsi="Times New Roman"/>
                <w:b/>
                <w:color w:val="0834B0"/>
                <w:sz w:val="16"/>
                <w:szCs w:val="16"/>
                <w:lang w:eastAsia="it-IT"/>
              </w:rPr>
              <w:t>Anac</w:t>
            </w:r>
            <w:proofErr w:type="spellEnd"/>
            <w:proofErr w:type="gramStart"/>
            <w:r w:rsidR="000759ED" w:rsidRPr="00A7254A">
              <w:rPr>
                <w:rFonts w:ascii="Times New Roman" w:eastAsia="Times New Roman" w:hAnsi="Times New Roman"/>
                <w:b/>
                <w:color w:val="0834B0"/>
                <w:sz w:val="16"/>
                <w:szCs w:val="16"/>
                <w:lang w:eastAsia="it-IT"/>
              </w:rPr>
              <w:t>-  quando</w:t>
            </w:r>
            <w:proofErr w:type="gramEnd"/>
            <w:r w:rsidR="000759ED" w:rsidRPr="00A7254A">
              <w:rPr>
                <w:rFonts w:ascii="Times New Roman" w:eastAsia="Times New Roman" w:hAnsi="Times New Roman"/>
                <w:b/>
                <w:color w:val="0834B0"/>
                <w:sz w:val="16"/>
                <w:szCs w:val="16"/>
                <w:lang w:eastAsia="it-IT"/>
              </w:rPr>
              <w:t xml:space="preserve"> sarà operativa entro il sesto giorno </w:t>
            </w:r>
            <w:r w:rsidR="000759ED" w:rsidRPr="00A7254A">
              <w:rPr>
                <w:rFonts w:ascii="Times New Roman" w:eastAsia="Times New Roman" w:hAnsi="Times New Roman"/>
                <w:color w:val="0834B0"/>
                <w:sz w:val="16"/>
                <w:szCs w:val="16"/>
                <w:lang w:eastAsia="it-IT"/>
              </w:rPr>
              <w:t>dal ricevimento</w:t>
            </w:r>
            <w:r w:rsidR="000759ED" w:rsidRPr="00A7254A">
              <w:rPr>
                <w:rFonts w:ascii="Times New Roman" w:eastAsia="Times New Roman" w:hAnsi="Times New Roman"/>
                <w:b/>
                <w:color w:val="0834B0"/>
                <w:sz w:val="16"/>
                <w:szCs w:val="16"/>
                <w:lang w:eastAsia="it-IT"/>
              </w:rPr>
              <w:t>-</w:t>
            </w:r>
          </w:p>
          <w:p w:rsidR="000759ED" w:rsidRPr="00A7254A" w:rsidRDefault="00203A32" w:rsidP="000759ED">
            <w:pPr>
              <w:rPr>
                <w:rFonts w:ascii="Times New Roman" w:eastAsia="Times New Roman" w:hAnsi="Times New Roman"/>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Profilo di committente della stazione appaltante </w:t>
            </w:r>
            <w:r w:rsidR="000759ED" w:rsidRPr="00A7254A">
              <w:rPr>
                <w:rFonts w:ascii="Times New Roman" w:eastAsia="Times New Roman" w:hAnsi="Times New Roman"/>
                <w:color w:val="0834B0"/>
                <w:sz w:val="16"/>
                <w:szCs w:val="16"/>
                <w:lang w:eastAsia="it-IT"/>
              </w:rPr>
              <w:t xml:space="preserve">(entro 2 giorni dalla pubblicazione sulla piattaforma </w:t>
            </w:r>
            <w:proofErr w:type="spellStart"/>
            <w:r w:rsidR="000759ED" w:rsidRPr="00A7254A">
              <w:rPr>
                <w:rFonts w:ascii="Times New Roman" w:eastAsia="Times New Roman" w:hAnsi="Times New Roman"/>
                <w:color w:val="0834B0"/>
                <w:sz w:val="16"/>
                <w:szCs w:val="16"/>
                <w:lang w:eastAsia="it-IT"/>
              </w:rPr>
              <w:t>Anac</w:t>
            </w:r>
            <w:proofErr w:type="spellEnd"/>
            <w:r w:rsidR="000759ED" w:rsidRPr="00A7254A">
              <w:rPr>
                <w:rFonts w:ascii="Times New Roman" w:eastAsia="Times New Roman" w:hAnsi="Times New Roman"/>
                <w:color w:val="0834B0"/>
                <w:sz w:val="16"/>
                <w:szCs w:val="16"/>
                <w:lang w:eastAsia="it-IT"/>
              </w:rPr>
              <w:t xml:space="preserve"> quando sarà operativa)</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un quotidiano a diffusione nazionale</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un quotidiano a diffusione locale</w:t>
            </w: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0759ED" w:rsidP="000759ED">
            <w:pPr>
              <w:rPr>
                <w:rFonts w:ascii="Times New Roman" w:hAnsi="Times New Roman"/>
                <w:color w:val="0834B0"/>
                <w:sz w:val="16"/>
                <w:szCs w:val="16"/>
              </w:rPr>
            </w:pPr>
            <w:r w:rsidRPr="00A7254A">
              <w:rPr>
                <w:rFonts w:ascii="Times New Roman" w:eastAsia="Times New Roman" w:hAnsi="Times New Roman"/>
                <w:color w:val="0834B0"/>
                <w:sz w:val="16"/>
                <w:szCs w:val="16"/>
                <w:lang w:eastAsia="it-IT"/>
              </w:rPr>
              <w:t>(Rif. Codice dei contratti pubblici dopo il correttivo: valutare l’obbligatorietà sui quotidiani ex art. 36 co. 9 del Codice).</w:t>
            </w:r>
          </w:p>
        </w:tc>
      </w:tr>
      <w:tr w:rsidR="000759ED" w:rsidRPr="00A7254A" w:rsidTr="000759ED">
        <w:tc>
          <w:tcPr>
            <w:tcW w:w="14601" w:type="dxa"/>
            <w:gridSpan w:val="7"/>
            <w:tcBorders>
              <w:bottom w:val="single" w:sz="4" w:space="0" w:color="auto"/>
            </w:tcBorders>
          </w:tcPr>
          <w:p w:rsidR="000759ED" w:rsidRPr="00A7254A" w:rsidRDefault="000759ED" w:rsidP="000759ED">
            <w:pPr>
              <w:rPr>
                <w:rFonts w:ascii="Times New Roman" w:eastAsia="Times New Roman" w:hAnsi="Times New Roman"/>
                <w:color w:val="0834B0"/>
                <w:sz w:val="16"/>
                <w:szCs w:val="16"/>
                <w:highlight w:val="yellow"/>
                <w:lang w:eastAsia="it-IT"/>
              </w:rPr>
            </w:pPr>
          </w:p>
        </w:tc>
      </w:tr>
      <w:tr w:rsidR="000759ED" w:rsidRPr="00A7254A" w:rsidTr="000759ED">
        <w:tc>
          <w:tcPr>
            <w:tcW w:w="14601" w:type="dxa"/>
            <w:gridSpan w:val="7"/>
            <w:shd w:val="clear" w:color="auto" w:fill="B8CCE4" w:themeFill="accent1" w:themeFillTint="66"/>
          </w:tcPr>
          <w:p w:rsidR="000759ED" w:rsidRPr="00A7254A" w:rsidRDefault="000759ED" w:rsidP="000759ED">
            <w:pPr>
              <w:rPr>
                <w:rFonts w:ascii="Times New Roman" w:hAnsi="Times New Roman"/>
                <w:b/>
                <w:color w:val="0033CC"/>
                <w:sz w:val="16"/>
                <w:szCs w:val="16"/>
              </w:rPr>
            </w:pPr>
          </w:p>
          <w:p w:rsidR="000759ED" w:rsidRPr="00A7254A" w:rsidRDefault="000759ED" w:rsidP="000759ED">
            <w:pPr>
              <w:rPr>
                <w:rFonts w:ascii="Times New Roman" w:hAnsi="Times New Roman"/>
                <w:b/>
                <w:color w:val="0033CC"/>
                <w:sz w:val="16"/>
                <w:szCs w:val="16"/>
                <w:highlight w:val="yellow"/>
                <w:u w:val="single"/>
              </w:rPr>
            </w:pPr>
            <w:r w:rsidRPr="00A7254A">
              <w:rPr>
                <w:rFonts w:ascii="Times New Roman" w:hAnsi="Times New Roman"/>
                <w:b/>
                <w:color w:val="0033CC"/>
                <w:sz w:val="16"/>
                <w:szCs w:val="16"/>
              </w:rPr>
              <w:t xml:space="preserve">E.5 Oneri di pubblicità dell’esito della gara </w:t>
            </w:r>
            <w:r w:rsidRPr="00A7254A">
              <w:rPr>
                <w:rFonts w:ascii="Times New Roman" w:hAnsi="Times New Roman"/>
                <w:b/>
                <w:color w:val="0033CC"/>
                <w:sz w:val="16"/>
                <w:szCs w:val="16"/>
                <w:highlight w:val="yellow"/>
                <w:u w:val="single"/>
              </w:rPr>
              <w:t>per importi inferiori a Euro 500.000,00</w:t>
            </w:r>
            <w:r w:rsidR="009950EC" w:rsidRPr="00A7254A">
              <w:rPr>
                <w:rFonts w:ascii="Times New Roman" w:hAnsi="Times New Roman"/>
                <w:b/>
                <w:color w:val="0033CC"/>
                <w:sz w:val="16"/>
                <w:szCs w:val="16"/>
                <w:highlight w:val="yellow"/>
                <w:u w:val="single"/>
              </w:rPr>
              <w:t>.</w:t>
            </w:r>
          </w:p>
        </w:tc>
      </w:tr>
      <w:tr w:rsidR="000759ED" w:rsidRPr="00A7254A" w:rsidTr="00942958">
        <w:tc>
          <w:tcPr>
            <w:tcW w:w="14601" w:type="dxa"/>
            <w:gridSpan w:val="7"/>
          </w:tcPr>
          <w:p w:rsidR="000759ED" w:rsidRPr="00A7254A" w:rsidRDefault="000759ED" w:rsidP="000759ED">
            <w:pPr>
              <w:rPr>
                <w:rFonts w:ascii="Times New Roman" w:eastAsia="Times New Roman" w:hAnsi="Times New Roman"/>
                <w:color w:val="0834B0"/>
                <w:sz w:val="16"/>
                <w:szCs w:val="16"/>
                <w:highlight w:val="yellow"/>
                <w:lang w:eastAsia="it-IT"/>
              </w:rPr>
            </w:pPr>
          </w:p>
        </w:tc>
      </w:tr>
      <w:tr w:rsidR="000759ED" w:rsidRPr="00A7254A" w:rsidTr="00A0466A">
        <w:tc>
          <w:tcPr>
            <w:tcW w:w="604" w:type="dxa"/>
          </w:tcPr>
          <w:p w:rsidR="000759ED" w:rsidRPr="00A7254A" w:rsidRDefault="000759ED"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0759ED" w:rsidRPr="00A7254A" w:rsidRDefault="00DE4488" w:rsidP="0094295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w:t>
            </w:r>
            <w:r w:rsidR="000759ED" w:rsidRPr="00A7254A">
              <w:rPr>
                <w:rFonts w:ascii="Times New Roman" w:eastAsia="Times New Roman" w:hAnsi="Times New Roman"/>
                <w:color w:val="0834B0"/>
                <w:sz w:val="16"/>
                <w:szCs w:val="16"/>
                <w:lang w:eastAsia="it-IT"/>
              </w:rPr>
              <w:t xml:space="preserve">a pubblicazione dell'avviso di aggiudicazione è stata effettuata </w:t>
            </w:r>
            <w:r w:rsidR="000759ED" w:rsidRPr="00A7254A">
              <w:rPr>
                <w:rFonts w:ascii="Times New Roman" w:eastAsia="Times New Roman" w:hAnsi="Times New Roman"/>
                <w:b/>
                <w:color w:val="0834B0"/>
                <w:sz w:val="16"/>
                <w:szCs w:val="16"/>
                <w:lang w:eastAsia="it-IT"/>
              </w:rPr>
              <w:t>entro 30 giorni</w:t>
            </w:r>
            <w:r w:rsidR="000759ED" w:rsidRPr="00A7254A">
              <w:rPr>
                <w:rFonts w:ascii="Times New Roman" w:eastAsia="Times New Roman" w:hAnsi="Times New Roman"/>
                <w:color w:val="0834B0"/>
                <w:sz w:val="16"/>
                <w:szCs w:val="16"/>
                <w:lang w:eastAsia="it-IT"/>
              </w:rPr>
              <w:t xml:space="preserve"> dalla conclusione del contratto? </w:t>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0759ED" w:rsidRPr="00A7254A" w:rsidRDefault="000759ED" w:rsidP="009B19E0">
            <w:pPr>
              <w:jc w:val="center"/>
              <w:rPr>
                <w:rFonts w:ascii="Times New Roman" w:hAnsi="Times New Roman"/>
                <w:color w:val="1F497D" w:themeColor="text2"/>
                <w:sz w:val="16"/>
                <w:szCs w:val="16"/>
              </w:rPr>
            </w:pPr>
          </w:p>
        </w:tc>
        <w:tc>
          <w:tcPr>
            <w:tcW w:w="4730" w:type="dxa"/>
          </w:tcPr>
          <w:p w:rsidR="000759ED" w:rsidRPr="00A7254A" w:rsidRDefault="000759ED" w:rsidP="000759ED">
            <w:pPr>
              <w:rPr>
                <w:rFonts w:ascii="Times New Roman" w:eastAsia="Times New Roman" w:hAnsi="Times New Roman"/>
                <w:color w:val="0834B0"/>
                <w:sz w:val="16"/>
                <w:szCs w:val="16"/>
                <w:highlight w:val="yellow"/>
                <w:lang w:eastAsia="it-IT"/>
              </w:rPr>
            </w:pPr>
          </w:p>
        </w:tc>
      </w:tr>
      <w:tr w:rsidR="000759ED" w:rsidRPr="00A7254A" w:rsidTr="00A0466A">
        <w:tc>
          <w:tcPr>
            <w:tcW w:w="604" w:type="dxa"/>
          </w:tcPr>
          <w:p w:rsidR="000759ED" w:rsidRPr="00A7254A" w:rsidRDefault="000759ED"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980" w:type="dxa"/>
            <w:shd w:val="clear" w:color="auto" w:fill="DBE5F1" w:themeFill="accent1" w:themeFillTint="33"/>
          </w:tcPr>
          <w:p w:rsidR="000759ED" w:rsidRPr="00A7254A" w:rsidRDefault="009950EC" w:rsidP="00942958">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stata verificata l'avvenuta pubblicazione dell'avviso di aggiudicazione (conforme all'allegato XIV, Parte I, lettera D, del d.lgs. 50/2016) come previsto dalla normativa vigente </w:t>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8" w:type="dxa"/>
          </w:tcPr>
          <w:p w:rsidR="000759ED" w:rsidRPr="00A7254A" w:rsidRDefault="000759ED" w:rsidP="00942958">
            <w:pPr>
              <w:jc w:val="center"/>
              <w:rPr>
                <w:rFonts w:ascii="Times New Roman" w:hAnsi="Times New Roman"/>
                <w:color w:val="0834B0"/>
                <w:sz w:val="16"/>
                <w:szCs w:val="16"/>
              </w:rPr>
            </w:pPr>
          </w:p>
          <w:p w:rsidR="000759ED"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583" w:type="dxa"/>
          </w:tcPr>
          <w:p w:rsidR="000759ED" w:rsidRPr="00A7254A" w:rsidRDefault="000759ED" w:rsidP="009B19E0">
            <w:pPr>
              <w:jc w:val="center"/>
              <w:rPr>
                <w:rFonts w:ascii="Times New Roman" w:hAnsi="Times New Roman"/>
                <w:color w:val="1F497D" w:themeColor="text2"/>
                <w:sz w:val="16"/>
                <w:szCs w:val="16"/>
              </w:rPr>
            </w:pPr>
          </w:p>
        </w:tc>
        <w:tc>
          <w:tcPr>
            <w:tcW w:w="4730" w:type="dxa"/>
          </w:tcPr>
          <w:p w:rsidR="000759ED" w:rsidRPr="00A7254A" w:rsidRDefault="000759ED" w:rsidP="000759ED">
            <w:pPr>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highlight w:val="yellow"/>
                <w:lang w:eastAsia="it-IT"/>
              </w:rPr>
              <w:t>Regime giuridico dal</w:t>
            </w:r>
            <w:r w:rsidRPr="00A7254A">
              <w:rPr>
                <w:rFonts w:ascii="Times New Roman" w:eastAsia="Times New Roman" w:hAnsi="Times New Roman"/>
                <w:b/>
                <w:color w:val="0834B0"/>
                <w:sz w:val="16"/>
                <w:szCs w:val="16"/>
                <w:highlight w:val="yellow"/>
                <w:lang w:eastAsia="it-IT"/>
              </w:rPr>
              <w:t xml:space="preserve"> 20/04/2016 al 31/12/2016:</w:t>
            </w:r>
          </w:p>
          <w:p w:rsidR="000759ED" w:rsidRPr="00A7254A" w:rsidRDefault="000759ED" w:rsidP="000759ED">
            <w:pPr>
              <w:rPr>
                <w:rFonts w:ascii="Times New Roman" w:eastAsia="Times New Roman" w:hAnsi="Times New Roman"/>
                <w:b/>
                <w:color w:val="0834B0"/>
                <w:sz w:val="16"/>
                <w:szCs w:val="16"/>
                <w:lang w:eastAsia="it-IT"/>
              </w:rPr>
            </w:pPr>
            <w:r w:rsidRPr="00A7254A">
              <w:rPr>
                <w:rFonts w:ascii="Times New Roman" w:eastAsia="Times New Roman" w:hAnsi="Times New Roman"/>
                <w:b/>
                <w:color w:val="0834B0"/>
                <w:sz w:val="16"/>
                <w:szCs w:val="16"/>
                <w:lang w:eastAsia="it-IT"/>
              </w:rPr>
              <w:t>(art. 66, comma 7 D. Lgs 163/2006)</w:t>
            </w: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hAnsi="Times New Roman"/>
                <w:b/>
                <w:color w:val="0834B0"/>
                <w:sz w:val="16"/>
                <w:szCs w:val="16"/>
              </w:rPr>
              <w:t xml:space="preserve">Albo pretorio del Comune </w:t>
            </w:r>
            <w:r w:rsidR="000759ED" w:rsidRPr="00A7254A">
              <w:rPr>
                <w:rFonts w:ascii="Times New Roman" w:hAnsi="Times New Roman"/>
                <w:color w:val="0834B0"/>
                <w:sz w:val="16"/>
                <w:szCs w:val="16"/>
              </w:rPr>
              <w:t>ove si eseguono i lavori</w:t>
            </w:r>
            <w:r w:rsidR="000759ED" w:rsidRPr="00A7254A">
              <w:rPr>
                <w:rFonts w:ascii="Times New Roman" w:eastAsia="Times New Roman" w:hAnsi="Times New Roman"/>
                <w:color w:val="0834B0"/>
                <w:sz w:val="16"/>
                <w:szCs w:val="16"/>
                <w:lang w:eastAsia="it-IT"/>
              </w:rPr>
              <w:t xml:space="preserve"> per gli </w:t>
            </w:r>
            <w:proofErr w:type="spellStart"/>
            <w:r w:rsidR="000759ED" w:rsidRPr="00A7254A">
              <w:rPr>
                <w:rFonts w:ascii="Times New Roman" w:eastAsia="Times New Roman" w:hAnsi="Times New Roman"/>
                <w:color w:val="0834B0"/>
                <w:sz w:val="16"/>
                <w:szCs w:val="16"/>
                <w:lang w:eastAsia="it-IT"/>
              </w:rPr>
              <w:t>appati</w:t>
            </w:r>
            <w:proofErr w:type="spellEnd"/>
            <w:r w:rsidR="000759ED" w:rsidRPr="00A7254A">
              <w:rPr>
                <w:rFonts w:ascii="Times New Roman" w:eastAsia="Times New Roman" w:hAnsi="Times New Roman"/>
                <w:color w:val="0834B0"/>
                <w:sz w:val="16"/>
                <w:szCs w:val="16"/>
                <w:lang w:eastAsia="it-IT"/>
              </w:rPr>
              <w:t xml:space="preserve"> di importo </w:t>
            </w:r>
            <w:r w:rsidR="000759ED" w:rsidRPr="00A7254A">
              <w:rPr>
                <w:rFonts w:ascii="Times New Roman" w:eastAsia="Times New Roman" w:hAnsi="Times New Roman"/>
                <w:color w:val="0834B0"/>
                <w:sz w:val="16"/>
                <w:szCs w:val="16"/>
                <w:u w:val="single"/>
                <w:lang w:eastAsia="it-IT"/>
              </w:rPr>
              <w:t>inferiore a Euro 500.000,00</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Piattaforma informatica del Ministero delle    infrastrutture e dei trasporti- MIT-</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Osservatorio dei lavori pubblici</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Profilo di committente della stazione appaltante</w:t>
            </w: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0759ED" w:rsidP="000759ED">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Per gli avvisi di post-informazione relativi ad appalti pubblici di lavori o di concessioni di importo inferiore a Euro 500.000,00 per estratto su almeno:</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un quotidiano a diffusione nazionale</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lastRenderedPageBreak/>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un quotidiano a diffusione locale</w:t>
            </w: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0759ED" w:rsidP="000759ED">
            <w:pPr>
              <w:rPr>
                <w:rFonts w:ascii="Times New Roman" w:eastAsia="Times New Roman" w:hAnsi="Times New Roman"/>
                <w:b/>
                <w:color w:val="0834B0"/>
                <w:sz w:val="16"/>
                <w:szCs w:val="16"/>
                <w:lang w:eastAsia="it-IT"/>
              </w:rPr>
            </w:pPr>
            <w:r w:rsidRPr="00A7254A">
              <w:rPr>
                <w:rFonts w:ascii="Times New Roman" w:eastAsia="Times New Roman" w:hAnsi="Times New Roman"/>
                <w:color w:val="0834B0"/>
                <w:sz w:val="16"/>
                <w:szCs w:val="16"/>
                <w:highlight w:val="yellow"/>
                <w:lang w:eastAsia="it-IT"/>
              </w:rPr>
              <w:t>Regime giuridico dal</w:t>
            </w:r>
            <w:r w:rsidRPr="00A7254A">
              <w:rPr>
                <w:rFonts w:ascii="Times New Roman" w:eastAsia="Times New Roman" w:hAnsi="Times New Roman"/>
                <w:b/>
                <w:color w:val="0834B0"/>
                <w:sz w:val="16"/>
                <w:szCs w:val="16"/>
                <w:highlight w:val="yellow"/>
                <w:lang w:eastAsia="it-IT"/>
              </w:rPr>
              <w:t xml:space="preserve"> 01/01/2017:</w:t>
            </w:r>
          </w:p>
          <w:p w:rsidR="000759ED" w:rsidRPr="00A7254A" w:rsidRDefault="000759ED" w:rsidP="000759ED">
            <w:pPr>
              <w:rPr>
                <w:rFonts w:ascii="Times New Roman" w:eastAsia="Times New Roman" w:hAnsi="Times New Roman"/>
                <w:b/>
                <w:color w:val="0834B0"/>
                <w:sz w:val="16"/>
                <w:szCs w:val="16"/>
                <w:lang w:eastAsia="it-IT"/>
              </w:rPr>
            </w:pPr>
            <w:r w:rsidRPr="00A7254A">
              <w:rPr>
                <w:rFonts w:ascii="Times New Roman" w:eastAsia="Times New Roman" w:hAnsi="Times New Roman"/>
                <w:b/>
                <w:color w:val="0834B0"/>
                <w:sz w:val="16"/>
                <w:szCs w:val="16"/>
                <w:lang w:eastAsia="it-IT"/>
              </w:rPr>
              <w:t>(D.M. del MIT 02/12/2016)</w:t>
            </w:r>
          </w:p>
          <w:p w:rsidR="000759ED" w:rsidRPr="00A7254A" w:rsidRDefault="000759ED" w:rsidP="000759ED">
            <w:pPr>
              <w:rPr>
                <w:rFonts w:ascii="Times New Roman" w:eastAsia="Times New Roman" w:hAnsi="Times New Roman"/>
                <w:color w:val="0834B0"/>
                <w:sz w:val="16"/>
                <w:szCs w:val="16"/>
                <w:lang w:eastAsia="it-IT"/>
              </w:rPr>
            </w:pP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Piattaforma informatica del Ministero delle    infrastrutture e dei trasporti- MIT </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Piattaforma </w:t>
            </w:r>
            <w:proofErr w:type="spellStart"/>
            <w:r w:rsidR="000759ED" w:rsidRPr="00A7254A">
              <w:rPr>
                <w:rFonts w:ascii="Times New Roman" w:eastAsia="Times New Roman" w:hAnsi="Times New Roman"/>
                <w:b/>
                <w:color w:val="0834B0"/>
                <w:sz w:val="16"/>
                <w:szCs w:val="16"/>
                <w:lang w:eastAsia="it-IT"/>
              </w:rPr>
              <w:t>Anac</w:t>
            </w:r>
            <w:proofErr w:type="spellEnd"/>
            <w:proofErr w:type="gramStart"/>
            <w:r w:rsidR="000759ED" w:rsidRPr="00A7254A">
              <w:rPr>
                <w:rFonts w:ascii="Times New Roman" w:eastAsia="Times New Roman" w:hAnsi="Times New Roman"/>
                <w:b/>
                <w:color w:val="0834B0"/>
                <w:sz w:val="16"/>
                <w:szCs w:val="16"/>
                <w:lang w:eastAsia="it-IT"/>
              </w:rPr>
              <w:t>-  quando</w:t>
            </w:r>
            <w:proofErr w:type="gramEnd"/>
            <w:r w:rsidR="000759ED" w:rsidRPr="00A7254A">
              <w:rPr>
                <w:rFonts w:ascii="Times New Roman" w:eastAsia="Times New Roman" w:hAnsi="Times New Roman"/>
                <w:b/>
                <w:color w:val="0834B0"/>
                <w:sz w:val="16"/>
                <w:szCs w:val="16"/>
                <w:lang w:eastAsia="it-IT"/>
              </w:rPr>
              <w:t xml:space="preserve"> sarà operativa entro il sesto giorno </w:t>
            </w:r>
            <w:r w:rsidR="000759ED" w:rsidRPr="00A7254A">
              <w:rPr>
                <w:rFonts w:ascii="Times New Roman" w:eastAsia="Times New Roman" w:hAnsi="Times New Roman"/>
                <w:color w:val="0834B0"/>
                <w:sz w:val="16"/>
                <w:szCs w:val="16"/>
                <w:lang w:eastAsia="it-IT"/>
              </w:rPr>
              <w:t>dal ricevimento</w:t>
            </w:r>
            <w:r w:rsidR="000759ED" w:rsidRPr="00A7254A">
              <w:rPr>
                <w:rFonts w:ascii="Times New Roman" w:eastAsia="Times New Roman" w:hAnsi="Times New Roman"/>
                <w:b/>
                <w:color w:val="0834B0"/>
                <w:sz w:val="16"/>
                <w:szCs w:val="16"/>
                <w:lang w:eastAsia="it-IT"/>
              </w:rPr>
              <w:t>-</w:t>
            </w:r>
          </w:p>
          <w:p w:rsidR="000759ED" w:rsidRPr="00A7254A" w:rsidRDefault="00203A32" w:rsidP="000759ED">
            <w:pPr>
              <w:rPr>
                <w:rFonts w:ascii="Times New Roman" w:eastAsia="Times New Roman" w:hAnsi="Times New Roman"/>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Profilo di committente della stazione appaltante </w:t>
            </w:r>
            <w:r w:rsidR="000759ED" w:rsidRPr="00A7254A">
              <w:rPr>
                <w:rFonts w:ascii="Times New Roman" w:eastAsia="Times New Roman" w:hAnsi="Times New Roman"/>
                <w:color w:val="0834B0"/>
                <w:sz w:val="16"/>
                <w:szCs w:val="16"/>
                <w:lang w:eastAsia="it-IT"/>
              </w:rPr>
              <w:t xml:space="preserve">(entro 2 giorni dalla pubblicazione sulla piattaforma </w:t>
            </w:r>
            <w:proofErr w:type="spellStart"/>
            <w:r w:rsidR="000759ED" w:rsidRPr="00A7254A">
              <w:rPr>
                <w:rFonts w:ascii="Times New Roman" w:eastAsia="Times New Roman" w:hAnsi="Times New Roman"/>
                <w:color w:val="0834B0"/>
                <w:sz w:val="16"/>
                <w:szCs w:val="16"/>
                <w:lang w:eastAsia="it-IT"/>
              </w:rPr>
              <w:t>Anac</w:t>
            </w:r>
            <w:proofErr w:type="spellEnd"/>
            <w:r w:rsidR="000759ED" w:rsidRPr="00A7254A">
              <w:rPr>
                <w:rFonts w:ascii="Times New Roman" w:eastAsia="Times New Roman" w:hAnsi="Times New Roman"/>
                <w:color w:val="0834B0"/>
                <w:sz w:val="16"/>
                <w:szCs w:val="16"/>
                <w:lang w:eastAsia="it-IT"/>
              </w:rPr>
              <w:t xml:space="preserve"> quando sarà operativa)</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hAnsi="Times New Roman"/>
                <w:b/>
                <w:color w:val="0834B0"/>
                <w:sz w:val="16"/>
                <w:szCs w:val="16"/>
              </w:rPr>
              <w:t xml:space="preserve">Albo pretorio del Comune </w:t>
            </w:r>
            <w:r w:rsidR="000759ED" w:rsidRPr="00A7254A">
              <w:rPr>
                <w:rFonts w:ascii="Times New Roman" w:hAnsi="Times New Roman"/>
                <w:color w:val="0834B0"/>
                <w:sz w:val="16"/>
                <w:szCs w:val="16"/>
              </w:rPr>
              <w:t>ove si eseguono i lavori entro 30 giorni dal decreto di aggiudicazione.</w:t>
            </w:r>
          </w:p>
          <w:p w:rsidR="000759ED" w:rsidRPr="00A7254A" w:rsidRDefault="000759ED" w:rsidP="000759ED">
            <w:pPr>
              <w:rPr>
                <w:rFonts w:ascii="Times New Roman" w:eastAsia="Times New Roman" w:hAnsi="Times New Roman"/>
                <w:color w:val="0834B0"/>
                <w:sz w:val="16"/>
                <w:szCs w:val="16"/>
                <w:lang w:eastAsia="it-IT"/>
              </w:rPr>
            </w:pP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0759ED" w:rsidP="000759ED">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Per gli avvisi ed i bandi relativi ad appalti pubblici di lavori o di concessioni di importo inferiore a Euro 500.000,00 per estratto su almeno:</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un quotidiano a diffusione nazionale</w:t>
            </w:r>
          </w:p>
          <w:p w:rsidR="000759ED" w:rsidRPr="00A7254A" w:rsidRDefault="00203A32" w:rsidP="000759ED">
            <w:pPr>
              <w:rPr>
                <w:rFonts w:ascii="Times New Roman" w:eastAsia="Times New Roman" w:hAnsi="Times New Roman"/>
                <w:b/>
                <w:color w:val="0834B0"/>
                <w:sz w:val="16"/>
                <w:szCs w:val="16"/>
                <w:lang w:eastAsia="it-IT"/>
              </w:rPr>
            </w:pPr>
            <w:r w:rsidRPr="00A7254A">
              <w:rPr>
                <w:rFonts w:ascii="Times New Roman" w:hAnsi="Times New Roman"/>
                <w:b/>
                <w:color w:val="0834B0"/>
                <w:sz w:val="16"/>
                <w:szCs w:val="16"/>
              </w:rPr>
              <w:fldChar w:fldCharType="begin">
                <w:ffData>
                  <w:name w:val="Check1"/>
                  <w:enabled/>
                  <w:calcOnExit w:val="0"/>
                  <w:checkBox>
                    <w:size w:val="16"/>
                    <w:default w:val="0"/>
                  </w:checkBox>
                </w:ffData>
              </w:fldChar>
            </w:r>
            <w:r w:rsidR="000759ED" w:rsidRPr="00A7254A">
              <w:rPr>
                <w:rFonts w:ascii="Times New Roman" w:hAnsi="Times New Roman"/>
                <w:b/>
                <w:color w:val="0834B0"/>
                <w:sz w:val="16"/>
                <w:szCs w:val="16"/>
              </w:rPr>
              <w:instrText xml:space="preserve"> FORMCHECKBOX </w:instrText>
            </w:r>
            <w:r w:rsidR="00801ADA">
              <w:rPr>
                <w:rFonts w:ascii="Times New Roman" w:hAnsi="Times New Roman"/>
                <w:b/>
                <w:color w:val="0834B0"/>
                <w:sz w:val="16"/>
                <w:szCs w:val="16"/>
              </w:rPr>
            </w:r>
            <w:r w:rsidR="00801ADA">
              <w:rPr>
                <w:rFonts w:ascii="Times New Roman" w:hAnsi="Times New Roman"/>
                <w:b/>
                <w:color w:val="0834B0"/>
                <w:sz w:val="16"/>
                <w:szCs w:val="16"/>
              </w:rPr>
              <w:fldChar w:fldCharType="separate"/>
            </w:r>
            <w:r w:rsidRPr="00A7254A">
              <w:rPr>
                <w:rFonts w:ascii="Times New Roman" w:hAnsi="Times New Roman"/>
                <w:b/>
                <w:color w:val="0834B0"/>
                <w:sz w:val="16"/>
                <w:szCs w:val="16"/>
              </w:rPr>
              <w:fldChar w:fldCharType="end"/>
            </w:r>
            <w:r w:rsidR="000759ED" w:rsidRPr="00A7254A">
              <w:rPr>
                <w:rFonts w:ascii="Times New Roman" w:eastAsia="Times New Roman" w:hAnsi="Times New Roman"/>
                <w:b/>
                <w:color w:val="0834B0"/>
                <w:sz w:val="16"/>
                <w:szCs w:val="16"/>
                <w:lang w:eastAsia="it-IT"/>
              </w:rPr>
              <w:t xml:space="preserve"> un quotidiano a diffusione locale</w:t>
            </w:r>
          </w:p>
          <w:p w:rsidR="000759ED" w:rsidRPr="00A7254A" w:rsidRDefault="000759ED" w:rsidP="000759ED">
            <w:pPr>
              <w:rPr>
                <w:rFonts w:ascii="Times New Roman" w:eastAsia="Times New Roman" w:hAnsi="Times New Roman"/>
                <w:b/>
                <w:color w:val="0834B0"/>
                <w:sz w:val="16"/>
                <w:szCs w:val="16"/>
                <w:lang w:eastAsia="it-IT"/>
              </w:rPr>
            </w:pPr>
          </w:p>
          <w:p w:rsidR="000759ED" w:rsidRPr="00A7254A" w:rsidRDefault="000759ED" w:rsidP="000759ED">
            <w:pPr>
              <w:rPr>
                <w:rFonts w:ascii="Times New Roman" w:eastAsia="Times New Roman" w:hAnsi="Times New Roman"/>
                <w:color w:val="0834B0"/>
                <w:sz w:val="16"/>
                <w:szCs w:val="16"/>
                <w:highlight w:val="yellow"/>
                <w:lang w:eastAsia="it-IT"/>
              </w:rPr>
            </w:pPr>
            <w:r w:rsidRPr="00A7254A">
              <w:rPr>
                <w:rFonts w:ascii="Times New Roman" w:eastAsia="Times New Roman" w:hAnsi="Times New Roman"/>
                <w:color w:val="0834B0"/>
                <w:sz w:val="16"/>
                <w:szCs w:val="16"/>
                <w:lang w:eastAsia="it-IT"/>
              </w:rPr>
              <w:t>(Rif. Codice dei contratti pubblici dopo il correttivo: valutare l’obbligatorietà sui quotidiani ex art. 36 co. 9 del Codice).</w:t>
            </w:r>
          </w:p>
        </w:tc>
      </w:tr>
    </w:tbl>
    <w:p w:rsidR="0014641B" w:rsidRPr="00A7254A" w:rsidRDefault="003F5B3A">
      <w:pPr>
        <w:rPr>
          <w:rFonts w:ascii="Times New Roman" w:hAnsi="Times New Roman"/>
          <w:sz w:val="16"/>
          <w:szCs w:val="16"/>
        </w:rPr>
      </w:pPr>
      <w:r w:rsidRPr="00A7254A">
        <w:rPr>
          <w:rFonts w:ascii="Times New Roman" w:hAnsi="Times New Roman"/>
          <w:sz w:val="16"/>
          <w:szCs w:val="16"/>
        </w:rPr>
        <w:br w:type="page"/>
      </w:r>
    </w:p>
    <w:tbl>
      <w:tblPr>
        <w:tblStyle w:val="Grigliatabella"/>
        <w:tblW w:w="14601" w:type="dxa"/>
        <w:tblInd w:w="108" w:type="dxa"/>
        <w:tblLayout w:type="fixed"/>
        <w:tblLook w:val="04A0" w:firstRow="1" w:lastRow="0" w:firstColumn="1" w:lastColumn="0" w:noHBand="0" w:noVBand="1"/>
      </w:tblPr>
      <w:tblGrid>
        <w:gridCol w:w="561"/>
        <w:gridCol w:w="3975"/>
        <w:gridCol w:w="43"/>
        <w:gridCol w:w="524"/>
        <w:gridCol w:w="567"/>
        <w:gridCol w:w="426"/>
        <w:gridCol w:w="3675"/>
        <w:gridCol w:w="4830"/>
      </w:tblGrid>
      <w:tr w:rsidR="00C63BBA" w:rsidRPr="00A7254A" w:rsidTr="00A6289E">
        <w:tc>
          <w:tcPr>
            <w:tcW w:w="14601" w:type="dxa"/>
            <w:gridSpan w:val="8"/>
            <w:shd w:val="clear" w:color="auto" w:fill="B8CCE4" w:themeFill="accent1" w:themeFillTint="66"/>
          </w:tcPr>
          <w:p w:rsidR="001762A4" w:rsidRPr="00A7254A" w:rsidRDefault="001762A4" w:rsidP="00736501">
            <w:pPr>
              <w:shd w:val="clear" w:color="auto" w:fill="B8CCE4" w:themeFill="accent1" w:themeFillTint="66"/>
              <w:jc w:val="center"/>
              <w:rPr>
                <w:rFonts w:ascii="Times New Roman" w:hAnsi="Times New Roman"/>
                <w:b/>
                <w:color w:val="0834B0"/>
                <w:sz w:val="16"/>
                <w:szCs w:val="16"/>
              </w:rPr>
            </w:pPr>
          </w:p>
          <w:p w:rsidR="00C63BBA" w:rsidRPr="00A7254A" w:rsidRDefault="007749F6" w:rsidP="00736501">
            <w:pPr>
              <w:shd w:val="clear" w:color="auto" w:fill="B8CCE4" w:themeFill="accent1" w:themeFillTint="66"/>
              <w:jc w:val="center"/>
              <w:rPr>
                <w:rFonts w:ascii="Times New Roman" w:hAnsi="Times New Roman"/>
                <w:b/>
                <w:color w:val="0834B0"/>
                <w:sz w:val="16"/>
                <w:szCs w:val="16"/>
              </w:rPr>
            </w:pPr>
            <w:r w:rsidRPr="00A7254A">
              <w:rPr>
                <w:rFonts w:ascii="Times New Roman" w:hAnsi="Times New Roman"/>
                <w:b/>
                <w:color w:val="0834B0"/>
                <w:sz w:val="16"/>
                <w:szCs w:val="16"/>
              </w:rPr>
              <w:t>S</w:t>
            </w:r>
            <w:r w:rsidR="00436076" w:rsidRPr="00A7254A">
              <w:rPr>
                <w:rFonts w:ascii="Times New Roman" w:hAnsi="Times New Roman"/>
                <w:b/>
                <w:color w:val="0834B0"/>
                <w:sz w:val="16"/>
                <w:szCs w:val="16"/>
              </w:rPr>
              <w:t>EZIONE F</w:t>
            </w:r>
            <w:r w:rsidR="00C63BBA" w:rsidRPr="00A7254A">
              <w:rPr>
                <w:rFonts w:ascii="Times New Roman" w:hAnsi="Times New Roman"/>
                <w:b/>
                <w:color w:val="0834B0"/>
                <w:sz w:val="16"/>
                <w:szCs w:val="16"/>
              </w:rPr>
              <w:t>: STIPULAZIONE DEL CONTRATTO</w:t>
            </w:r>
          </w:p>
          <w:p w:rsidR="00C63BBA" w:rsidRPr="00A7254A" w:rsidRDefault="00C63BBA" w:rsidP="00736501">
            <w:pPr>
              <w:shd w:val="clear" w:color="auto" w:fill="B8CCE4" w:themeFill="accent1" w:themeFillTint="66"/>
              <w:jc w:val="center"/>
              <w:rPr>
                <w:rFonts w:ascii="Times New Roman" w:hAnsi="Times New Roman"/>
                <w:b/>
                <w:color w:val="FF0000"/>
                <w:sz w:val="16"/>
                <w:szCs w:val="16"/>
              </w:rPr>
            </w:pPr>
          </w:p>
        </w:tc>
      </w:tr>
      <w:tr w:rsidR="00C63BBA" w:rsidRPr="00A7254A" w:rsidTr="00A6289E">
        <w:tc>
          <w:tcPr>
            <w:tcW w:w="14601" w:type="dxa"/>
            <w:gridSpan w:val="8"/>
            <w:tcBorders>
              <w:bottom w:val="single" w:sz="4" w:space="0" w:color="auto"/>
            </w:tcBorders>
          </w:tcPr>
          <w:p w:rsidR="00C63BBA" w:rsidRPr="00A7254A" w:rsidRDefault="00C63BBA" w:rsidP="00736501">
            <w:pPr>
              <w:jc w:val="center"/>
              <w:rPr>
                <w:rFonts w:ascii="Times New Roman" w:hAnsi="Times New Roman"/>
                <w:color w:val="1F497D" w:themeColor="text2"/>
                <w:sz w:val="16"/>
                <w:szCs w:val="16"/>
              </w:rPr>
            </w:pPr>
          </w:p>
        </w:tc>
      </w:tr>
      <w:tr w:rsidR="00C63BBA" w:rsidRPr="00A7254A" w:rsidTr="009E374B">
        <w:tc>
          <w:tcPr>
            <w:tcW w:w="561" w:type="dxa"/>
            <w:shd w:val="clear" w:color="auto" w:fill="B8CCE4" w:themeFill="accent1" w:themeFillTint="66"/>
          </w:tcPr>
          <w:p w:rsidR="00C63BBA" w:rsidRPr="00A7254A" w:rsidRDefault="00C63BBA" w:rsidP="00736501">
            <w:pPr>
              <w:jc w:val="center"/>
              <w:rPr>
                <w:rFonts w:ascii="Times New Roman" w:hAnsi="Times New Roman"/>
                <w:b/>
                <w:color w:val="0834B0"/>
                <w:sz w:val="16"/>
                <w:szCs w:val="16"/>
              </w:rPr>
            </w:pPr>
          </w:p>
          <w:p w:rsidR="00C63BBA" w:rsidRPr="00A7254A" w:rsidRDefault="00C63BBA" w:rsidP="00736501">
            <w:pPr>
              <w:jc w:val="center"/>
              <w:rPr>
                <w:rFonts w:ascii="Times New Roman" w:hAnsi="Times New Roman"/>
                <w:b/>
                <w:color w:val="0834B0"/>
                <w:sz w:val="16"/>
                <w:szCs w:val="16"/>
              </w:rPr>
            </w:pPr>
            <w:r w:rsidRPr="00A7254A">
              <w:rPr>
                <w:rFonts w:ascii="Times New Roman" w:hAnsi="Times New Roman"/>
                <w:b/>
                <w:color w:val="0834B0"/>
                <w:sz w:val="16"/>
                <w:szCs w:val="16"/>
              </w:rPr>
              <w:t>N.</w:t>
            </w:r>
          </w:p>
        </w:tc>
        <w:tc>
          <w:tcPr>
            <w:tcW w:w="3975" w:type="dxa"/>
            <w:shd w:val="clear" w:color="auto" w:fill="B8CCE4" w:themeFill="accent1" w:themeFillTint="66"/>
          </w:tcPr>
          <w:p w:rsidR="00C63BBA" w:rsidRPr="00A7254A" w:rsidRDefault="00C63BBA" w:rsidP="00736501">
            <w:pPr>
              <w:jc w:val="center"/>
              <w:rPr>
                <w:rFonts w:ascii="Times New Roman" w:hAnsi="Times New Roman"/>
                <w:b/>
                <w:color w:val="0834B0"/>
                <w:sz w:val="16"/>
                <w:szCs w:val="16"/>
              </w:rPr>
            </w:pPr>
          </w:p>
          <w:p w:rsidR="00C63BBA" w:rsidRPr="00A7254A" w:rsidRDefault="00C63BBA" w:rsidP="00736501">
            <w:pPr>
              <w:jc w:val="center"/>
              <w:rPr>
                <w:rFonts w:ascii="Times New Roman" w:hAnsi="Times New Roman"/>
                <w:b/>
                <w:color w:val="0834B0"/>
                <w:sz w:val="16"/>
                <w:szCs w:val="16"/>
              </w:rPr>
            </w:pPr>
            <w:r w:rsidRPr="00A7254A">
              <w:rPr>
                <w:rFonts w:ascii="Times New Roman" w:hAnsi="Times New Roman"/>
                <w:b/>
                <w:color w:val="0834B0"/>
                <w:sz w:val="16"/>
                <w:szCs w:val="16"/>
              </w:rPr>
              <w:t>Oggetto della verifica</w:t>
            </w:r>
          </w:p>
        </w:tc>
        <w:tc>
          <w:tcPr>
            <w:tcW w:w="1560" w:type="dxa"/>
            <w:gridSpan w:val="4"/>
            <w:shd w:val="clear" w:color="auto" w:fill="B8CCE4" w:themeFill="accent1" w:themeFillTint="66"/>
          </w:tcPr>
          <w:p w:rsidR="00C63BBA" w:rsidRPr="00A7254A" w:rsidRDefault="00C63BBA" w:rsidP="00736501">
            <w:pPr>
              <w:jc w:val="center"/>
              <w:rPr>
                <w:rFonts w:ascii="Times New Roman" w:hAnsi="Times New Roman"/>
                <w:b/>
                <w:color w:val="0834B0"/>
                <w:sz w:val="16"/>
                <w:szCs w:val="16"/>
              </w:rPr>
            </w:pPr>
          </w:p>
          <w:p w:rsidR="00C63BBA" w:rsidRPr="00A7254A" w:rsidRDefault="00C63BBA" w:rsidP="00736501">
            <w:pPr>
              <w:jc w:val="center"/>
              <w:rPr>
                <w:rFonts w:ascii="Times New Roman" w:hAnsi="Times New Roman"/>
                <w:b/>
                <w:color w:val="0834B0"/>
                <w:sz w:val="16"/>
                <w:szCs w:val="16"/>
              </w:rPr>
            </w:pPr>
            <w:r w:rsidRPr="00A7254A">
              <w:rPr>
                <w:rFonts w:ascii="Times New Roman" w:hAnsi="Times New Roman"/>
                <w:b/>
                <w:color w:val="0834B0"/>
                <w:sz w:val="16"/>
                <w:szCs w:val="16"/>
              </w:rPr>
              <w:t>Si      No      N.a.</w:t>
            </w:r>
          </w:p>
        </w:tc>
        <w:tc>
          <w:tcPr>
            <w:tcW w:w="3675" w:type="dxa"/>
            <w:shd w:val="clear" w:color="auto" w:fill="B8CCE4" w:themeFill="accent1" w:themeFillTint="66"/>
          </w:tcPr>
          <w:p w:rsidR="00A6289E" w:rsidRPr="00A7254A" w:rsidRDefault="00A6289E" w:rsidP="00736501">
            <w:pPr>
              <w:jc w:val="center"/>
              <w:rPr>
                <w:rFonts w:ascii="Times New Roman" w:hAnsi="Times New Roman"/>
                <w:b/>
                <w:color w:val="0834B0"/>
                <w:sz w:val="16"/>
                <w:szCs w:val="16"/>
              </w:rPr>
            </w:pPr>
          </w:p>
          <w:p w:rsidR="00C63BBA" w:rsidRPr="00A7254A" w:rsidRDefault="00C63BBA" w:rsidP="00736501">
            <w:pPr>
              <w:jc w:val="center"/>
              <w:rPr>
                <w:rFonts w:ascii="Times New Roman" w:hAnsi="Times New Roman"/>
                <w:b/>
                <w:color w:val="0834B0"/>
                <w:sz w:val="16"/>
                <w:szCs w:val="16"/>
              </w:rPr>
            </w:pPr>
            <w:r w:rsidRPr="00A7254A">
              <w:rPr>
                <w:rFonts w:ascii="Times New Roman" w:hAnsi="Times New Roman"/>
                <w:b/>
                <w:color w:val="0834B0"/>
                <w:sz w:val="16"/>
                <w:szCs w:val="16"/>
              </w:rPr>
              <w:t>Documenti controllati</w:t>
            </w:r>
          </w:p>
        </w:tc>
        <w:tc>
          <w:tcPr>
            <w:tcW w:w="4830" w:type="dxa"/>
            <w:shd w:val="clear" w:color="auto" w:fill="B8CCE4" w:themeFill="accent1" w:themeFillTint="66"/>
          </w:tcPr>
          <w:p w:rsidR="00C63BBA" w:rsidRPr="00A7254A" w:rsidRDefault="00C63BBA" w:rsidP="00736501">
            <w:pPr>
              <w:jc w:val="center"/>
              <w:rPr>
                <w:rFonts w:ascii="Times New Roman" w:hAnsi="Times New Roman"/>
                <w:b/>
                <w:color w:val="0834B0"/>
                <w:sz w:val="16"/>
                <w:szCs w:val="16"/>
              </w:rPr>
            </w:pPr>
          </w:p>
          <w:p w:rsidR="00C63BBA" w:rsidRPr="00A7254A" w:rsidRDefault="00C63BBA" w:rsidP="00736501">
            <w:pPr>
              <w:jc w:val="center"/>
              <w:rPr>
                <w:rFonts w:ascii="Times New Roman" w:hAnsi="Times New Roman"/>
                <w:color w:val="1F497D" w:themeColor="text2"/>
                <w:sz w:val="16"/>
                <w:szCs w:val="16"/>
              </w:rPr>
            </w:pPr>
            <w:r w:rsidRPr="00A7254A">
              <w:rPr>
                <w:rFonts w:ascii="Times New Roman" w:hAnsi="Times New Roman"/>
                <w:b/>
                <w:color w:val="0834B0"/>
                <w:sz w:val="16"/>
                <w:szCs w:val="16"/>
              </w:rPr>
              <w:t>Note</w:t>
            </w:r>
          </w:p>
        </w:tc>
      </w:tr>
      <w:tr w:rsidR="00485609" w:rsidRPr="00A7254A" w:rsidTr="00A6289E">
        <w:tc>
          <w:tcPr>
            <w:tcW w:w="14601" w:type="dxa"/>
            <w:gridSpan w:val="8"/>
          </w:tcPr>
          <w:p w:rsidR="00485609" w:rsidRPr="00A7254A" w:rsidRDefault="00485609" w:rsidP="00736501">
            <w:pPr>
              <w:jc w:val="center"/>
              <w:rPr>
                <w:rFonts w:ascii="Times New Roman" w:hAnsi="Times New Roman"/>
                <w:color w:val="1F497D" w:themeColor="text2"/>
                <w:sz w:val="16"/>
                <w:szCs w:val="16"/>
              </w:rPr>
            </w:pPr>
          </w:p>
        </w:tc>
      </w:tr>
      <w:tr w:rsidR="00D6583E" w:rsidRPr="00A7254A" w:rsidTr="009E374B">
        <w:tc>
          <w:tcPr>
            <w:tcW w:w="561"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4018" w:type="dxa"/>
            <w:gridSpan w:val="2"/>
            <w:shd w:val="clear" w:color="auto" w:fill="DBE5F1" w:themeFill="accent1" w:themeFillTint="33"/>
          </w:tcPr>
          <w:p w:rsidR="00D6583E" w:rsidRPr="00A7254A" w:rsidRDefault="009950EC"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contratto è stato stipulato in osservanza dei termini di legge ovvero decorso il termine di 35 giorni (c.d. "</w:t>
            </w:r>
            <w:r w:rsidRPr="00A7254A">
              <w:rPr>
                <w:rFonts w:ascii="Times New Roman" w:eastAsia="Times New Roman" w:hAnsi="Times New Roman"/>
                <w:b/>
                <w:color w:val="0834B0"/>
                <w:sz w:val="16"/>
                <w:szCs w:val="16"/>
                <w:lang w:eastAsia="it-IT"/>
              </w:rPr>
              <w:t>stand-</w:t>
            </w:r>
            <w:proofErr w:type="spellStart"/>
            <w:r w:rsidRPr="00A7254A">
              <w:rPr>
                <w:rFonts w:ascii="Times New Roman" w:eastAsia="Times New Roman" w:hAnsi="Times New Roman"/>
                <w:b/>
                <w:color w:val="0834B0"/>
                <w:sz w:val="16"/>
                <w:szCs w:val="16"/>
                <w:lang w:eastAsia="it-IT"/>
              </w:rPr>
              <w:t>still</w:t>
            </w:r>
            <w:proofErr w:type="spellEnd"/>
            <w:r w:rsidRPr="00A7254A">
              <w:rPr>
                <w:rFonts w:ascii="Times New Roman" w:eastAsia="Times New Roman" w:hAnsi="Times New Roman"/>
                <w:b/>
                <w:color w:val="0834B0"/>
                <w:sz w:val="16"/>
                <w:szCs w:val="16"/>
                <w:lang w:eastAsia="it-IT"/>
              </w:rPr>
              <w:t>")</w:t>
            </w:r>
            <w:r w:rsidRPr="00A7254A">
              <w:rPr>
                <w:rFonts w:ascii="Times New Roman" w:eastAsia="Times New Roman" w:hAnsi="Times New Roman"/>
                <w:color w:val="0834B0"/>
                <w:sz w:val="16"/>
                <w:szCs w:val="16"/>
                <w:lang w:eastAsia="it-IT"/>
              </w:rPr>
              <w:t xml:space="preserve"> dall'invio dell'ultima delle comunicazioni del provvedimento di aggiudicazione ed entro 60 giorni dall'aggiudicazione art. 32 co.9 del D.lgs. 50/2016)?</w:t>
            </w:r>
          </w:p>
        </w:tc>
        <w:tc>
          <w:tcPr>
            <w:tcW w:w="524"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426"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675" w:type="dxa"/>
          </w:tcPr>
          <w:p w:rsidR="00D6583E" w:rsidRPr="00A7254A" w:rsidRDefault="00D6583E" w:rsidP="00D6583E">
            <w:pPr>
              <w:jc w:val="center"/>
              <w:rPr>
                <w:rFonts w:ascii="Times New Roman" w:hAnsi="Times New Roman"/>
                <w:color w:val="1F497D" w:themeColor="text2"/>
                <w:sz w:val="16"/>
                <w:szCs w:val="16"/>
              </w:rPr>
            </w:pPr>
          </w:p>
        </w:tc>
        <w:tc>
          <w:tcPr>
            <w:tcW w:w="4830" w:type="dxa"/>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9E374B">
        <w:tc>
          <w:tcPr>
            <w:tcW w:w="561"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4018" w:type="dxa"/>
            <w:gridSpan w:val="2"/>
            <w:shd w:val="clear" w:color="auto" w:fill="DBE5F1" w:themeFill="accent1" w:themeFillTint="33"/>
          </w:tcPr>
          <w:p w:rsidR="009950EC" w:rsidRPr="00A7254A" w:rsidRDefault="009950EC" w:rsidP="009950E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Nel caso si sia stipulato </w:t>
            </w:r>
            <w:r w:rsidRPr="00A7254A">
              <w:rPr>
                <w:rFonts w:ascii="Times New Roman" w:eastAsia="Times New Roman" w:hAnsi="Times New Roman"/>
                <w:b/>
                <w:color w:val="0834B0"/>
                <w:sz w:val="16"/>
                <w:szCs w:val="16"/>
                <w:lang w:eastAsia="it-IT"/>
              </w:rPr>
              <w:t xml:space="preserve">prima </w:t>
            </w:r>
            <w:r w:rsidRPr="00A7254A">
              <w:rPr>
                <w:rFonts w:ascii="Times New Roman" w:eastAsia="Times New Roman" w:hAnsi="Times New Roman"/>
                <w:color w:val="0834B0"/>
                <w:sz w:val="16"/>
                <w:szCs w:val="16"/>
                <w:lang w:eastAsia="it-IT"/>
              </w:rPr>
              <w:t>del decorso dei suddetti 35 giorni,</w:t>
            </w:r>
            <w:r w:rsidRPr="00A7254A">
              <w:rPr>
                <w:rFonts w:ascii="Times New Roman" w:hAnsi="Times New Roman"/>
                <w:sz w:val="16"/>
                <w:szCs w:val="16"/>
              </w:rPr>
              <w:t xml:space="preserve"> </w:t>
            </w:r>
            <w:r w:rsidRPr="00A7254A">
              <w:rPr>
                <w:rFonts w:ascii="Times New Roman" w:eastAsia="Times New Roman" w:hAnsi="Times New Roman"/>
                <w:color w:val="0834B0"/>
                <w:sz w:val="16"/>
                <w:szCs w:val="16"/>
                <w:lang w:eastAsia="it-IT"/>
              </w:rPr>
              <w:t>è stato verificato che</w:t>
            </w:r>
            <w:r w:rsidRPr="00A7254A">
              <w:rPr>
                <w:rFonts w:ascii="Times New Roman" w:hAnsi="Times New Roman"/>
                <w:sz w:val="16"/>
                <w:szCs w:val="16"/>
              </w:rPr>
              <w:t xml:space="preserve"> </w:t>
            </w:r>
            <w:r w:rsidRPr="00A7254A">
              <w:rPr>
                <w:rFonts w:ascii="Times New Roman" w:eastAsia="Times New Roman" w:hAnsi="Times New Roman"/>
                <w:color w:val="0834B0"/>
                <w:sz w:val="16"/>
                <w:szCs w:val="16"/>
                <w:lang w:eastAsia="it-IT"/>
              </w:rPr>
              <w:t xml:space="preserve">alla selezione sia stata presentata o sia stata ammessa una sola offerta, in assenza di proposte tempestive di impugnazioni del bando o lettera di invito ovvero in caso di impugnazioni respinte in maniera definitiva? </w:t>
            </w:r>
          </w:p>
          <w:p w:rsidR="00D6583E" w:rsidRPr="00A7254A" w:rsidRDefault="009950EC" w:rsidP="009950EC">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art. 32 co.10 del </w:t>
            </w:r>
            <w:proofErr w:type="spellStart"/>
            <w:r w:rsidRPr="00A7254A">
              <w:rPr>
                <w:rFonts w:ascii="Times New Roman" w:eastAsia="Times New Roman" w:hAnsi="Times New Roman"/>
                <w:color w:val="0834B0"/>
                <w:sz w:val="16"/>
                <w:szCs w:val="16"/>
                <w:lang w:val="en-US" w:eastAsia="it-IT"/>
              </w:rPr>
              <w:t>D.lgs</w:t>
            </w:r>
            <w:proofErr w:type="spellEnd"/>
            <w:r w:rsidRPr="00A7254A">
              <w:rPr>
                <w:rFonts w:ascii="Times New Roman" w:eastAsia="Times New Roman" w:hAnsi="Times New Roman"/>
                <w:color w:val="0834B0"/>
                <w:sz w:val="16"/>
                <w:szCs w:val="16"/>
                <w:lang w:val="en-US" w:eastAsia="it-IT"/>
              </w:rPr>
              <w:t>. 50/2016.</w:t>
            </w:r>
          </w:p>
        </w:tc>
        <w:tc>
          <w:tcPr>
            <w:tcW w:w="524" w:type="dxa"/>
          </w:tcPr>
          <w:p w:rsidR="00D6583E" w:rsidRPr="00A7254A" w:rsidRDefault="00D6583E" w:rsidP="00D6583E">
            <w:pPr>
              <w:jc w:val="center"/>
              <w:rPr>
                <w:rFonts w:ascii="Times New Roman" w:hAnsi="Times New Roman"/>
                <w:color w:val="0834B0"/>
                <w:sz w:val="16"/>
                <w:szCs w:val="16"/>
                <w:lang w:val="en-US"/>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426"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675" w:type="dxa"/>
          </w:tcPr>
          <w:p w:rsidR="00D6583E" w:rsidRPr="00A7254A" w:rsidRDefault="00D6583E" w:rsidP="00D6583E">
            <w:pPr>
              <w:jc w:val="center"/>
              <w:rPr>
                <w:rFonts w:ascii="Times New Roman" w:hAnsi="Times New Roman"/>
                <w:color w:val="1F497D" w:themeColor="text2"/>
                <w:sz w:val="16"/>
                <w:szCs w:val="16"/>
              </w:rPr>
            </w:pPr>
          </w:p>
        </w:tc>
        <w:tc>
          <w:tcPr>
            <w:tcW w:w="4830" w:type="dxa"/>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9E374B">
        <w:tc>
          <w:tcPr>
            <w:tcW w:w="561"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4018" w:type="dxa"/>
            <w:gridSpan w:val="2"/>
            <w:shd w:val="clear" w:color="auto" w:fill="DBE5F1" w:themeFill="accent1" w:themeFillTint="33"/>
          </w:tcPr>
          <w:p w:rsidR="00D6583E" w:rsidRPr="00A7254A" w:rsidRDefault="009950EC"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Il contratto è stato redatto, </w:t>
            </w:r>
            <w:r w:rsidRPr="00A7254A">
              <w:rPr>
                <w:rFonts w:ascii="Times New Roman" w:eastAsia="Times New Roman" w:hAnsi="Times New Roman"/>
                <w:b/>
                <w:color w:val="0834B0"/>
                <w:sz w:val="16"/>
                <w:szCs w:val="16"/>
                <w:lang w:eastAsia="it-IT"/>
              </w:rPr>
              <w:t>a pena di nullità</w:t>
            </w:r>
            <w:r w:rsidRPr="00A7254A">
              <w:rPr>
                <w:rFonts w:ascii="Times New Roman" w:eastAsia="Times New Roman" w:hAnsi="Times New Roman"/>
                <w:color w:val="0834B0"/>
                <w:sz w:val="16"/>
                <w:szCs w:val="16"/>
                <w:lang w:eastAsia="it-IT"/>
              </w:rPr>
              <w:t>, con atto pubblico notarile informatico, ovvero in modalità elettronica secondo le norme vigenti per ciascuna stazione appaltante, in forma pubblica amministrativa a cura dell'Ufficiale rogante o mediante scrittura privata, ai sensi dell’art. 32, comma 14, del D. Lgs. 50/2016?</w:t>
            </w:r>
          </w:p>
        </w:tc>
        <w:tc>
          <w:tcPr>
            <w:tcW w:w="524"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426"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675" w:type="dxa"/>
          </w:tcPr>
          <w:p w:rsidR="00D6583E" w:rsidRPr="00A7254A" w:rsidRDefault="00D6583E" w:rsidP="00D6583E">
            <w:pPr>
              <w:jc w:val="center"/>
              <w:rPr>
                <w:rFonts w:ascii="Times New Roman" w:hAnsi="Times New Roman"/>
                <w:color w:val="1F497D" w:themeColor="text2"/>
                <w:sz w:val="16"/>
                <w:szCs w:val="16"/>
              </w:rPr>
            </w:pPr>
          </w:p>
        </w:tc>
        <w:tc>
          <w:tcPr>
            <w:tcW w:w="4830" w:type="dxa"/>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9E374B">
        <w:tc>
          <w:tcPr>
            <w:tcW w:w="561"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4018" w:type="dxa"/>
            <w:gridSpan w:val="2"/>
            <w:shd w:val="clear" w:color="auto" w:fill="DBE5F1" w:themeFill="accent1" w:themeFillTint="33"/>
          </w:tcPr>
          <w:p w:rsidR="00D6583E" w:rsidRPr="00A7254A" w:rsidRDefault="009950EC"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L’aggiudicatario ha presentato </w:t>
            </w:r>
            <w:r w:rsidRPr="00A7254A">
              <w:rPr>
                <w:rFonts w:ascii="Times New Roman" w:eastAsia="Times New Roman" w:hAnsi="Times New Roman"/>
                <w:b/>
                <w:color w:val="0834B0"/>
                <w:sz w:val="16"/>
                <w:szCs w:val="16"/>
                <w:lang w:eastAsia="it-IT"/>
              </w:rPr>
              <w:t>la Garanzia definitiva</w:t>
            </w:r>
            <w:r w:rsidRPr="00A7254A">
              <w:rPr>
                <w:rFonts w:ascii="Times New Roman" w:eastAsia="Times New Roman" w:hAnsi="Times New Roman"/>
                <w:color w:val="0834B0"/>
                <w:sz w:val="16"/>
                <w:szCs w:val="16"/>
                <w:lang w:eastAsia="it-IT"/>
              </w:rPr>
              <w:t xml:space="preserve"> nelle forme e nell'entità previsti dalla normativa (polizza fideiussoria o altre modalità con cui sia prestata la garanzia)? Qualora sia previsto l'esonero dalla prestazione della garanzia, l’appalto rientra nei casi specifici previsti all’art. 103 co. 11 del D. Lgs. 50/2016?</w:t>
            </w:r>
          </w:p>
        </w:tc>
        <w:tc>
          <w:tcPr>
            <w:tcW w:w="524"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426"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675" w:type="dxa"/>
          </w:tcPr>
          <w:p w:rsidR="00D6583E" w:rsidRPr="00A7254A" w:rsidRDefault="00D6583E" w:rsidP="00D6583E">
            <w:pPr>
              <w:jc w:val="center"/>
              <w:rPr>
                <w:rFonts w:ascii="Times New Roman" w:hAnsi="Times New Roman"/>
                <w:color w:val="0834B0"/>
                <w:sz w:val="16"/>
                <w:szCs w:val="16"/>
              </w:rPr>
            </w:pPr>
          </w:p>
          <w:p w:rsidR="00D6583E" w:rsidRPr="00A7254A" w:rsidRDefault="00D6583E" w:rsidP="00D6583E">
            <w:pPr>
              <w:jc w:val="center"/>
              <w:rPr>
                <w:rFonts w:ascii="Times New Roman" w:hAnsi="Times New Roman"/>
                <w:color w:val="1F497D" w:themeColor="text2"/>
                <w:sz w:val="16"/>
                <w:szCs w:val="16"/>
              </w:rPr>
            </w:pPr>
          </w:p>
        </w:tc>
        <w:tc>
          <w:tcPr>
            <w:tcW w:w="4830" w:type="dxa"/>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9E374B">
        <w:tc>
          <w:tcPr>
            <w:tcW w:w="561"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4018" w:type="dxa"/>
            <w:gridSpan w:val="2"/>
            <w:shd w:val="clear" w:color="auto" w:fill="DBE5F1" w:themeFill="accent1" w:themeFillTint="33"/>
          </w:tcPr>
          <w:p w:rsidR="00D6583E" w:rsidRPr="00A7254A" w:rsidRDefault="009950EC" w:rsidP="00D6583E">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verificato che nel contratto non vi siano modifiche dell'oggetto dell'appalto o di elementi essenziali rispetto a quelli definiti nel bando di gara? E che i valori economici corrispondano a quelli offerti dall'aggiudicatario in corso di gara?</w:t>
            </w:r>
          </w:p>
        </w:tc>
        <w:tc>
          <w:tcPr>
            <w:tcW w:w="524"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426"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675" w:type="dxa"/>
          </w:tcPr>
          <w:p w:rsidR="00D6583E" w:rsidRPr="00A7254A" w:rsidRDefault="00D6583E" w:rsidP="00D6583E">
            <w:pPr>
              <w:jc w:val="center"/>
              <w:rPr>
                <w:rFonts w:ascii="Times New Roman" w:hAnsi="Times New Roman"/>
                <w:color w:val="0834B0"/>
                <w:sz w:val="16"/>
                <w:szCs w:val="16"/>
              </w:rPr>
            </w:pPr>
          </w:p>
          <w:p w:rsidR="00D6583E" w:rsidRPr="00A7254A" w:rsidRDefault="00D6583E" w:rsidP="00D6583E">
            <w:pPr>
              <w:jc w:val="center"/>
              <w:rPr>
                <w:rFonts w:ascii="Times New Roman" w:hAnsi="Times New Roman"/>
                <w:color w:val="1F497D" w:themeColor="text2"/>
                <w:sz w:val="16"/>
                <w:szCs w:val="16"/>
              </w:rPr>
            </w:pPr>
          </w:p>
        </w:tc>
        <w:tc>
          <w:tcPr>
            <w:tcW w:w="4830" w:type="dxa"/>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9E374B">
        <w:tc>
          <w:tcPr>
            <w:tcW w:w="561"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4018" w:type="dxa"/>
            <w:gridSpan w:val="2"/>
            <w:shd w:val="clear" w:color="auto" w:fill="DBE5F1" w:themeFill="accent1" w:themeFillTint="33"/>
          </w:tcPr>
          <w:p w:rsidR="00D6583E" w:rsidRPr="00A7254A" w:rsidRDefault="00D6583E"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II contratto prevede </w:t>
            </w:r>
            <w:r w:rsidRPr="00A7254A">
              <w:rPr>
                <w:rFonts w:ascii="Times New Roman" w:eastAsia="Times New Roman" w:hAnsi="Times New Roman"/>
                <w:b/>
                <w:color w:val="0834B0"/>
                <w:sz w:val="16"/>
                <w:szCs w:val="16"/>
                <w:lang w:eastAsia="it-IT"/>
              </w:rPr>
              <w:t>le penali</w:t>
            </w:r>
            <w:r w:rsidRPr="00A7254A">
              <w:rPr>
                <w:rFonts w:ascii="Times New Roman" w:eastAsia="Times New Roman" w:hAnsi="Times New Roman"/>
                <w:color w:val="0834B0"/>
                <w:sz w:val="16"/>
                <w:szCs w:val="16"/>
                <w:lang w:eastAsia="it-IT"/>
              </w:rPr>
              <w:t xml:space="preserve"> da applicare nei casi e nella misura previsti?</w:t>
            </w:r>
          </w:p>
        </w:tc>
        <w:tc>
          <w:tcPr>
            <w:tcW w:w="524"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426"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675" w:type="dxa"/>
          </w:tcPr>
          <w:p w:rsidR="00D6583E" w:rsidRPr="00A7254A" w:rsidRDefault="00D6583E" w:rsidP="00D6583E">
            <w:pPr>
              <w:jc w:val="center"/>
              <w:rPr>
                <w:rFonts w:ascii="Times New Roman" w:hAnsi="Times New Roman"/>
                <w:color w:val="0834B0"/>
                <w:sz w:val="16"/>
                <w:szCs w:val="16"/>
              </w:rPr>
            </w:pPr>
          </w:p>
        </w:tc>
        <w:tc>
          <w:tcPr>
            <w:tcW w:w="4830" w:type="dxa"/>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9E374B">
        <w:tc>
          <w:tcPr>
            <w:tcW w:w="561"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4018" w:type="dxa"/>
            <w:gridSpan w:val="2"/>
            <w:shd w:val="clear" w:color="auto" w:fill="DBE5F1" w:themeFill="accent1" w:themeFillTint="33"/>
          </w:tcPr>
          <w:p w:rsidR="00D6583E" w:rsidRPr="00A7254A" w:rsidRDefault="00D6583E"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Nel contratto è stato riportato il </w:t>
            </w:r>
            <w:r w:rsidRPr="00A7254A">
              <w:rPr>
                <w:rFonts w:ascii="Times New Roman" w:eastAsia="Times New Roman" w:hAnsi="Times New Roman"/>
                <w:b/>
                <w:color w:val="0834B0"/>
                <w:sz w:val="16"/>
                <w:szCs w:val="16"/>
                <w:lang w:eastAsia="it-IT"/>
              </w:rPr>
              <w:t>CIG e CUP</w:t>
            </w:r>
            <w:r w:rsidRPr="00A7254A">
              <w:rPr>
                <w:rFonts w:ascii="Times New Roman" w:eastAsia="Times New Roman" w:hAnsi="Times New Roman"/>
                <w:color w:val="0834B0"/>
                <w:sz w:val="16"/>
                <w:szCs w:val="16"/>
                <w:lang w:eastAsia="it-IT"/>
              </w:rPr>
              <w:t>?</w:t>
            </w:r>
          </w:p>
        </w:tc>
        <w:tc>
          <w:tcPr>
            <w:tcW w:w="524"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426"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675" w:type="dxa"/>
          </w:tcPr>
          <w:p w:rsidR="00D6583E" w:rsidRPr="00A7254A" w:rsidRDefault="00D6583E" w:rsidP="00D6583E">
            <w:pPr>
              <w:jc w:val="center"/>
              <w:rPr>
                <w:rFonts w:ascii="Times New Roman" w:hAnsi="Times New Roman"/>
                <w:color w:val="0834B0"/>
                <w:sz w:val="16"/>
                <w:szCs w:val="16"/>
              </w:rPr>
            </w:pPr>
          </w:p>
        </w:tc>
        <w:tc>
          <w:tcPr>
            <w:tcW w:w="4830" w:type="dxa"/>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9E374B">
        <w:tc>
          <w:tcPr>
            <w:tcW w:w="561"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4018" w:type="dxa"/>
            <w:gridSpan w:val="2"/>
            <w:shd w:val="clear" w:color="auto" w:fill="DBE5F1" w:themeFill="accent1" w:themeFillTint="33"/>
          </w:tcPr>
          <w:p w:rsidR="009950EC" w:rsidRPr="00A7254A" w:rsidRDefault="009950EC" w:rsidP="009950E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Nel contratto con l'appaltatore, (nei contratti di subappalto e nei subcontratti), è presente la clausola con cui questi assume </w:t>
            </w:r>
            <w:r w:rsidRPr="00A7254A">
              <w:rPr>
                <w:rFonts w:ascii="Times New Roman" w:eastAsia="Times New Roman" w:hAnsi="Times New Roman"/>
                <w:b/>
                <w:color w:val="0834B0"/>
                <w:sz w:val="16"/>
                <w:szCs w:val="16"/>
                <w:lang w:eastAsia="it-IT"/>
              </w:rPr>
              <w:t>gli obblighi di tracciabilità dei flussi finanziari?</w:t>
            </w:r>
            <w:r w:rsidRPr="00A7254A">
              <w:rPr>
                <w:rFonts w:ascii="Times New Roman" w:eastAsia="Times New Roman" w:hAnsi="Times New Roman"/>
                <w:color w:val="0834B0"/>
                <w:sz w:val="16"/>
                <w:szCs w:val="16"/>
                <w:lang w:eastAsia="it-IT"/>
              </w:rPr>
              <w:t xml:space="preserve"> </w:t>
            </w:r>
          </w:p>
          <w:p w:rsidR="00D6583E" w:rsidRPr="00A7254A" w:rsidRDefault="009950EC" w:rsidP="009950EC">
            <w:pPr>
              <w:rPr>
                <w:rFonts w:ascii="Times New Roman" w:eastAsia="Times New Roman" w:hAnsi="Times New Roman"/>
                <w:color w:val="0834B0"/>
                <w:sz w:val="16"/>
                <w:szCs w:val="16"/>
                <w:lang w:eastAsia="it-IT"/>
              </w:rPr>
            </w:pPr>
            <w:r w:rsidRPr="00A7254A">
              <w:rPr>
                <w:rFonts w:ascii="Times New Roman" w:eastAsia="Times New Roman" w:hAnsi="Times New Roman"/>
                <w:b/>
                <w:i/>
                <w:color w:val="0834B0"/>
                <w:sz w:val="16"/>
                <w:szCs w:val="16"/>
                <w:lang w:eastAsia="it-IT"/>
              </w:rPr>
              <w:t>(NB: tale clausola è prevista dalla Legge a pena di nullità assoluta del contratto).</w:t>
            </w:r>
          </w:p>
        </w:tc>
        <w:tc>
          <w:tcPr>
            <w:tcW w:w="524"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7"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426"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675" w:type="dxa"/>
          </w:tcPr>
          <w:p w:rsidR="00D6583E" w:rsidRPr="00A7254A" w:rsidRDefault="00D6583E" w:rsidP="00D6583E">
            <w:pPr>
              <w:jc w:val="center"/>
              <w:rPr>
                <w:rFonts w:ascii="Times New Roman" w:hAnsi="Times New Roman"/>
                <w:color w:val="0834B0"/>
                <w:sz w:val="16"/>
                <w:szCs w:val="16"/>
              </w:rPr>
            </w:pPr>
          </w:p>
        </w:tc>
        <w:tc>
          <w:tcPr>
            <w:tcW w:w="4830" w:type="dxa"/>
          </w:tcPr>
          <w:p w:rsidR="00D6583E" w:rsidRPr="00A7254A" w:rsidRDefault="00D6583E" w:rsidP="00D6583E">
            <w:pPr>
              <w:jc w:val="center"/>
              <w:rPr>
                <w:rFonts w:ascii="Times New Roman" w:hAnsi="Times New Roman"/>
                <w:color w:val="1F497D" w:themeColor="text2"/>
                <w:sz w:val="16"/>
                <w:szCs w:val="16"/>
              </w:rPr>
            </w:pPr>
          </w:p>
        </w:tc>
      </w:tr>
    </w:tbl>
    <w:p w:rsidR="002653BA" w:rsidRPr="00A7254A" w:rsidRDefault="002653BA">
      <w:pPr>
        <w:rPr>
          <w:rFonts w:ascii="Times New Roman" w:hAnsi="Times New Roman"/>
          <w:sz w:val="16"/>
          <w:szCs w:val="16"/>
        </w:rPr>
      </w:pPr>
    </w:p>
    <w:tbl>
      <w:tblPr>
        <w:tblStyle w:val="Grigliatabella"/>
        <w:tblW w:w="14601" w:type="dxa"/>
        <w:tblInd w:w="108" w:type="dxa"/>
        <w:tblLook w:val="04A0" w:firstRow="1" w:lastRow="0" w:firstColumn="1" w:lastColumn="0" w:noHBand="0" w:noVBand="1"/>
      </w:tblPr>
      <w:tblGrid>
        <w:gridCol w:w="519"/>
        <w:gridCol w:w="3777"/>
        <w:gridCol w:w="117"/>
        <w:gridCol w:w="441"/>
        <w:gridCol w:w="121"/>
        <w:gridCol w:w="437"/>
        <w:gridCol w:w="121"/>
        <w:gridCol w:w="560"/>
        <w:gridCol w:w="3755"/>
        <w:gridCol w:w="4753"/>
      </w:tblGrid>
      <w:tr w:rsidR="00D6583E" w:rsidRPr="00A7254A" w:rsidTr="00A6289E">
        <w:tc>
          <w:tcPr>
            <w:tcW w:w="14601" w:type="dxa"/>
            <w:gridSpan w:val="10"/>
            <w:shd w:val="clear" w:color="auto" w:fill="B8CCE4" w:themeFill="accent1" w:themeFillTint="66"/>
          </w:tcPr>
          <w:p w:rsidR="00D6583E" w:rsidRPr="00A7254A" w:rsidRDefault="00D6583E" w:rsidP="00D6583E">
            <w:pPr>
              <w:shd w:val="clear" w:color="auto" w:fill="B8CCE4" w:themeFill="accent1" w:themeFillTint="66"/>
              <w:jc w:val="center"/>
              <w:rPr>
                <w:rFonts w:ascii="Times New Roman" w:hAnsi="Times New Roman"/>
                <w:b/>
                <w:color w:val="0834B0"/>
                <w:sz w:val="16"/>
                <w:szCs w:val="16"/>
              </w:rPr>
            </w:pPr>
          </w:p>
          <w:p w:rsidR="00D6583E" w:rsidRPr="00A7254A" w:rsidRDefault="00D6583E" w:rsidP="00D6583E">
            <w:pPr>
              <w:shd w:val="clear" w:color="auto" w:fill="B8CCE4" w:themeFill="accent1" w:themeFillTint="66"/>
              <w:jc w:val="center"/>
              <w:rPr>
                <w:rFonts w:ascii="Times New Roman" w:hAnsi="Times New Roman"/>
                <w:b/>
                <w:color w:val="0834B0"/>
                <w:sz w:val="16"/>
                <w:szCs w:val="16"/>
              </w:rPr>
            </w:pPr>
            <w:r w:rsidRPr="00A7254A">
              <w:rPr>
                <w:rFonts w:ascii="Times New Roman" w:hAnsi="Times New Roman"/>
                <w:b/>
                <w:color w:val="0834B0"/>
                <w:sz w:val="16"/>
                <w:szCs w:val="16"/>
              </w:rPr>
              <w:t>SEZIONE G: ESECUZIONE DEL CONTRATTO DEL CONTRATTO</w:t>
            </w:r>
          </w:p>
          <w:p w:rsidR="00D6583E" w:rsidRPr="00A7254A" w:rsidRDefault="00D6583E" w:rsidP="00D6583E">
            <w:pPr>
              <w:jc w:val="center"/>
              <w:rPr>
                <w:rFonts w:ascii="Times New Roman" w:hAnsi="Times New Roman"/>
                <w:b/>
                <w:color w:val="E36C0A" w:themeColor="accent6" w:themeShade="BF"/>
                <w:sz w:val="16"/>
                <w:szCs w:val="16"/>
                <w:u w:val="single"/>
              </w:rPr>
            </w:pPr>
          </w:p>
        </w:tc>
      </w:tr>
      <w:tr w:rsidR="00D6583E" w:rsidRPr="00A7254A" w:rsidTr="00A6289E">
        <w:tc>
          <w:tcPr>
            <w:tcW w:w="14601" w:type="dxa"/>
            <w:gridSpan w:val="10"/>
            <w:tcBorders>
              <w:bottom w:val="single" w:sz="4" w:space="0" w:color="auto"/>
            </w:tcBorders>
          </w:tcPr>
          <w:p w:rsidR="00D6583E" w:rsidRPr="00A7254A" w:rsidRDefault="00D6583E" w:rsidP="00D6583E">
            <w:pPr>
              <w:jc w:val="center"/>
              <w:rPr>
                <w:rFonts w:ascii="Times New Roman" w:hAnsi="Times New Roman"/>
                <w:color w:val="1F497D" w:themeColor="text2"/>
                <w:sz w:val="16"/>
                <w:szCs w:val="16"/>
              </w:rPr>
            </w:pPr>
          </w:p>
        </w:tc>
      </w:tr>
      <w:tr w:rsidR="00A6289E" w:rsidRPr="00A7254A" w:rsidTr="00A6289E">
        <w:trPr>
          <w:trHeight w:val="633"/>
        </w:trPr>
        <w:tc>
          <w:tcPr>
            <w:tcW w:w="519" w:type="dxa"/>
            <w:shd w:val="clear" w:color="auto" w:fill="B8CCE4" w:themeFill="accent1" w:themeFillTint="66"/>
          </w:tcPr>
          <w:p w:rsidR="00D6583E" w:rsidRPr="00A7254A" w:rsidRDefault="00D6583E" w:rsidP="00D6583E">
            <w:pPr>
              <w:jc w:val="center"/>
              <w:rPr>
                <w:rFonts w:ascii="Times New Roman" w:hAnsi="Times New Roman"/>
                <w:b/>
                <w:color w:val="0834B0"/>
                <w:sz w:val="16"/>
                <w:szCs w:val="16"/>
              </w:rPr>
            </w:pPr>
          </w:p>
          <w:p w:rsidR="00D6583E" w:rsidRPr="00A7254A" w:rsidRDefault="00D6583E" w:rsidP="00D6583E">
            <w:pPr>
              <w:jc w:val="center"/>
              <w:rPr>
                <w:rFonts w:ascii="Times New Roman" w:hAnsi="Times New Roman"/>
                <w:b/>
                <w:color w:val="0834B0"/>
                <w:sz w:val="16"/>
                <w:szCs w:val="16"/>
              </w:rPr>
            </w:pPr>
            <w:r w:rsidRPr="00A7254A">
              <w:rPr>
                <w:rFonts w:ascii="Times New Roman" w:hAnsi="Times New Roman"/>
                <w:b/>
                <w:color w:val="0834B0"/>
                <w:sz w:val="16"/>
                <w:szCs w:val="16"/>
              </w:rPr>
              <w:t>N.</w:t>
            </w:r>
          </w:p>
        </w:tc>
        <w:tc>
          <w:tcPr>
            <w:tcW w:w="3894" w:type="dxa"/>
            <w:gridSpan w:val="2"/>
            <w:shd w:val="clear" w:color="auto" w:fill="B8CCE4" w:themeFill="accent1" w:themeFillTint="66"/>
          </w:tcPr>
          <w:p w:rsidR="00D6583E" w:rsidRPr="00A7254A" w:rsidRDefault="00D6583E" w:rsidP="00D6583E">
            <w:pPr>
              <w:jc w:val="center"/>
              <w:rPr>
                <w:rFonts w:ascii="Times New Roman" w:hAnsi="Times New Roman"/>
                <w:b/>
                <w:color w:val="0834B0"/>
                <w:sz w:val="16"/>
                <w:szCs w:val="16"/>
              </w:rPr>
            </w:pPr>
          </w:p>
          <w:p w:rsidR="00D6583E" w:rsidRPr="00A7254A" w:rsidRDefault="00D6583E" w:rsidP="00D6583E">
            <w:pPr>
              <w:jc w:val="center"/>
              <w:rPr>
                <w:rFonts w:ascii="Times New Roman" w:hAnsi="Times New Roman"/>
                <w:b/>
                <w:color w:val="0834B0"/>
                <w:sz w:val="16"/>
                <w:szCs w:val="16"/>
              </w:rPr>
            </w:pPr>
            <w:r w:rsidRPr="00A7254A">
              <w:rPr>
                <w:rFonts w:ascii="Times New Roman" w:hAnsi="Times New Roman"/>
                <w:b/>
                <w:color w:val="0834B0"/>
                <w:sz w:val="16"/>
                <w:szCs w:val="16"/>
              </w:rPr>
              <w:t>Oggetto della verifica</w:t>
            </w:r>
          </w:p>
        </w:tc>
        <w:tc>
          <w:tcPr>
            <w:tcW w:w="1680" w:type="dxa"/>
            <w:gridSpan w:val="5"/>
            <w:shd w:val="clear" w:color="auto" w:fill="B8CCE4" w:themeFill="accent1" w:themeFillTint="66"/>
          </w:tcPr>
          <w:p w:rsidR="00D6583E" w:rsidRPr="00A7254A" w:rsidRDefault="00D6583E" w:rsidP="00D6583E">
            <w:pPr>
              <w:jc w:val="center"/>
              <w:rPr>
                <w:rFonts w:ascii="Times New Roman" w:hAnsi="Times New Roman"/>
                <w:b/>
                <w:color w:val="0834B0"/>
                <w:sz w:val="16"/>
                <w:szCs w:val="16"/>
              </w:rPr>
            </w:pPr>
          </w:p>
          <w:p w:rsidR="00D6583E" w:rsidRPr="00A7254A" w:rsidRDefault="00D6583E" w:rsidP="00D6583E">
            <w:pPr>
              <w:jc w:val="center"/>
              <w:rPr>
                <w:rFonts w:ascii="Times New Roman" w:hAnsi="Times New Roman"/>
                <w:b/>
                <w:color w:val="0834B0"/>
                <w:sz w:val="16"/>
                <w:szCs w:val="16"/>
              </w:rPr>
            </w:pPr>
            <w:r w:rsidRPr="00A7254A">
              <w:rPr>
                <w:rFonts w:ascii="Times New Roman" w:hAnsi="Times New Roman"/>
                <w:b/>
                <w:color w:val="0834B0"/>
                <w:sz w:val="16"/>
                <w:szCs w:val="16"/>
              </w:rPr>
              <w:t>Si      No      N.a.</w:t>
            </w:r>
          </w:p>
        </w:tc>
        <w:tc>
          <w:tcPr>
            <w:tcW w:w="3755" w:type="dxa"/>
            <w:shd w:val="clear" w:color="auto" w:fill="B8CCE4" w:themeFill="accent1" w:themeFillTint="66"/>
          </w:tcPr>
          <w:p w:rsidR="009E374B" w:rsidRPr="00A7254A" w:rsidRDefault="009E374B" w:rsidP="00D6583E">
            <w:pPr>
              <w:jc w:val="center"/>
              <w:rPr>
                <w:rFonts w:ascii="Times New Roman" w:hAnsi="Times New Roman"/>
                <w:b/>
                <w:color w:val="0834B0"/>
                <w:sz w:val="16"/>
                <w:szCs w:val="16"/>
              </w:rPr>
            </w:pPr>
          </w:p>
          <w:p w:rsidR="00D6583E" w:rsidRPr="00A7254A" w:rsidRDefault="00D6583E" w:rsidP="00D6583E">
            <w:pPr>
              <w:jc w:val="center"/>
              <w:rPr>
                <w:rFonts w:ascii="Times New Roman" w:hAnsi="Times New Roman"/>
                <w:b/>
                <w:color w:val="0834B0"/>
                <w:sz w:val="16"/>
                <w:szCs w:val="16"/>
              </w:rPr>
            </w:pPr>
            <w:r w:rsidRPr="00A7254A">
              <w:rPr>
                <w:rFonts w:ascii="Times New Roman" w:hAnsi="Times New Roman"/>
                <w:b/>
                <w:color w:val="0834B0"/>
                <w:sz w:val="16"/>
                <w:szCs w:val="16"/>
              </w:rPr>
              <w:t>Documenti controllati</w:t>
            </w:r>
          </w:p>
        </w:tc>
        <w:tc>
          <w:tcPr>
            <w:tcW w:w="4753" w:type="dxa"/>
            <w:shd w:val="clear" w:color="auto" w:fill="B8CCE4" w:themeFill="accent1" w:themeFillTint="66"/>
          </w:tcPr>
          <w:p w:rsidR="00D6583E" w:rsidRPr="00A7254A" w:rsidRDefault="00D6583E" w:rsidP="00D6583E">
            <w:pPr>
              <w:jc w:val="center"/>
              <w:rPr>
                <w:rFonts w:ascii="Times New Roman" w:hAnsi="Times New Roman"/>
                <w:b/>
                <w:color w:val="0834B0"/>
                <w:sz w:val="16"/>
                <w:szCs w:val="16"/>
              </w:rPr>
            </w:pPr>
          </w:p>
          <w:p w:rsidR="00D6583E" w:rsidRPr="00A7254A" w:rsidRDefault="00D6583E" w:rsidP="00D6583E">
            <w:pPr>
              <w:jc w:val="center"/>
              <w:rPr>
                <w:rFonts w:ascii="Times New Roman" w:hAnsi="Times New Roman"/>
                <w:color w:val="1F497D" w:themeColor="text2"/>
                <w:sz w:val="16"/>
                <w:szCs w:val="16"/>
              </w:rPr>
            </w:pPr>
            <w:r w:rsidRPr="00A7254A">
              <w:rPr>
                <w:rFonts w:ascii="Times New Roman" w:hAnsi="Times New Roman"/>
                <w:b/>
                <w:color w:val="0834B0"/>
                <w:sz w:val="16"/>
                <w:szCs w:val="16"/>
              </w:rPr>
              <w:t>Note</w:t>
            </w:r>
          </w:p>
        </w:tc>
      </w:tr>
      <w:tr w:rsidR="00D6583E" w:rsidRPr="00A7254A" w:rsidTr="00A6289E">
        <w:tc>
          <w:tcPr>
            <w:tcW w:w="14601" w:type="dxa"/>
            <w:gridSpan w:val="10"/>
          </w:tcPr>
          <w:p w:rsidR="00D6583E" w:rsidRPr="00A7254A" w:rsidRDefault="00D6583E" w:rsidP="00D6583E">
            <w:pPr>
              <w:jc w:val="center"/>
              <w:rPr>
                <w:rFonts w:ascii="Times New Roman" w:hAnsi="Times New Roman"/>
                <w:color w:val="1F497D" w:themeColor="text2"/>
                <w:sz w:val="16"/>
                <w:szCs w:val="16"/>
              </w:rPr>
            </w:pPr>
          </w:p>
        </w:tc>
      </w:tr>
      <w:tr w:rsidR="00A6289E" w:rsidRPr="00A7254A" w:rsidTr="00A6289E">
        <w:tc>
          <w:tcPr>
            <w:tcW w:w="519"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D6583E" w:rsidRPr="00A7254A" w:rsidRDefault="00EB7F57"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Sono state rispettate le condi</w:t>
            </w:r>
            <w:r w:rsidR="00142877" w:rsidRPr="00A7254A">
              <w:rPr>
                <w:rFonts w:ascii="Times New Roman" w:eastAsia="Times New Roman" w:hAnsi="Times New Roman"/>
                <w:color w:val="0834B0"/>
                <w:sz w:val="16"/>
                <w:szCs w:val="16"/>
                <w:lang w:eastAsia="it-IT"/>
              </w:rPr>
              <w:t>zioni previste da</w:t>
            </w:r>
            <w:r w:rsidRPr="00A7254A">
              <w:rPr>
                <w:rFonts w:ascii="Times New Roman" w:eastAsia="Times New Roman" w:hAnsi="Times New Roman"/>
                <w:color w:val="0834B0"/>
                <w:sz w:val="16"/>
                <w:szCs w:val="16"/>
                <w:lang w:eastAsia="it-IT"/>
              </w:rPr>
              <w:t xml:space="preserve">lle Linee Guida </w:t>
            </w:r>
            <w:proofErr w:type="spellStart"/>
            <w:r w:rsidRPr="00A7254A">
              <w:rPr>
                <w:rFonts w:ascii="Times New Roman" w:eastAsia="Times New Roman" w:hAnsi="Times New Roman"/>
                <w:color w:val="0834B0"/>
                <w:sz w:val="16"/>
                <w:szCs w:val="16"/>
                <w:lang w:eastAsia="it-IT"/>
              </w:rPr>
              <w:t>Anac</w:t>
            </w:r>
            <w:proofErr w:type="spellEnd"/>
            <w:r w:rsidRPr="00A7254A">
              <w:rPr>
                <w:rFonts w:ascii="Times New Roman" w:eastAsia="Times New Roman" w:hAnsi="Times New Roman"/>
                <w:color w:val="0834B0"/>
                <w:sz w:val="16"/>
                <w:szCs w:val="16"/>
                <w:lang w:eastAsia="it-IT"/>
              </w:rPr>
              <w:t xml:space="preserve"> n. 3 secondo le quali il Direttore dei lavori del contratto debba essere soggetto diverso dal RUP? </w:t>
            </w:r>
          </w:p>
        </w:tc>
        <w:tc>
          <w:tcPr>
            <w:tcW w:w="562"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6583E" w:rsidRPr="00A7254A" w:rsidRDefault="00D6583E" w:rsidP="00D6583E">
            <w:pPr>
              <w:jc w:val="center"/>
              <w:rPr>
                <w:rFonts w:ascii="Times New Roman" w:hAnsi="Times New Roman"/>
                <w:color w:val="1F497D" w:themeColor="text2"/>
                <w:sz w:val="16"/>
                <w:szCs w:val="16"/>
              </w:rPr>
            </w:pPr>
          </w:p>
        </w:tc>
        <w:tc>
          <w:tcPr>
            <w:tcW w:w="4753" w:type="dxa"/>
          </w:tcPr>
          <w:p w:rsidR="00D6583E" w:rsidRPr="00A7254A" w:rsidRDefault="00D6583E" w:rsidP="00D6583E">
            <w:pPr>
              <w:jc w:val="center"/>
              <w:rPr>
                <w:rFonts w:ascii="Times New Roman" w:hAnsi="Times New Roman"/>
                <w:color w:val="1F497D" w:themeColor="text2"/>
                <w:sz w:val="16"/>
                <w:szCs w:val="16"/>
              </w:rPr>
            </w:pPr>
          </w:p>
        </w:tc>
      </w:tr>
      <w:tr w:rsidR="00A6289E" w:rsidRPr="00A7254A" w:rsidTr="00A6289E">
        <w:tc>
          <w:tcPr>
            <w:tcW w:w="519"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D6583E" w:rsidRPr="00A7254A" w:rsidRDefault="00142877"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In relazione alla succitata domanda è stato nominato il Direttore dei lavori?</w:t>
            </w:r>
          </w:p>
        </w:tc>
        <w:tc>
          <w:tcPr>
            <w:tcW w:w="562"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6583E" w:rsidRPr="00A7254A" w:rsidRDefault="00D6583E" w:rsidP="00D6583E">
            <w:pPr>
              <w:jc w:val="center"/>
              <w:rPr>
                <w:rFonts w:ascii="Times New Roman" w:hAnsi="Times New Roman"/>
                <w:color w:val="1F497D" w:themeColor="text2"/>
                <w:sz w:val="16"/>
                <w:szCs w:val="16"/>
              </w:rPr>
            </w:pPr>
          </w:p>
        </w:tc>
        <w:tc>
          <w:tcPr>
            <w:tcW w:w="4753" w:type="dxa"/>
          </w:tcPr>
          <w:p w:rsidR="00D6583E" w:rsidRPr="00A7254A" w:rsidRDefault="00D6583E" w:rsidP="00D6583E">
            <w:pPr>
              <w:jc w:val="center"/>
              <w:rPr>
                <w:rFonts w:ascii="Times New Roman" w:hAnsi="Times New Roman"/>
                <w:color w:val="1F497D" w:themeColor="text2"/>
                <w:sz w:val="16"/>
                <w:szCs w:val="16"/>
              </w:rPr>
            </w:pPr>
          </w:p>
        </w:tc>
      </w:tr>
      <w:tr w:rsidR="00A6289E" w:rsidRPr="00A7254A" w:rsidTr="00A6289E">
        <w:tc>
          <w:tcPr>
            <w:tcW w:w="519"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D6583E" w:rsidRPr="00A7254A" w:rsidRDefault="009950EC"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L’esecuzione è avvenuta dopo la stipulazione del contratto e dopo che il contratto è divenuto efficace oppure </w:t>
            </w:r>
            <w:r w:rsidRPr="00A7254A">
              <w:rPr>
                <w:rFonts w:ascii="Times New Roman" w:eastAsia="Times New Roman" w:hAnsi="Times New Roman"/>
                <w:b/>
                <w:color w:val="0834B0"/>
                <w:sz w:val="16"/>
                <w:szCs w:val="16"/>
                <w:lang w:eastAsia="it-IT"/>
              </w:rPr>
              <w:t>in via d'urgenza</w:t>
            </w:r>
            <w:r w:rsidRPr="00A7254A">
              <w:rPr>
                <w:rFonts w:ascii="Times New Roman" w:eastAsia="Times New Roman" w:hAnsi="Times New Roman"/>
                <w:color w:val="0834B0"/>
                <w:sz w:val="16"/>
                <w:szCs w:val="16"/>
                <w:lang w:eastAsia="it-IT"/>
              </w:rPr>
              <w:t xml:space="preserve"> nei modi e alle condizioni previste dal comma 8, dell'art. 32 del D. Lgs. 50/2016?</w:t>
            </w:r>
          </w:p>
        </w:tc>
        <w:tc>
          <w:tcPr>
            <w:tcW w:w="562"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6583E" w:rsidRPr="00A7254A" w:rsidRDefault="00D6583E" w:rsidP="00D6583E">
            <w:pPr>
              <w:jc w:val="center"/>
              <w:rPr>
                <w:rFonts w:ascii="Times New Roman" w:hAnsi="Times New Roman"/>
                <w:color w:val="1F497D" w:themeColor="text2"/>
                <w:sz w:val="16"/>
                <w:szCs w:val="16"/>
              </w:rPr>
            </w:pPr>
          </w:p>
        </w:tc>
        <w:tc>
          <w:tcPr>
            <w:tcW w:w="4753" w:type="dxa"/>
          </w:tcPr>
          <w:p w:rsidR="00D6583E" w:rsidRPr="00A7254A" w:rsidRDefault="00D6583E" w:rsidP="00D6583E">
            <w:pPr>
              <w:jc w:val="center"/>
              <w:rPr>
                <w:rFonts w:ascii="Times New Roman" w:hAnsi="Times New Roman"/>
                <w:color w:val="1F497D" w:themeColor="text2"/>
                <w:sz w:val="16"/>
                <w:szCs w:val="16"/>
              </w:rPr>
            </w:pPr>
          </w:p>
        </w:tc>
      </w:tr>
      <w:tr w:rsidR="00A6289E" w:rsidRPr="00A7254A" w:rsidTr="00A6289E">
        <w:tc>
          <w:tcPr>
            <w:tcW w:w="519"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D6583E" w:rsidRPr="00A7254A" w:rsidRDefault="00D6583E" w:rsidP="00D6583E">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In caso di </w:t>
            </w:r>
            <w:r w:rsidRPr="00A7254A">
              <w:rPr>
                <w:rFonts w:ascii="Times New Roman" w:eastAsia="Times New Roman" w:hAnsi="Times New Roman"/>
                <w:b/>
                <w:color w:val="0834B0"/>
                <w:sz w:val="16"/>
                <w:szCs w:val="16"/>
                <w:lang w:eastAsia="it-IT"/>
              </w:rPr>
              <w:t>esecuzione anticipata in via d’urgenza,</w:t>
            </w:r>
            <w:r w:rsidRPr="00A7254A">
              <w:rPr>
                <w:rFonts w:ascii="Times New Roman" w:eastAsia="Times New Roman" w:hAnsi="Times New Roman"/>
                <w:color w:val="0834B0"/>
                <w:sz w:val="16"/>
                <w:szCs w:val="16"/>
                <w:lang w:eastAsia="it-IT"/>
              </w:rPr>
              <w:t xml:space="preserve"> è stato appurato che:</w:t>
            </w:r>
          </w:p>
        </w:tc>
        <w:tc>
          <w:tcPr>
            <w:tcW w:w="562"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6583E" w:rsidRPr="00A7254A" w:rsidRDefault="00D6583E" w:rsidP="00D6583E">
            <w:pPr>
              <w:jc w:val="center"/>
              <w:rPr>
                <w:rFonts w:ascii="Times New Roman" w:hAnsi="Times New Roman"/>
                <w:color w:val="1F497D" w:themeColor="text2"/>
                <w:sz w:val="16"/>
                <w:szCs w:val="16"/>
              </w:rPr>
            </w:pPr>
          </w:p>
        </w:tc>
        <w:tc>
          <w:tcPr>
            <w:tcW w:w="4753" w:type="dxa"/>
          </w:tcPr>
          <w:p w:rsidR="00D6583E" w:rsidRPr="00A7254A" w:rsidRDefault="00D6583E" w:rsidP="00D6583E">
            <w:pPr>
              <w:jc w:val="center"/>
              <w:rPr>
                <w:rFonts w:ascii="Times New Roman" w:hAnsi="Times New Roman"/>
                <w:color w:val="1F497D" w:themeColor="text2"/>
                <w:sz w:val="16"/>
                <w:szCs w:val="16"/>
              </w:rPr>
            </w:pPr>
          </w:p>
        </w:tc>
      </w:tr>
      <w:tr w:rsidR="00A6289E" w:rsidRPr="00A7254A" w:rsidTr="00A6289E">
        <w:tc>
          <w:tcPr>
            <w:tcW w:w="519" w:type="dxa"/>
          </w:tcPr>
          <w:p w:rsidR="00D6583E" w:rsidRPr="00A7254A" w:rsidRDefault="00D6583E"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D6583E" w:rsidRPr="00A7254A" w:rsidRDefault="00D6583E" w:rsidP="00FF2338">
            <w:pPr>
              <w:pStyle w:val="Paragrafoelenco"/>
              <w:numPr>
                <w:ilvl w:val="0"/>
                <w:numId w:val="1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vi sia un atto che disponga l'esecuzione anticipata (atto di autorizzazione del RUP) e che riporti le motivazioni che la giustificano?</w:t>
            </w:r>
          </w:p>
        </w:tc>
        <w:tc>
          <w:tcPr>
            <w:tcW w:w="562"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6583E" w:rsidRPr="00A7254A" w:rsidRDefault="00D6583E" w:rsidP="00D6583E">
            <w:pPr>
              <w:jc w:val="center"/>
              <w:rPr>
                <w:rFonts w:ascii="Times New Roman" w:hAnsi="Times New Roman"/>
                <w:color w:val="1F497D" w:themeColor="text2"/>
                <w:sz w:val="16"/>
                <w:szCs w:val="16"/>
              </w:rPr>
            </w:pPr>
          </w:p>
        </w:tc>
        <w:tc>
          <w:tcPr>
            <w:tcW w:w="4753" w:type="dxa"/>
          </w:tcPr>
          <w:p w:rsidR="00D6583E" w:rsidRPr="00A7254A" w:rsidRDefault="00D6583E" w:rsidP="00D6583E">
            <w:pPr>
              <w:jc w:val="center"/>
              <w:rPr>
                <w:rFonts w:ascii="Times New Roman" w:hAnsi="Times New Roman"/>
                <w:color w:val="1F497D" w:themeColor="text2"/>
                <w:sz w:val="16"/>
                <w:szCs w:val="16"/>
              </w:rPr>
            </w:pPr>
          </w:p>
        </w:tc>
      </w:tr>
      <w:tr w:rsidR="00A6289E" w:rsidRPr="00A7254A" w:rsidTr="00A6289E">
        <w:tc>
          <w:tcPr>
            <w:tcW w:w="519" w:type="dxa"/>
          </w:tcPr>
          <w:p w:rsidR="00D6583E" w:rsidRPr="00A7254A" w:rsidRDefault="00D6583E"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D6583E" w:rsidRPr="00A7254A" w:rsidRDefault="009950EC" w:rsidP="00FF2338">
            <w:pPr>
              <w:pStyle w:val="Paragrafoelenco"/>
              <w:numPr>
                <w:ilvl w:val="0"/>
                <w:numId w:val="1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C</w:t>
            </w:r>
            <w:r w:rsidR="00D6583E" w:rsidRPr="00A7254A">
              <w:rPr>
                <w:rFonts w:ascii="Times New Roman" w:eastAsia="Times New Roman" w:hAnsi="Times New Roman"/>
                <w:color w:val="0834B0"/>
                <w:sz w:val="16"/>
                <w:szCs w:val="16"/>
                <w:lang w:eastAsia="it-IT"/>
              </w:rPr>
              <w:t>he la motivazione rientri in una delle ipotesi consentite dalla norma di riferimento?</w:t>
            </w:r>
          </w:p>
        </w:tc>
        <w:tc>
          <w:tcPr>
            <w:tcW w:w="562"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6583E" w:rsidRPr="00A7254A" w:rsidRDefault="00D6583E" w:rsidP="00D6583E">
            <w:pPr>
              <w:jc w:val="center"/>
              <w:rPr>
                <w:rFonts w:ascii="Times New Roman" w:hAnsi="Times New Roman"/>
                <w:color w:val="1F497D" w:themeColor="text2"/>
                <w:sz w:val="16"/>
                <w:szCs w:val="16"/>
              </w:rPr>
            </w:pPr>
          </w:p>
        </w:tc>
        <w:tc>
          <w:tcPr>
            <w:tcW w:w="4753" w:type="dxa"/>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A6289E">
        <w:tc>
          <w:tcPr>
            <w:tcW w:w="14601" w:type="dxa"/>
            <w:gridSpan w:val="10"/>
            <w:tcBorders>
              <w:bottom w:val="single" w:sz="4" w:space="0" w:color="auto"/>
            </w:tcBorders>
          </w:tcPr>
          <w:p w:rsidR="00D6583E" w:rsidRPr="00A7254A" w:rsidRDefault="00D6583E" w:rsidP="00D6583E">
            <w:pPr>
              <w:jc w:val="center"/>
              <w:rPr>
                <w:rFonts w:ascii="Times New Roman" w:hAnsi="Times New Roman"/>
                <w:color w:val="1F497D" w:themeColor="text2"/>
                <w:sz w:val="16"/>
                <w:szCs w:val="16"/>
              </w:rPr>
            </w:pPr>
          </w:p>
          <w:p w:rsidR="002A5EC2" w:rsidRPr="00A7254A" w:rsidRDefault="002A5EC2" w:rsidP="00D6583E">
            <w:pPr>
              <w:jc w:val="center"/>
              <w:rPr>
                <w:rFonts w:ascii="Times New Roman" w:hAnsi="Times New Roman"/>
                <w:color w:val="1F497D" w:themeColor="text2"/>
                <w:sz w:val="16"/>
                <w:szCs w:val="16"/>
              </w:rPr>
            </w:pPr>
          </w:p>
          <w:p w:rsidR="002A5EC2" w:rsidRPr="00A7254A" w:rsidRDefault="002A5EC2" w:rsidP="00D6583E">
            <w:pPr>
              <w:jc w:val="center"/>
              <w:rPr>
                <w:rFonts w:ascii="Times New Roman" w:hAnsi="Times New Roman"/>
                <w:color w:val="1F497D" w:themeColor="text2"/>
                <w:sz w:val="16"/>
                <w:szCs w:val="16"/>
              </w:rPr>
            </w:pPr>
          </w:p>
        </w:tc>
      </w:tr>
      <w:tr w:rsidR="00D6583E" w:rsidRPr="00A7254A" w:rsidTr="00A6289E">
        <w:tc>
          <w:tcPr>
            <w:tcW w:w="14601" w:type="dxa"/>
            <w:gridSpan w:val="10"/>
            <w:shd w:val="clear" w:color="auto" w:fill="B8CCE4" w:themeFill="accent1" w:themeFillTint="66"/>
          </w:tcPr>
          <w:p w:rsidR="00D6583E" w:rsidRPr="00A7254A" w:rsidRDefault="00D6583E" w:rsidP="004912C5">
            <w:pPr>
              <w:rPr>
                <w:rFonts w:ascii="Times New Roman" w:hAnsi="Times New Roman"/>
                <w:color w:val="0834B0"/>
                <w:sz w:val="16"/>
                <w:szCs w:val="16"/>
              </w:rPr>
            </w:pPr>
            <w:r w:rsidRPr="00A7254A">
              <w:rPr>
                <w:rFonts w:ascii="Times New Roman" w:hAnsi="Times New Roman"/>
                <w:color w:val="0834B0"/>
                <w:sz w:val="16"/>
                <w:szCs w:val="16"/>
              </w:rPr>
              <w:t>G.1.</w:t>
            </w:r>
            <w:r w:rsidR="009950EC" w:rsidRPr="00A7254A">
              <w:rPr>
                <w:rFonts w:ascii="Times New Roman" w:hAnsi="Times New Roman"/>
                <w:color w:val="0834B0"/>
                <w:sz w:val="16"/>
                <w:szCs w:val="16"/>
              </w:rPr>
              <w:t xml:space="preserve"> </w:t>
            </w:r>
            <w:r w:rsidRPr="00A7254A">
              <w:rPr>
                <w:rFonts w:ascii="Times New Roman" w:hAnsi="Times New Roman"/>
                <w:color w:val="0834B0"/>
                <w:sz w:val="16"/>
                <w:szCs w:val="16"/>
              </w:rPr>
              <w:t>Subappalto</w:t>
            </w:r>
            <w:r w:rsidR="00AC0814" w:rsidRPr="00A7254A">
              <w:rPr>
                <w:rFonts w:ascii="Times New Roman" w:hAnsi="Times New Roman"/>
                <w:color w:val="0834B0"/>
                <w:sz w:val="16"/>
                <w:szCs w:val="16"/>
              </w:rPr>
              <w:t xml:space="preserve"> </w:t>
            </w:r>
          </w:p>
          <w:p w:rsidR="004E517F" w:rsidRPr="00A7254A" w:rsidRDefault="004E517F" w:rsidP="004912C5">
            <w:pPr>
              <w:rPr>
                <w:rFonts w:ascii="Times New Roman" w:hAnsi="Times New Roman"/>
                <w:color w:val="0834B0"/>
                <w:sz w:val="16"/>
                <w:szCs w:val="16"/>
              </w:rPr>
            </w:pPr>
          </w:p>
          <w:p w:rsidR="00CE3507" w:rsidRPr="00A7254A" w:rsidRDefault="00CE3507" w:rsidP="00CE3507">
            <w:pPr>
              <w:autoSpaceDE w:val="0"/>
              <w:autoSpaceDN w:val="0"/>
              <w:adjustRightInd w:val="0"/>
              <w:jc w:val="both"/>
              <w:rPr>
                <w:rFonts w:ascii="Times New Roman" w:hAnsi="Times New Roman"/>
                <w:b/>
                <w:color w:val="1F497D" w:themeColor="text2"/>
                <w:sz w:val="16"/>
                <w:szCs w:val="16"/>
              </w:rPr>
            </w:pPr>
            <w:r w:rsidRPr="00A7254A">
              <w:rPr>
                <w:rFonts w:ascii="Times New Roman" w:hAnsi="Times New Roman"/>
                <w:b/>
                <w:i/>
                <w:color w:val="1F497D" w:themeColor="text2"/>
                <w:sz w:val="16"/>
                <w:szCs w:val="16"/>
              </w:rPr>
              <w:t xml:space="preserve">N.B. </w:t>
            </w:r>
            <w:r w:rsidRPr="00A7254A">
              <w:rPr>
                <w:rFonts w:ascii="Times New Roman" w:hAnsi="Times New Roman"/>
                <w:b/>
                <w:color w:val="1F497D" w:themeColor="text2"/>
                <w:sz w:val="16"/>
                <w:szCs w:val="16"/>
              </w:rPr>
              <w:t>In materia di subappalto si consideri:</w:t>
            </w:r>
          </w:p>
          <w:p w:rsidR="00CE3507" w:rsidRPr="00A7254A" w:rsidRDefault="00CE3507" w:rsidP="00CE3507">
            <w:pPr>
              <w:autoSpaceDE w:val="0"/>
              <w:autoSpaceDN w:val="0"/>
              <w:adjustRightInd w:val="0"/>
              <w:jc w:val="both"/>
              <w:rPr>
                <w:rFonts w:ascii="Times New Roman" w:eastAsiaTheme="minorHAnsi" w:hAnsi="Times New Roman"/>
                <w:b/>
                <w:color w:val="1F497D" w:themeColor="text2"/>
                <w:sz w:val="16"/>
                <w:szCs w:val="16"/>
              </w:rPr>
            </w:pPr>
          </w:p>
          <w:p w:rsidR="00CE3507" w:rsidRPr="00A7254A" w:rsidRDefault="00CE3507" w:rsidP="00CE3507">
            <w:pPr>
              <w:autoSpaceDE w:val="0"/>
              <w:autoSpaceDN w:val="0"/>
              <w:adjustRightInd w:val="0"/>
              <w:jc w:val="both"/>
              <w:rPr>
                <w:rFonts w:ascii="Times New Roman" w:eastAsiaTheme="minorHAnsi" w:hAnsi="Times New Roman"/>
                <w:b/>
                <w:color w:val="1F497D" w:themeColor="text2"/>
                <w:sz w:val="16"/>
                <w:szCs w:val="16"/>
              </w:rPr>
            </w:pPr>
            <w:r w:rsidRPr="00A7254A">
              <w:rPr>
                <w:rFonts w:ascii="Times New Roman" w:eastAsiaTheme="minorHAnsi" w:hAnsi="Times New Roman"/>
                <w:b/>
                <w:color w:val="1F497D" w:themeColor="text2"/>
                <w:sz w:val="16"/>
                <w:szCs w:val="16"/>
              </w:rPr>
              <w:t>“Dal 1</w:t>
            </w:r>
            <w:proofErr w:type="gramStart"/>
            <w:r w:rsidRPr="00A7254A">
              <w:rPr>
                <w:rFonts w:ascii="Times New Roman" w:eastAsiaTheme="minorHAnsi" w:hAnsi="Times New Roman"/>
                <w:b/>
                <w:color w:val="1F497D" w:themeColor="text2"/>
                <w:sz w:val="16"/>
                <w:szCs w:val="16"/>
              </w:rPr>
              <w:t>°  novembre</w:t>
            </w:r>
            <w:proofErr w:type="gramEnd"/>
            <w:r w:rsidRPr="00A7254A">
              <w:rPr>
                <w:rFonts w:ascii="Times New Roman" w:eastAsiaTheme="minorHAnsi" w:hAnsi="Times New Roman"/>
                <w:b/>
                <w:color w:val="1F497D" w:themeColor="text2"/>
                <w:sz w:val="16"/>
                <w:szCs w:val="16"/>
              </w:rPr>
              <w:t xml:space="preserve">  2021,  al  citato  articolo  105  del  decreto legislativo 18 aprile 2016, n. 50: </w:t>
            </w:r>
          </w:p>
          <w:p w:rsidR="00CE3507" w:rsidRPr="00A7254A" w:rsidRDefault="00CE3507" w:rsidP="00CE3507">
            <w:pPr>
              <w:autoSpaceDE w:val="0"/>
              <w:autoSpaceDN w:val="0"/>
              <w:adjustRightInd w:val="0"/>
              <w:jc w:val="both"/>
              <w:rPr>
                <w:rFonts w:ascii="Times New Roman" w:eastAsiaTheme="minorHAnsi" w:hAnsi="Times New Roman"/>
                <w:b/>
                <w:color w:val="1F497D" w:themeColor="text2"/>
                <w:sz w:val="16"/>
                <w:szCs w:val="16"/>
              </w:rPr>
            </w:pPr>
            <w:r w:rsidRPr="00A7254A">
              <w:rPr>
                <w:rFonts w:ascii="Times New Roman" w:eastAsiaTheme="minorHAnsi" w:hAnsi="Times New Roman"/>
                <w:b/>
                <w:color w:val="1F497D" w:themeColor="text2"/>
                <w:sz w:val="16"/>
                <w:szCs w:val="16"/>
              </w:rPr>
              <w:t xml:space="preserve"> a) al comma 2, il terzo periodo </w:t>
            </w:r>
            <w:proofErr w:type="spellStart"/>
            <w:r w:rsidRPr="00A7254A">
              <w:rPr>
                <w:rFonts w:ascii="Times New Roman" w:eastAsiaTheme="minorHAnsi" w:hAnsi="Times New Roman"/>
                <w:b/>
                <w:color w:val="1F497D" w:themeColor="text2"/>
                <w:sz w:val="16"/>
                <w:szCs w:val="16"/>
              </w:rPr>
              <w:t>e'</w:t>
            </w:r>
            <w:proofErr w:type="spellEnd"/>
            <w:r w:rsidRPr="00A7254A">
              <w:rPr>
                <w:rFonts w:ascii="Times New Roman" w:eastAsiaTheme="minorHAnsi" w:hAnsi="Times New Roman"/>
                <w:b/>
                <w:color w:val="1F497D" w:themeColor="text2"/>
                <w:sz w:val="16"/>
                <w:szCs w:val="16"/>
              </w:rPr>
              <w:t xml:space="preserve"> sostituito dal  seguente:  "Le stazioni appaltanti, nel rispetto dei principi  di  cui  all'articolo 30,  previa  adeguata  motivazione  nella  determina   a   contrarre, eventualmente avvalendosi del  parere  delle  Prefetture  competenti, indicano nei documenti  di  gara  le  prestazioni  o  le  lavorazioni oggetto   del   contratto   di   appalto   da   eseguire    a    cura dell'aggiudicatario  in  ragione  delle  specifiche   caratteristiche dell'appalto, ivi comprese quelle di cui all'articolo 89,  comma  11,dell'esigenza, tenuto conto della natura o della  </w:t>
            </w:r>
            <w:proofErr w:type="spellStart"/>
            <w:r w:rsidRPr="00A7254A">
              <w:rPr>
                <w:rFonts w:ascii="Times New Roman" w:eastAsiaTheme="minorHAnsi" w:hAnsi="Times New Roman"/>
                <w:b/>
                <w:color w:val="1F497D" w:themeColor="text2"/>
                <w:sz w:val="16"/>
                <w:szCs w:val="16"/>
              </w:rPr>
              <w:t>complessita'</w:t>
            </w:r>
            <w:proofErr w:type="spellEnd"/>
            <w:r w:rsidRPr="00A7254A">
              <w:rPr>
                <w:rFonts w:ascii="Times New Roman" w:eastAsiaTheme="minorHAnsi" w:hAnsi="Times New Roman"/>
                <w:b/>
                <w:color w:val="1F497D" w:themeColor="text2"/>
                <w:sz w:val="16"/>
                <w:szCs w:val="16"/>
              </w:rPr>
              <w:t xml:space="preserve"> delle prestazioni o delle  lavorazioni  da  effettuare,  di  rafforzare  il controllo delle </w:t>
            </w:r>
            <w:proofErr w:type="spellStart"/>
            <w:r w:rsidRPr="00A7254A">
              <w:rPr>
                <w:rFonts w:ascii="Times New Roman" w:eastAsiaTheme="minorHAnsi" w:hAnsi="Times New Roman"/>
                <w:b/>
                <w:color w:val="1F497D" w:themeColor="text2"/>
                <w:sz w:val="16"/>
                <w:szCs w:val="16"/>
              </w:rPr>
              <w:t>attivita'</w:t>
            </w:r>
            <w:proofErr w:type="spellEnd"/>
            <w:r w:rsidRPr="00A7254A">
              <w:rPr>
                <w:rFonts w:ascii="Times New Roman" w:eastAsiaTheme="minorHAnsi" w:hAnsi="Times New Roman"/>
                <w:b/>
                <w:color w:val="1F497D" w:themeColor="text2"/>
                <w:sz w:val="16"/>
                <w:szCs w:val="16"/>
              </w:rPr>
              <w:t xml:space="preserve"> di cantiere e </w:t>
            </w:r>
            <w:proofErr w:type="spellStart"/>
            <w:r w:rsidRPr="00A7254A">
              <w:rPr>
                <w:rFonts w:ascii="Times New Roman" w:eastAsiaTheme="minorHAnsi" w:hAnsi="Times New Roman"/>
                <w:b/>
                <w:color w:val="1F497D" w:themeColor="text2"/>
                <w:sz w:val="16"/>
                <w:szCs w:val="16"/>
              </w:rPr>
              <w:t>piu'</w:t>
            </w:r>
            <w:proofErr w:type="spellEnd"/>
            <w:r w:rsidRPr="00A7254A">
              <w:rPr>
                <w:rFonts w:ascii="Times New Roman" w:eastAsiaTheme="minorHAnsi" w:hAnsi="Times New Roman"/>
                <w:b/>
                <w:color w:val="1F497D" w:themeColor="text2"/>
                <w:sz w:val="16"/>
                <w:szCs w:val="16"/>
              </w:rPr>
              <w:t xml:space="preserve"> in generale  dei  luoghi di lavoro e di garantire una </w:t>
            </w:r>
            <w:proofErr w:type="spellStart"/>
            <w:r w:rsidRPr="00A7254A">
              <w:rPr>
                <w:rFonts w:ascii="Times New Roman" w:eastAsiaTheme="minorHAnsi" w:hAnsi="Times New Roman"/>
                <w:b/>
                <w:color w:val="1F497D" w:themeColor="text2"/>
                <w:sz w:val="16"/>
                <w:szCs w:val="16"/>
              </w:rPr>
              <w:t>piu'</w:t>
            </w:r>
            <w:proofErr w:type="spellEnd"/>
            <w:r w:rsidRPr="00A7254A">
              <w:rPr>
                <w:rFonts w:ascii="Times New Roman" w:eastAsiaTheme="minorHAnsi" w:hAnsi="Times New Roman"/>
                <w:b/>
                <w:color w:val="1F497D" w:themeColor="text2"/>
                <w:sz w:val="16"/>
                <w:szCs w:val="16"/>
              </w:rPr>
              <w:t xml:space="preserve"> intensa tutela delle condizioni  di lavoro e della salute e sicurezza dei lavoratori ovvero di  prevenire il rischio di infiltrazioni criminali, a meno  che  i  subappaltatori siano iscritti nell'elenco dei fornitori, prestatori  di  servizi  ed esecutori di lavori di cui al comma 52 dell' articolo 1 della legge 6 novembre 2012, n. 190, ovvero nell'anagrafe antimafia degli esecutori istituita dall'articolo 30 del decreto-legge 17 ottobre 2016, n. 189, convertito, con modificazioni,  dalla  legge  15  dicembre  2016,  n. 229.</w:t>
            </w:r>
          </w:p>
          <w:p w:rsidR="00CE3507" w:rsidRPr="00A7254A" w:rsidRDefault="00CE3507" w:rsidP="00CE3507">
            <w:pPr>
              <w:autoSpaceDE w:val="0"/>
              <w:autoSpaceDN w:val="0"/>
              <w:adjustRightInd w:val="0"/>
              <w:jc w:val="both"/>
              <w:rPr>
                <w:rFonts w:ascii="Times New Roman" w:eastAsiaTheme="minorHAnsi" w:hAnsi="Times New Roman"/>
                <w:b/>
                <w:color w:val="1F497D" w:themeColor="text2"/>
                <w:sz w:val="16"/>
                <w:szCs w:val="16"/>
              </w:rPr>
            </w:pPr>
          </w:p>
          <w:p w:rsidR="00CE3507" w:rsidRPr="00A7254A" w:rsidRDefault="00CE3507" w:rsidP="00CE3507">
            <w:pPr>
              <w:autoSpaceDE w:val="0"/>
              <w:autoSpaceDN w:val="0"/>
              <w:adjustRightInd w:val="0"/>
              <w:jc w:val="both"/>
              <w:rPr>
                <w:rFonts w:ascii="Times New Roman" w:eastAsiaTheme="minorHAnsi" w:hAnsi="Times New Roman"/>
                <w:b/>
                <w:color w:val="1F497D" w:themeColor="text2"/>
                <w:sz w:val="16"/>
                <w:szCs w:val="16"/>
              </w:rPr>
            </w:pPr>
            <w:r w:rsidRPr="00A7254A">
              <w:rPr>
                <w:rFonts w:ascii="Times New Roman" w:eastAsiaTheme="minorHAnsi" w:hAnsi="Times New Roman"/>
                <w:b/>
                <w:color w:val="1F497D" w:themeColor="text2"/>
                <w:sz w:val="16"/>
                <w:szCs w:val="16"/>
              </w:rPr>
              <w:t>Per le procedure antecedenti al 01/11/2021 si considerino:</w:t>
            </w:r>
          </w:p>
          <w:p w:rsidR="00CE3507" w:rsidRPr="00A7254A" w:rsidRDefault="00CE3507" w:rsidP="00CE3507">
            <w:pPr>
              <w:autoSpaceDE w:val="0"/>
              <w:autoSpaceDN w:val="0"/>
              <w:adjustRightInd w:val="0"/>
              <w:jc w:val="both"/>
              <w:rPr>
                <w:rFonts w:ascii="Times New Roman" w:eastAsiaTheme="minorHAnsi" w:hAnsi="Times New Roman"/>
                <w:b/>
                <w:color w:val="1F497D" w:themeColor="text2"/>
                <w:sz w:val="16"/>
                <w:szCs w:val="16"/>
              </w:rPr>
            </w:pPr>
          </w:p>
          <w:p w:rsidR="00CE3507" w:rsidRPr="00A7254A" w:rsidRDefault="00CE3507" w:rsidP="00CE3507">
            <w:pPr>
              <w:autoSpaceDE w:val="0"/>
              <w:autoSpaceDN w:val="0"/>
              <w:adjustRightInd w:val="0"/>
              <w:jc w:val="both"/>
              <w:rPr>
                <w:rFonts w:ascii="Times New Roman" w:eastAsiaTheme="minorHAnsi" w:hAnsi="Times New Roman"/>
                <w:b/>
                <w:color w:val="1F497D" w:themeColor="text2"/>
                <w:sz w:val="16"/>
                <w:szCs w:val="16"/>
              </w:rPr>
            </w:pPr>
            <w:proofErr w:type="gramStart"/>
            <w:r w:rsidRPr="00A7254A">
              <w:rPr>
                <w:rFonts w:ascii="Times New Roman" w:eastAsiaTheme="minorHAnsi" w:hAnsi="Times New Roman"/>
                <w:b/>
                <w:color w:val="1F497D" w:themeColor="text2"/>
                <w:sz w:val="16"/>
                <w:szCs w:val="16"/>
              </w:rPr>
              <w:t>)Sentenze</w:t>
            </w:r>
            <w:proofErr w:type="gramEnd"/>
            <w:r w:rsidRPr="00A7254A">
              <w:rPr>
                <w:rFonts w:ascii="Times New Roman" w:eastAsiaTheme="minorHAnsi" w:hAnsi="Times New Roman"/>
                <w:b/>
                <w:color w:val="1F497D" w:themeColor="text2"/>
                <w:sz w:val="16"/>
                <w:szCs w:val="16"/>
              </w:rPr>
              <w:t xml:space="preserve"> della Corte di Giustizia UE (in particolare: sentenza del 27 settembre 2019, causa C-63/18 Vitali S.p.a. c. Autostrade, in cui la Corte ha confermato l'anomalia della disposizione prevista Codice dei contratti che limita il ricorso al subappalto);</w:t>
            </w:r>
          </w:p>
          <w:p w:rsidR="00CE3507" w:rsidRPr="00A7254A" w:rsidRDefault="00CE3507" w:rsidP="00CE3507">
            <w:pPr>
              <w:autoSpaceDE w:val="0"/>
              <w:autoSpaceDN w:val="0"/>
              <w:adjustRightInd w:val="0"/>
              <w:jc w:val="both"/>
              <w:rPr>
                <w:rFonts w:ascii="Times New Roman" w:eastAsiaTheme="minorHAnsi" w:hAnsi="Times New Roman"/>
                <w:b/>
                <w:color w:val="1F497D" w:themeColor="text2"/>
                <w:sz w:val="16"/>
                <w:szCs w:val="16"/>
              </w:rPr>
            </w:pPr>
            <w:r w:rsidRPr="00A7254A">
              <w:rPr>
                <w:rFonts w:ascii="Times New Roman" w:eastAsiaTheme="minorHAnsi" w:hAnsi="Times New Roman"/>
                <w:b/>
                <w:color w:val="1F497D" w:themeColor="text2"/>
                <w:sz w:val="16"/>
                <w:szCs w:val="16"/>
              </w:rPr>
              <w:lastRenderedPageBreak/>
              <w:tab/>
            </w:r>
          </w:p>
          <w:p w:rsidR="00CE3507" w:rsidRPr="00A7254A" w:rsidRDefault="00CE3507" w:rsidP="00CE3507">
            <w:pPr>
              <w:autoSpaceDE w:val="0"/>
              <w:autoSpaceDN w:val="0"/>
              <w:adjustRightInd w:val="0"/>
              <w:jc w:val="both"/>
              <w:rPr>
                <w:rFonts w:ascii="Times New Roman" w:eastAsiaTheme="minorHAnsi" w:hAnsi="Times New Roman"/>
                <w:b/>
                <w:color w:val="1F497D" w:themeColor="text2"/>
                <w:sz w:val="16"/>
                <w:szCs w:val="16"/>
              </w:rPr>
            </w:pPr>
            <w:r w:rsidRPr="00A7254A">
              <w:rPr>
                <w:rFonts w:ascii="Times New Roman" w:eastAsiaTheme="minorHAnsi" w:hAnsi="Times New Roman"/>
                <w:b/>
                <w:color w:val="1F497D" w:themeColor="text2"/>
                <w:sz w:val="16"/>
                <w:szCs w:val="16"/>
              </w:rPr>
              <w:t>2)Sentenza del Consiglio di Stato, 17 dicembre 2020 n. 8101, che afferma che “La norma del codice dei contratti pubblici che pone limiti al subappalto deve essere disapplicata in quanto incompatibile con l’ordinamento euro-unitario, come affermato dalla Corte di Giustizia U.E.”</w:t>
            </w:r>
          </w:p>
          <w:p w:rsidR="00CE3507" w:rsidRPr="00A7254A" w:rsidRDefault="00CE3507" w:rsidP="00CE3507">
            <w:pPr>
              <w:autoSpaceDE w:val="0"/>
              <w:autoSpaceDN w:val="0"/>
              <w:adjustRightInd w:val="0"/>
              <w:jc w:val="both"/>
              <w:rPr>
                <w:rFonts w:ascii="Times New Roman" w:eastAsiaTheme="minorHAnsi" w:hAnsi="Times New Roman"/>
                <w:b/>
                <w:color w:val="1F497D" w:themeColor="text2"/>
                <w:sz w:val="16"/>
                <w:szCs w:val="16"/>
              </w:rPr>
            </w:pPr>
          </w:p>
          <w:p w:rsidR="002A5EC2" w:rsidRPr="00A7254A" w:rsidRDefault="002A5EC2" w:rsidP="002A5EC2">
            <w:pPr>
              <w:rPr>
                <w:rFonts w:ascii="Times New Roman" w:hAnsi="Times New Roman"/>
                <w:color w:val="1F497D" w:themeColor="text2"/>
                <w:sz w:val="16"/>
                <w:szCs w:val="16"/>
              </w:rPr>
            </w:pPr>
          </w:p>
        </w:tc>
      </w:tr>
      <w:tr w:rsidR="00D6583E" w:rsidRPr="00A7254A" w:rsidTr="00A6289E">
        <w:tc>
          <w:tcPr>
            <w:tcW w:w="14601" w:type="dxa"/>
            <w:gridSpan w:val="10"/>
          </w:tcPr>
          <w:p w:rsidR="00D6583E" w:rsidRPr="00A7254A" w:rsidRDefault="00D6583E" w:rsidP="00D6583E">
            <w:pPr>
              <w:jc w:val="center"/>
              <w:rPr>
                <w:rFonts w:ascii="Times New Roman" w:hAnsi="Times New Roman"/>
                <w:color w:val="1F497D" w:themeColor="text2"/>
                <w:sz w:val="16"/>
                <w:szCs w:val="16"/>
              </w:rPr>
            </w:pPr>
          </w:p>
        </w:tc>
      </w:tr>
      <w:tr w:rsidR="00CE3507" w:rsidRPr="00A7254A" w:rsidTr="00A6289E">
        <w:tc>
          <w:tcPr>
            <w:tcW w:w="519" w:type="dxa"/>
          </w:tcPr>
          <w:p w:rsidR="00CE3507" w:rsidRPr="00A7254A" w:rsidRDefault="00CE3507"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CE3507" w:rsidRPr="00A7254A" w:rsidRDefault="00CE3507" w:rsidP="00CE3507">
            <w:pPr>
              <w:rPr>
                <w:rFonts w:ascii="Times New Roman" w:eastAsia="Times New Roman" w:hAnsi="Times New Roman"/>
                <w:b/>
                <w:color w:val="1F497D" w:themeColor="text2"/>
                <w:sz w:val="16"/>
                <w:szCs w:val="16"/>
                <w:lang w:eastAsia="it-IT"/>
              </w:rPr>
            </w:pPr>
            <w:r w:rsidRPr="00A7254A">
              <w:rPr>
                <w:rFonts w:ascii="Times New Roman" w:eastAsia="Times New Roman" w:hAnsi="Times New Roman"/>
                <w:b/>
                <w:color w:val="1F497D" w:themeColor="text2"/>
                <w:sz w:val="16"/>
                <w:szCs w:val="16"/>
                <w:lang w:eastAsia="it-IT"/>
              </w:rPr>
              <w:t xml:space="preserve">In caso </w:t>
            </w:r>
            <w:proofErr w:type="gramStart"/>
            <w:r w:rsidRPr="00A7254A">
              <w:rPr>
                <w:rFonts w:ascii="Times New Roman" w:eastAsia="Times New Roman" w:hAnsi="Times New Roman"/>
                <w:b/>
                <w:color w:val="1F497D" w:themeColor="text2"/>
                <w:sz w:val="16"/>
                <w:szCs w:val="16"/>
                <w:lang w:eastAsia="it-IT"/>
              </w:rPr>
              <w:t>di  procedura</w:t>
            </w:r>
            <w:proofErr w:type="gramEnd"/>
            <w:r w:rsidRPr="00A7254A">
              <w:rPr>
                <w:rFonts w:ascii="Times New Roman" w:eastAsia="Times New Roman" w:hAnsi="Times New Roman"/>
                <w:b/>
                <w:color w:val="1F497D" w:themeColor="text2"/>
                <w:sz w:val="16"/>
                <w:szCs w:val="16"/>
                <w:lang w:eastAsia="it-IT"/>
              </w:rPr>
              <w:t xml:space="preserve"> d’appalto sopra soglia o sottosoglia di carattere </w:t>
            </w:r>
            <w:proofErr w:type="spellStart"/>
            <w:r w:rsidRPr="00A7254A">
              <w:rPr>
                <w:rFonts w:ascii="Times New Roman" w:eastAsia="Times New Roman" w:hAnsi="Times New Roman"/>
                <w:b/>
                <w:color w:val="1F497D" w:themeColor="text2"/>
                <w:sz w:val="16"/>
                <w:szCs w:val="16"/>
                <w:lang w:eastAsia="it-IT"/>
              </w:rPr>
              <w:t>tranfrontaliero</w:t>
            </w:r>
            <w:proofErr w:type="spellEnd"/>
            <w:r w:rsidRPr="00A7254A">
              <w:rPr>
                <w:rFonts w:ascii="Times New Roman" w:eastAsia="Times New Roman" w:hAnsi="Times New Roman"/>
                <w:b/>
                <w:color w:val="1F497D" w:themeColor="text2"/>
                <w:sz w:val="16"/>
                <w:szCs w:val="16"/>
                <w:lang w:eastAsia="it-IT"/>
              </w:rPr>
              <w:t xml:space="preserve"> indicare quale delle seguenti casistiche è presente:</w:t>
            </w:r>
          </w:p>
          <w:p w:rsidR="00CE3507" w:rsidRPr="00A7254A" w:rsidRDefault="00CE3507" w:rsidP="00CE3507">
            <w:pPr>
              <w:rPr>
                <w:rFonts w:ascii="Times New Roman" w:eastAsia="Times New Roman" w:hAnsi="Times New Roman"/>
                <w:b/>
                <w:color w:val="1F497D" w:themeColor="text2"/>
                <w:sz w:val="16"/>
                <w:szCs w:val="16"/>
                <w:lang w:eastAsia="it-IT"/>
              </w:rPr>
            </w:pPr>
          </w:p>
          <w:p w:rsidR="00CE3507" w:rsidRPr="00A7254A" w:rsidRDefault="00CE3507" w:rsidP="00CE3507">
            <w:pPr>
              <w:rPr>
                <w:rFonts w:ascii="Times New Roman" w:eastAsia="Times New Roman" w:hAnsi="Times New Roman"/>
                <w:b/>
                <w:color w:val="1F497D" w:themeColor="text2"/>
                <w:sz w:val="16"/>
                <w:szCs w:val="16"/>
                <w:lang w:eastAsia="it-IT"/>
              </w:rPr>
            </w:pPr>
          </w:p>
          <w:p w:rsidR="00CE3507" w:rsidRPr="00A7254A" w:rsidRDefault="00CE3507" w:rsidP="00CE3507">
            <w:pPr>
              <w:rPr>
                <w:rFonts w:ascii="Times New Roman" w:eastAsia="Times New Roman" w:hAnsi="Times New Roman"/>
                <w:b/>
                <w:color w:val="1F497D" w:themeColor="text2"/>
                <w:sz w:val="16"/>
                <w:szCs w:val="16"/>
                <w:lang w:eastAsia="it-IT"/>
              </w:rPr>
            </w:pPr>
          </w:p>
          <w:p w:rsidR="00CE3507" w:rsidRPr="00A7254A" w:rsidRDefault="00CE3507" w:rsidP="00CE3507">
            <w:pPr>
              <w:rPr>
                <w:rFonts w:ascii="Times New Roman" w:eastAsia="Times New Roman" w:hAnsi="Times New Roman"/>
                <w:b/>
                <w:color w:val="1F497D" w:themeColor="text2"/>
                <w:sz w:val="16"/>
                <w:szCs w:val="16"/>
                <w:lang w:eastAsia="it-IT"/>
              </w:rPr>
            </w:pPr>
          </w:p>
          <w:p w:rsidR="00CE3507" w:rsidRPr="00A7254A" w:rsidRDefault="00CE3507" w:rsidP="00CE3507">
            <w:pPr>
              <w:rPr>
                <w:rFonts w:ascii="Times New Roman" w:eastAsia="Times New Roman" w:hAnsi="Times New Roman"/>
                <w:b/>
                <w:color w:val="1F497D" w:themeColor="text2"/>
                <w:sz w:val="16"/>
                <w:szCs w:val="16"/>
                <w:lang w:eastAsia="it-IT"/>
              </w:rPr>
            </w:pPr>
          </w:p>
          <w:p w:rsidR="00CE3507" w:rsidRPr="00A7254A" w:rsidRDefault="00CE3507" w:rsidP="00CE3507">
            <w:pPr>
              <w:rPr>
                <w:rFonts w:ascii="Times New Roman" w:eastAsia="Times New Roman" w:hAnsi="Times New Roman"/>
                <w:b/>
                <w:color w:val="1F497D" w:themeColor="text2"/>
                <w:sz w:val="16"/>
                <w:szCs w:val="16"/>
                <w:lang w:eastAsia="it-IT"/>
              </w:rPr>
            </w:pPr>
          </w:p>
          <w:p w:rsidR="00CE3507" w:rsidRPr="00A7254A" w:rsidRDefault="00CE3507" w:rsidP="00CE3507">
            <w:pPr>
              <w:rPr>
                <w:rFonts w:ascii="Times New Roman" w:eastAsia="Times New Roman" w:hAnsi="Times New Roman"/>
                <w:b/>
                <w:color w:val="1F497D" w:themeColor="text2"/>
                <w:sz w:val="16"/>
                <w:szCs w:val="16"/>
                <w:lang w:eastAsia="it-IT"/>
              </w:rPr>
            </w:pPr>
          </w:p>
          <w:p w:rsidR="00CE3507" w:rsidRPr="00A7254A" w:rsidRDefault="00CE3507" w:rsidP="00CE3507">
            <w:pPr>
              <w:pStyle w:val="Paragrafoelenco"/>
              <w:numPr>
                <w:ilvl w:val="0"/>
                <w:numId w:val="37"/>
              </w:numPr>
              <w:spacing w:after="200"/>
              <w:rPr>
                <w:rFonts w:ascii="Times New Roman" w:eastAsia="Times New Roman" w:hAnsi="Times New Roman"/>
                <w:color w:val="1F497D" w:themeColor="text2"/>
                <w:sz w:val="16"/>
                <w:szCs w:val="16"/>
                <w:lang w:eastAsia="it-IT"/>
              </w:rPr>
            </w:pPr>
            <w:r w:rsidRPr="00A7254A">
              <w:rPr>
                <w:rFonts w:ascii="Times New Roman" w:eastAsia="Times New Roman" w:hAnsi="Times New Roman"/>
                <w:color w:val="1F497D" w:themeColor="text2"/>
                <w:sz w:val="16"/>
                <w:szCs w:val="16"/>
                <w:lang w:eastAsia="it-IT"/>
              </w:rPr>
              <w:t xml:space="preserve"> la clausola sul subappalto è conforme alle direttive UE? </w:t>
            </w:r>
          </w:p>
          <w:p w:rsidR="00CE3507" w:rsidRPr="00A7254A" w:rsidRDefault="00CE3507" w:rsidP="00CE3507">
            <w:pPr>
              <w:jc w:val="center"/>
              <w:rPr>
                <w:rFonts w:ascii="Times New Roman" w:eastAsia="Times New Roman" w:hAnsi="Times New Roman"/>
                <w:color w:val="1F497D" w:themeColor="text2"/>
                <w:sz w:val="16"/>
                <w:szCs w:val="16"/>
                <w:lang w:eastAsia="it-IT"/>
              </w:rPr>
            </w:pPr>
            <w:r w:rsidRPr="00A7254A">
              <w:rPr>
                <w:rFonts w:ascii="Times New Roman" w:eastAsia="Times New Roman" w:hAnsi="Times New Roman"/>
                <w:color w:val="1F497D" w:themeColor="text2"/>
                <w:sz w:val="16"/>
                <w:szCs w:val="16"/>
                <w:lang w:eastAsia="it-IT"/>
              </w:rPr>
              <w:t>o</w:t>
            </w:r>
          </w:p>
          <w:p w:rsidR="00CE3507" w:rsidRPr="00A7254A" w:rsidRDefault="00CE3507" w:rsidP="00CE3507">
            <w:pPr>
              <w:rPr>
                <w:rFonts w:ascii="Times New Roman" w:eastAsia="Times New Roman" w:hAnsi="Times New Roman"/>
                <w:color w:val="1F497D" w:themeColor="text2"/>
                <w:sz w:val="16"/>
                <w:szCs w:val="16"/>
                <w:lang w:eastAsia="it-IT"/>
              </w:rPr>
            </w:pPr>
          </w:p>
          <w:p w:rsidR="00CE3507" w:rsidRPr="00A7254A" w:rsidRDefault="00CE3507" w:rsidP="00CE3507">
            <w:pPr>
              <w:pStyle w:val="Paragrafoelenco"/>
              <w:numPr>
                <w:ilvl w:val="0"/>
                <w:numId w:val="37"/>
              </w:numPr>
              <w:spacing w:after="200"/>
              <w:jc w:val="both"/>
              <w:rPr>
                <w:rFonts w:ascii="Times New Roman" w:eastAsia="Times New Roman" w:hAnsi="Times New Roman"/>
                <w:color w:val="1F497D" w:themeColor="text2"/>
                <w:sz w:val="16"/>
                <w:szCs w:val="16"/>
                <w:lang w:eastAsia="it-IT"/>
              </w:rPr>
            </w:pPr>
            <w:r w:rsidRPr="00A7254A">
              <w:rPr>
                <w:rFonts w:ascii="Times New Roman" w:eastAsia="Times New Roman" w:hAnsi="Times New Roman"/>
                <w:color w:val="1F497D" w:themeColor="text2"/>
                <w:sz w:val="16"/>
                <w:szCs w:val="16"/>
                <w:lang w:eastAsia="it-IT"/>
              </w:rPr>
              <w:t xml:space="preserve">È stata prevista la disapplicazione dell’art. 105 c. 2 del </w:t>
            </w:r>
            <w:proofErr w:type="spellStart"/>
            <w:r w:rsidRPr="00A7254A">
              <w:rPr>
                <w:rFonts w:ascii="Times New Roman" w:eastAsia="Times New Roman" w:hAnsi="Times New Roman"/>
                <w:color w:val="1F497D" w:themeColor="text2"/>
                <w:sz w:val="16"/>
                <w:szCs w:val="16"/>
                <w:lang w:eastAsia="it-IT"/>
              </w:rPr>
              <w:t>D.Lgs</w:t>
            </w:r>
            <w:proofErr w:type="spellEnd"/>
            <w:r w:rsidRPr="00A7254A">
              <w:rPr>
                <w:rFonts w:ascii="Times New Roman" w:eastAsia="Times New Roman" w:hAnsi="Times New Roman"/>
                <w:color w:val="1F497D" w:themeColor="text2"/>
                <w:sz w:val="16"/>
                <w:szCs w:val="16"/>
                <w:lang w:eastAsia="it-IT"/>
              </w:rPr>
              <w:t>, 50/</w:t>
            </w:r>
            <w:proofErr w:type="gramStart"/>
            <w:r w:rsidRPr="00A7254A">
              <w:rPr>
                <w:rFonts w:ascii="Times New Roman" w:eastAsia="Times New Roman" w:hAnsi="Times New Roman"/>
                <w:color w:val="1F497D" w:themeColor="text2"/>
                <w:sz w:val="16"/>
                <w:szCs w:val="16"/>
                <w:lang w:eastAsia="it-IT"/>
              </w:rPr>
              <w:t>2016 ,</w:t>
            </w:r>
            <w:proofErr w:type="gramEnd"/>
            <w:r w:rsidRPr="00A7254A">
              <w:rPr>
                <w:rFonts w:ascii="Times New Roman" w:eastAsia="Times New Roman" w:hAnsi="Times New Roman"/>
                <w:color w:val="1F497D" w:themeColor="text2"/>
                <w:sz w:val="16"/>
                <w:szCs w:val="16"/>
                <w:lang w:eastAsia="it-IT"/>
              </w:rPr>
              <w:t xml:space="preserve"> nella parte in cui limita in maniera generale e stratta il riscorso al subappalto?</w:t>
            </w:r>
          </w:p>
          <w:p w:rsidR="00CE3507" w:rsidRPr="00A7254A" w:rsidRDefault="00CE3507" w:rsidP="00CE3507">
            <w:pPr>
              <w:jc w:val="center"/>
              <w:rPr>
                <w:rFonts w:ascii="Times New Roman" w:eastAsia="Times New Roman" w:hAnsi="Times New Roman"/>
                <w:color w:val="1F497D" w:themeColor="text2"/>
                <w:sz w:val="16"/>
                <w:szCs w:val="16"/>
                <w:lang w:eastAsia="it-IT"/>
              </w:rPr>
            </w:pPr>
            <w:r w:rsidRPr="00A7254A">
              <w:rPr>
                <w:rFonts w:ascii="Times New Roman" w:eastAsia="Times New Roman" w:hAnsi="Times New Roman"/>
                <w:color w:val="1F497D" w:themeColor="text2"/>
                <w:sz w:val="16"/>
                <w:szCs w:val="16"/>
                <w:lang w:eastAsia="it-IT"/>
              </w:rPr>
              <w:t>o</w:t>
            </w:r>
          </w:p>
          <w:p w:rsidR="00CE3507" w:rsidRPr="00A7254A" w:rsidRDefault="00CE3507" w:rsidP="00CE3507">
            <w:pPr>
              <w:rPr>
                <w:rFonts w:ascii="Times New Roman" w:eastAsia="Times New Roman" w:hAnsi="Times New Roman"/>
                <w:color w:val="1F497D" w:themeColor="text2"/>
                <w:sz w:val="16"/>
                <w:szCs w:val="16"/>
                <w:lang w:eastAsia="it-IT"/>
              </w:rPr>
            </w:pPr>
          </w:p>
          <w:p w:rsidR="00CE3507" w:rsidRPr="00A7254A" w:rsidRDefault="00CE3507" w:rsidP="00BF66AB">
            <w:pPr>
              <w:pStyle w:val="Paragrafoelenco"/>
              <w:numPr>
                <w:ilvl w:val="0"/>
                <w:numId w:val="37"/>
              </w:numPr>
              <w:rPr>
                <w:rFonts w:ascii="Times New Roman" w:eastAsia="Times New Roman" w:hAnsi="Times New Roman"/>
                <w:b/>
                <w:color w:val="0834B0"/>
                <w:sz w:val="16"/>
                <w:szCs w:val="16"/>
                <w:lang w:eastAsia="it-IT"/>
              </w:rPr>
            </w:pPr>
            <w:r w:rsidRPr="00A7254A">
              <w:rPr>
                <w:rFonts w:ascii="Times New Roman" w:eastAsia="Times New Roman" w:hAnsi="Times New Roman"/>
                <w:color w:val="1F497D" w:themeColor="text2"/>
                <w:sz w:val="16"/>
                <w:szCs w:val="16"/>
                <w:lang w:eastAsia="it-IT"/>
              </w:rPr>
              <w:t>è stata adeguatamente motivata la limitazione al subappalto?</w:t>
            </w:r>
          </w:p>
        </w:tc>
        <w:tc>
          <w:tcPr>
            <w:tcW w:w="562" w:type="dxa"/>
            <w:gridSpan w:val="2"/>
          </w:tcPr>
          <w:p w:rsidR="00CE3507" w:rsidRPr="00A7254A" w:rsidRDefault="00CE3507" w:rsidP="009950EC">
            <w:pPr>
              <w:jc w:val="center"/>
              <w:rPr>
                <w:rFonts w:ascii="Times New Roman" w:hAnsi="Times New Roman"/>
                <w:color w:val="0834B0"/>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CE3507" w:rsidRPr="00A7254A" w:rsidRDefault="00CE3507" w:rsidP="009950EC">
            <w:pPr>
              <w:jc w:val="center"/>
              <w:rPr>
                <w:rFonts w:ascii="Times New Roman" w:hAnsi="Times New Roman"/>
                <w:color w:val="0834B0"/>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CE3507" w:rsidRPr="00A7254A" w:rsidRDefault="00CE3507" w:rsidP="009950EC">
            <w:pPr>
              <w:jc w:val="center"/>
              <w:rPr>
                <w:rFonts w:ascii="Times New Roman" w:hAnsi="Times New Roman"/>
                <w:color w:val="0834B0"/>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CE3507" w:rsidRPr="00A7254A" w:rsidRDefault="00CE3507" w:rsidP="00D6583E">
            <w:pPr>
              <w:jc w:val="center"/>
              <w:rPr>
                <w:rFonts w:ascii="Times New Roman" w:hAnsi="Times New Roman"/>
                <w:color w:val="1F497D" w:themeColor="text2"/>
                <w:sz w:val="16"/>
                <w:szCs w:val="16"/>
              </w:rPr>
            </w:pPr>
          </w:p>
        </w:tc>
        <w:tc>
          <w:tcPr>
            <w:tcW w:w="4753" w:type="dxa"/>
          </w:tcPr>
          <w:p w:rsidR="00CE3507" w:rsidRPr="00A7254A" w:rsidRDefault="00CE3507" w:rsidP="00CE3507">
            <w:pPr>
              <w:jc w:val="both"/>
              <w:rPr>
                <w:rFonts w:ascii="Times New Roman" w:hAnsi="Times New Roman"/>
                <w:color w:val="548DD4" w:themeColor="text2" w:themeTint="99"/>
                <w:sz w:val="16"/>
                <w:szCs w:val="16"/>
              </w:rPr>
            </w:pPr>
            <w:r w:rsidRPr="00A7254A">
              <w:rPr>
                <w:rFonts w:ascii="Times New Roman" w:hAnsi="Times New Roman"/>
                <w:color w:val="548DD4" w:themeColor="text2" w:themeTint="99"/>
                <w:sz w:val="16"/>
                <w:szCs w:val="16"/>
              </w:rPr>
              <w:t xml:space="preserve">In caso di non conformità, deve essere applicata una rettifica forfettaria del 5% conformemente agli orientamenti per la determinazione delle rettifiche finanziarie da applicare alle spese finanziate dall'Unione in caso di non conformità alle norme sugli appalti pubblici (decisione della Commissione C (2019) 3452); </w:t>
            </w:r>
          </w:p>
          <w:p w:rsidR="00CE3507" w:rsidRPr="00A7254A" w:rsidRDefault="00CE3507" w:rsidP="00CE3507">
            <w:pPr>
              <w:jc w:val="both"/>
              <w:rPr>
                <w:rFonts w:ascii="Times New Roman" w:hAnsi="Times New Roman"/>
                <w:color w:val="1F497D" w:themeColor="text2"/>
                <w:sz w:val="16"/>
                <w:szCs w:val="16"/>
              </w:rPr>
            </w:pPr>
            <w:r w:rsidRPr="00A7254A">
              <w:rPr>
                <w:rFonts w:ascii="Times New Roman" w:hAnsi="Times New Roman"/>
                <w:color w:val="548DD4" w:themeColor="text2" w:themeTint="99"/>
                <w:sz w:val="16"/>
                <w:szCs w:val="16"/>
              </w:rPr>
              <w:t>La possibilità di una rettifica forfettaria per il caso di limiti preventivi al subappalto vale per i contratti di appalto pubblico aggiudicati a partire dal 19/05/2019</w:t>
            </w:r>
          </w:p>
        </w:tc>
      </w:tr>
      <w:tr w:rsidR="009950EC" w:rsidRPr="00A7254A" w:rsidTr="00A6289E">
        <w:tc>
          <w:tcPr>
            <w:tcW w:w="519" w:type="dxa"/>
          </w:tcPr>
          <w:p w:rsidR="009950EC" w:rsidRPr="00A7254A" w:rsidRDefault="009950E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006521">
            <w:pPr>
              <w:rPr>
                <w:rFonts w:ascii="Times New Roman" w:eastAsia="Times New Roman" w:hAnsi="Times New Roman"/>
                <w:color w:val="0834B0"/>
                <w:sz w:val="16"/>
                <w:szCs w:val="16"/>
                <w:lang w:eastAsia="it-IT"/>
              </w:rPr>
            </w:pPr>
            <w:r w:rsidRPr="00A7254A">
              <w:rPr>
                <w:rFonts w:ascii="Times New Roman" w:eastAsia="Times New Roman" w:hAnsi="Times New Roman"/>
                <w:b/>
                <w:color w:val="0834B0"/>
                <w:sz w:val="16"/>
                <w:szCs w:val="16"/>
                <w:lang w:eastAsia="it-IT"/>
              </w:rPr>
              <w:t>In caso di subappalto</w:t>
            </w:r>
            <w:r w:rsidRPr="00A7254A">
              <w:rPr>
                <w:rFonts w:ascii="Times New Roman" w:eastAsia="Times New Roman" w:hAnsi="Times New Roman"/>
                <w:color w:val="0834B0"/>
                <w:sz w:val="16"/>
                <w:szCs w:val="16"/>
                <w:lang w:eastAsia="it-IT"/>
              </w:rPr>
              <w:t xml:space="preserve"> è stato verificato che:</w:t>
            </w:r>
          </w:p>
        </w:tc>
        <w:tc>
          <w:tcPr>
            <w:tcW w:w="562" w:type="dxa"/>
            <w:gridSpan w:val="2"/>
          </w:tcPr>
          <w:p w:rsidR="009950EC" w:rsidRPr="00A7254A" w:rsidRDefault="009950EC" w:rsidP="009950EC">
            <w:pPr>
              <w:jc w:val="center"/>
              <w:rPr>
                <w:rFonts w:ascii="Times New Roman" w:hAnsi="Times New Roman"/>
                <w:color w:val="0834B0"/>
                <w:sz w:val="16"/>
                <w:szCs w:val="16"/>
              </w:rPr>
            </w:pPr>
          </w:p>
          <w:p w:rsidR="009950EC" w:rsidRPr="00A7254A" w:rsidRDefault="00203A32" w:rsidP="009950E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9950EC">
            <w:pPr>
              <w:jc w:val="center"/>
              <w:rPr>
                <w:rFonts w:ascii="Times New Roman" w:hAnsi="Times New Roman"/>
                <w:color w:val="0834B0"/>
                <w:sz w:val="16"/>
                <w:szCs w:val="16"/>
              </w:rPr>
            </w:pPr>
          </w:p>
          <w:p w:rsidR="009950EC" w:rsidRPr="00A7254A" w:rsidRDefault="00203A32" w:rsidP="009950E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9950EC">
            <w:pPr>
              <w:jc w:val="center"/>
              <w:rPr>
                <w:rFonts w:ascii="Times New Roman" w:hAnsi="Times New Roman"/>
                <w:color w:val="0834B0"/>
                <w:sz w:val="16"/>
                <w:szCs w:val="16"/>
              </w:rPr>
            </w:pPr>
          </w:p>
          <w:p w:rsidR="009950EC" w:rsidRPr="00A7254A" w:rsidRDefault="00203A32" w:rsidP="009950EC">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D6583E">
            <w:pPr>
              <w:ind w:left="250"/>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FF2338">
            <w:pPr>
              <w:pStyle w:val="Paragrafoelenco"/>
              <w:numPr>
                <w:ilvl w:val="0"/>
                <w:numId w:val="2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sia stato autorizzato e depositato il contratto di subappalto?</w:t>
            </w:r>
          </w:p>
        </w:tc>
        <w:tc>
          <w:tcPr>
            <w:tcW w:w="562"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FF2338">
            <w:pPr>
              <w:pStyle w:val="Paragrafoelenco"/>
              <w:numPr>
                <w:ilvl w:val="0"/>
                <w:numId w:val="2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l'affidatario del subappalto </w:t>
            </w:r>
            <w:r w:rsidRPr="00A7254A">
              <w:rPr>
                <w:rFonts w:ascii="Times New Roman" w:eastAsia="Times New Roman" w:hAnsi="Times New Roman"/>
                <w:b/>
                <w:color w:val="0834B0"/>
                <w:sz w:val="16"/>
                <w:szCs w:val="16"/>
                <w:lang w:eastAsia="it-IT"/>
              </w:rPr>
              <w:t xml:space="preserve">non abbia partecipato </w:t>
            </w:r>
            <w:r w:rsidRPr="00A7254A">
              <w:rPr>
                <w:rFonts w:ascii="Times New Roman" w:eastAsia="Times New Roman" w:hAnsi="Times New Roman"/>
                <w:color w:val="0834B0"/>
                <w:sz w:val="16"/>
                <w:szCs w:val="16"/>
                <w:lang w:eastAsia="it-IT"/>
              </w:rPr>
              <w:t xml:space="preserve">alla procedura per l'affidamento dell'appalto? </w:t>
            </w:r>
            <w:r w:rsidRPr="00A7254A">
              <w:rPr>
                <w:rFonts w:ascii="Times New Roman" w:eastAsia="Times New Roman" w:hAnsi="Times New Roman"/>
                <w:i/>
                <w:color w:val="0834B0"/>
                <w:sz w:val="16"/>
                <w:szCs w:val="16"/>
                <w:lang w:eastAsia="it-IT"/>
              </w:rPr>
              <w:t>(modifica introdotta dal d.lgs. 56/2016 e pertanto</w:t>
            </w:r>
            <w:r w:rsidRPr="00A7254A">
              <w:rPr>
                <w:rFonts w:ascii="Times New Roman" w:eastAsia="Times New Roman" w:hAnsi="Times New Roman"/>
                <w:b/>
                <w:i/>
                <w:color w:val="0834B0"/>
                <w:sz w:val="16"/>
                <w:szCs w:val="16"/>
                <w:lang w:eastAsia="it-IT"/>
              </w:rPr>
              <w:t xml:space="preserve"> decorrente dal 20/05/2017</w:t>
            </w:r>
            <w:r w:rsidRPr="00A7254A">
              <w:rPr>
                <w:rFonts w:ascii="Times New Roman" w:eastAsia="Times New Roman" w:hAnsi="Times New Roman"/>
                <w:i/>
                <w:color w:val="0834B0"/>
                <w:sz w:val="16"/>
                <w:szCs w:val="16"/>
                <w:lang w:eastAsia="it-IT"/>
              </w:rPr>
              <w:t>);</w:t>
            </w:r>
          </w:p>
        </w:tc>
        <w:tc>
          <w:tcPr>
            <w:tcW w:w="562"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FF2338">
            <w:pPr>
              <w:pStyle w:val="Paragrafoelenco"/>
              <w:numPr>
                <w:ilvl w:val="0"/>
                <w:numId w:val="2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che </w:t>
            </w:r>
            <w:r w:rsidRPr="00A7254A">
              <w:rPr>
                <w:rFonts w:ascii="Times New Roman" w:eastAsia="Times New Roman" w:hAnsi="Times New Roman"/>
                <w:b/>
                <w:color w:val="0834B0"/>
                <w:sz w:val="16"/>
                <w:szCs w:val="16"/>
                <w:lang w:eastAsia="it-IT"/>
              </w:rPr>
              <w:t>all'atto dell'offerta</w:t>
            </w:r>
            <w:r w:rsidRPr="00A7254A">
              <w:rPr>
                <w:rFonts w:ascii="Times New Roman" w:eastAsia="Times New Roman" w:hAnsi="Times New Roman"/>
                <w:color w:val="0834B0"/>
                <w:sz w:val="16"/>
                <w:szCs w:val="16"/>
                <w:lang w:eastAsia="it-IT"/>
              </w:rPr>
              <w:t xml:space="preserve"> siano stati indicati i lavori, servizi e le forniture o parti di questi che si intende subappaltare?</w:t>
            </w:r>
          </w:p>
        </w:tc>
        <w:tc>
          <w:tcPr>
            <w:tcW w:w="562"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FF2338">
            <w:pPr>
              <w:pStyle w:val="Paragrafoelenco"/>
              <w:numPr>
                <w:ilvl w:val="0"/>
                <w:numId w:val="2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Al momento del deposito del contratto di subappalto presso la stazione appaltante, l’affidatario ha trasmesso altresì la </w:t>
            </w:r>
            <w:r w:rsidRPr="00A7254A">
              <w:rPr>
                <w:rFonts w:ascii="Times New Roman" w:eastAsia="Times New Roman" w:hAnsi="Times New Roman"/>
                <w:color w:val="0834B0"/>
                <w:sz w:val="16"/>
                <w:szCs w:val="16"/>
                <w:lang w:eastAsia="it-IT"/>
              </w:rPr>
              <w:lastRenderedPageBreak/>
              <w:t>certificazione attestante il possesso da parte del subappaltatore dei requisiti di qualificazione prescritti dal presente codice in relazione alla prestazione subappaltata?</w:t>
            </w:r>
          </w:p>
        </w:tc>
        <w:tc>
          <w:tcPr>
            <w:tcW w:w="562"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FF2338">
            <w:pPr>
              <w:pStyle w:val="Paragrafoelenco"/>
              <w:numPr>
                <w:ilvl w:val="0"/>
                <w:numId w:val="2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che il concorrente abbia dimostrato </w:t>
            </w:r>
            <w:r w:rsidRPr="00A7254A">
              <w:rPr>
                <w:rFonts w:ascii="Times New Roman" w:eastAsia="Times New Roman" w:hAnsi="Times New Roman"/>
                <w:b/>
                <w:color w:val="0834B0"/>
                <w:sz w:val="16"/>
                <w:szCs w:val="16"/>
                <w:lang w:eastAsia="it-IT"/>
              </w:rPr>
              <w:t>l'assenza in capo ai subappaltatori dei motivi di esclusione</w:t>
            </w:r>
            <w:r w:rsidRPr="00A7254A">
              <w:rPr>
                <w:rFonts w:ascii="Times New Roman" w:eastAsia="Times New Roman" w:hAnsi="Times New Roman"/>
                <w:color w:val="0834B0"/>
                <w:sz w:val="16"/>
                <w:szCs w:val="16"/>
                <w:lang w:eastAsia="it-IT"/>
              </w:rPr>
              <w:t xml:space="preserve"> di cui all'art. 80 del </w:t>
            </w:r>
            <w:proofErr w:type="spellStart"/>
            <w:r w:rsidRPr="00A7254A">
              <w:rPr>
                <w:rFonts w:ascii="Times New Roman" w:eastAsia="Times New Roman" w:hAnsi="Times New Roman"/>
                <w:color w:val="0834B0"/>
                <w:sz w:val="16"/>
                <w:szCs w:val="16"/>
                <w:lang w:eastAsia="it-IT"/>
              </w:rPr>
              <w:t>D.Lgs.</w:t>
            </w:r>
            <w:proofErr w:type="spellEnd"/>
            <w:r w:rsidRPr="00A7254A">
              <w:rPr>
                <w:rFonts w:ascii="Times New Roman" w:eastAsia="Times New Roman" w:hAnsi="Times New Roman"/>
                <w:color w:val="0834B0"/>
                <w:sz w:val="16"/>
                <w:szCs w:val="16"/>
                <w:lang w:eastAsia="it-IT"/>
              </w:rPr>
              <w:t xml:space="preserve"> 50/2016?</w:t>
            </w:r>
          </w:p>
        </w:tc>
        <w:tc>
          <w:tcPr>
            <w:tcW w:w="562"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FF2338">
            <w:pPr>
              <w:pStyle w:val="Paragrafoelenco"/>
              <w:numPr>
                <w:ilvl w:val="0"/>
                <w:numId w:val="2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Che le prestazioni oggetto di subappalto non siano state ulteriormente subappaltate?</w:t>
            </w:r>
          </w:p>
        </w:tc>
        <w:tc>
          <w:tcPr>
            <w:tcW w:w="562"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FF2338">
            <w:pPr>
              <w:pStyle w:val="Paragrafoelenco"/>
              <w:numPr>
                <w:ilvl w:val="0"/>
                <w:numId w:val="2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Se l'importo </w:t>
            </w:r>
            <w:proofErr w:type="gramStart"/>
            <w:r w:rsidRPr="00A7254A">
              <w:rPr>
                <w:rFonts w:ascii="Times New Roman" w:eastAsia="Times New Roman" w:hAnsi="Times New Roman"/>
                <w:color w:val="0834B0"/>
                <w:sz w:val="16"/>
                <w:szCs w:val="16"/>
                <w:lang w:eastAsia="it-IT"/>
              </w:rPr>
              <w:t>del  contratto</w:t>
            </w:r>
            <w:proofErr w:type="gramEnd"/>
            <w:r w:rsidRPr="00A7254A">
              <w:rPr>
                <w:rFonts w:ascii="Times New Roman" w:eastAsia="Times New Roman" w:hAnsi="Times New Roman"/>
                <w:color w:val="0834B0"/>
                <w:sz w:val="16"/>
                <w:szCs w:val="16"/>
                <w:lang w:eastAsia="it-IT"/>
              </w:rPr>
              <w:t xml:space="preserve"> di subappalto, supera i 150.000,00 €, risulta acquisita l’informativa antimafia, come previsto dall'art. 91 del </w:t>
            </w:r>
            <w:proofErr w:type="spellStart"/>
            <w:r w:rsidRPr="00A7254A">
              <w:rPr>
                <w:rFonts w:ascii="Times New Roman" w:eastAsia="Times New Roman" w:hAnsi="Times New Roman"/>
                <w:color w:val="0834B0"/>
                <w:sz w:val="16"/>
                <w:szCs w:val="16"/>
                <w:lang w:eastAsia="it-IT"/>
              </w:rPr>
              <w:t>D.Lgs</w:t>
            </w:r>
            <w:proofErr w:type="spellEnd"/>
            <w:r w:rsidRPr="00A7254A">
              <w:rPr>
                <w:rFonts w:ascii="Times New Roman" w:eastAsia="Times New Roman" w:hAnsi="Times New Roman"/>
                <w:color w:val="0834B0"/>
                <w:sz w:val="16"/>
                <w:szCs w:val="16"/>
                <w:lang w:eastAsia="it-IT"/>
              </w:rPr>
              <w:t xml:space="preserve"> 6 settembre 2011 n. 159?</w:t>
            </w:r>
          </w:p>
        </w:tc>
        <w:tc>
          <w:tcPr>
            <w:tcW w:w="562"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FF2338">
            <w:pPr>
              <w:pStyle w:val="Paragrafoelenco"/>
              <w:numPr>
                <w:ilvl w:val="0"/>
                <w:numId w:val="25"/>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Nel contratto di subappalto è stata inserita, a pena di nullità assoluta, un'apposita clausola con cui l'appaltatore si assume gli obblighi di tracciabilità dei flussi finanziari?</w:t>
            </w:r>
          </w:p>
          <w:p w:rsidR="009950EC" w:rsidRPr="00A7254A" w:rsidRDefault="009950EC" w:rsidP="009950EC">
            <w:pPr>
              <w:pStyle w:val="Paragrafoelenco"/>
              <w:rPr>
                <w:rFonts w:ascii="Times New Roman" w:eastAsia="Times New Roman" w:hAnsi="Times New Roman"/>
                <w:color w:val="0834B0"/>
                <w:sz w:val="16"/>
                <w:szCs w:val="16"/>
                <w:lang w:eastAsia="it-IT"/>
              </w:rPr>
            </w:pPr>
            <w:proofErr w:type="spellStart"/>
            <w:r w:rsidRPr="00A7254A">
              <w:rPr>
                <w:rFonts w:ascii="Times New Roman" w:eastAsia="Times New Roman" w:hAnsi="Times New Roman"/>
                <w:color w:val="0834B0"/>
                <w:sz w:val="16"/>
                <w:szCs w:val="16"/>
                <w:lang w:eastAsia="it-IT"/>
              </w:rPr>
              <w:t>Rif</w:t>
            </w:r>
            <w:proofErr w:type="spellEnd"/>
            <w:r w:rsidRPr="00A7254A">
              <w:rPr>
                <w:rFonts w:ascii="Times New Roman" w:eastAsia="Times New Roman" w:hAnsi="Times New Roman"/>
                <w:color w:val="0834B0"/>
                <w:sz w:val="16"/>
                <w:szCs w:val="16"/>
                <w:lang w:eastAsia="it-IT"/>
              </w:rPr>
              <w:t xml:space="preserve">: art. 3 della L. 136/2010. </w:t>
            </w:r>
          </w:p>
        </w:tc>
        <w:tc>
          <w:tcPr>
            <w:tcW w:w="562"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006521">
            <w:pPr>
              <w:jc w:val="center"/>
              <w:rPr>
                <w:rFonts w:ascii="Times New Roman" w:hAnsi="Times New Roman"/>
                <w:color w:val="0834B0"/>
                <w:sz w:val="16"/>
                <w:szCs w:val="16"/>
              </w:rPr>
            </w:pPr>
          </w:p>
          <w:p w:rsidR="009950EC" w:rsidRPr="00A7254A" w:rsidRDefault="00203A32" w:rsidP="00006521">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D6583E" w:rsidRPr="00A7254A" w:rsidTr="00A6289E">
        <w:tc>
          <w:tcPr>
            <w:tcW w:w="14601" w:type="dxa"/>
            <w:gridSpan w:val="10"/>
            <w:tcBorders>
              <w:bottom w:val="single" w:sz="4" w:space="0" w:color="auto"/>
            </w:tcBorders>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A6289E">
        <w:tc>
          <w:tcPr>
            <w:tcW w:w="14601" w:type="dxa"/>
            <w:gridSpan w:val="10"/>
            <w:shd w:val="clear" w:color="auto" w:fill="B8CCE4" w:themeFill="accent1" w:themeFillTint="66"/>
          </w:tcPr>
          <w:p w:rsidR="00D6583E" w:rsidRPr="00A7254A" w:rsidRDefault="00D6583E" w:rsidP="00D6583E">
            <w:pPr>
              <w:rPr>
                <w:rFonts w:ascii="Times New Roman" w:hAnsi="Times New Roman"/>
                <w:color w:val="1F497D" w:themeColor="text2"/>
                <w:sz w:val="16"/>
                <w:szCs w:val="16"/>
              </w:rPr>
            </w:pPr>
            <w:r w:rsidRPr="00A7254A">
              <w:rPr>
                <w:rFonts w:ascii="Times New Roman" w:hAnsi="Times New Roman"/>
                <w:b/>
                <w:color w:val="0834B0"/>
                <w:sz w:val="16"/>
                <w:szCs w:val="16"/>
              </w:rPr>
              <w:t>G.2. Modifiche/varianti</w:t>
            </w:r>
          </w:p>
        </w:tc>
      </w:tr>
      <w:tr w:rsidR="00D6583E" w:rsidRPr="00A7254A" w:rsidTr="00A6289E">
        <w:tc>
          <w:tcPr>
            <w:tcW w:w="14601" w:type="dxa"/>
            <w:gridSpan w:val="10"/>
          </w:tcPr>
          <w:p w:rsidR="00D6583E" w:rsidRPr="00A7254A" w:rsidRDefault="00D6583E"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9950E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Durante l’esecuzione del contratto sono state effettuate modifiche/varianti del contratto?</w:t>
            </w:r>
          </w:p>
        </w:tc>
        <w:tc>
          <w:tcPr>
            <w:tcW w:w="562"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9950E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In caso affermativo al quesito precedente la modifica/variante rientra in una delle fattispecie di cui all’art. 106 comma 1 e 2 del D. Lgs. 50/16?</w:t>
            </w:r>
          </w:p>
        </w:tc>
        <w:tc>
          <w:tcPr>
            <w:tcW w:w="562"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9950E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In caso affermativo di cui il quesito precedente, è stato verificato che le modifiche/varianti siano state autorizzate dal RUP?</w:t>
            </w:r>
          </w:p>
          <w:p w:rsidR="009950EC" w:rsidRPr="00A7254A" w:rsidRDefault="009950EC" w:rsidP="009950EC">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50/2016, art. 106, comma 1</w:t>
            </w:r>
          </w:p>
          <w:p w:rsidR="009950EC" w:rsidRPr="00A7254A" w:rsidRDefault="009950EC" w:rsidP="009950EC">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Linea Guida ANAC n. 3/2016 punto 6 lettera k</w:t>
            </w:r>
            <w:r w:rsidRPr="00A7254A">
              <w:rPr>
                <w:rFonts w:ascii="Times New Roman" w:hAnsi="Times New Roman"/>
                <w:color w:val="1F497D" w:themeColor="text2"/>
                <w:sz w:val="16"/>
                <w:szCs w:val="16"/>
              </w:rPr>
              <w:t>).</w:t>
            </w:r>
          </w:p>
        </w:tc>
        <w:tc>
          <w:tcPr>
            <w:tcW w:w="562"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E374B" w:rsidRPr="00A7254A" w:rsidTr="00A6289E">
        <w:tc>
          <w:tcPr>
            <w:tcW w:w="519" w:type="dxa"/>
          </w:tcPr>
          <w:p w:rsidR="009E374B" w:rsidRPr="00A7254A" w:rsidRDefault="009E374B"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E374B" w:rsidRPr="00A7254A" w:rsidRDefault="009950EC" w:rsidP="0094295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Le modifiche/varianti di </w:t>
            </w:r>
            <w:r w:rsidRPr="00A7254A">
              <w:rPr>
                <w:rFonts w:ascii="Times New Roman" w:eastAsia="Times New Roman" w:hAnsi="Times New Roman"/>
                <w:color w:val="0834B0"/>
                <w:sz w:val="16"/>
                <w:szCs w:val="16"/>
                <w:u w:val="single"/>
                <w:lang w:eastAsia="it-IT"/>
              </w:rPr>
              <w:t>lavori ai sensi dell’</w:t>
            </w:r>
            <w:r w:rsidRPr="00A7254A">
              <w:rPr>
                <w:rFonts w:ascii="Times New Roman" w:eastAsia="Times New Roman" w:hAnsi="Times New Roman"/>
                <w:b/>
                <w:color w:val="0834B0"/>
                <w:sz w:val="16"/>
                <w:szCs w:val="16"/>
                <w:u w:val="single"/>
                <w:lang w:eastAsia="it-IT"/>
              </w:rPr>
              <w:t>art. 106, comma 1, lett. a</w:t>
            </w:r>
            <w:r w:rsidRPr="00A7254A">
              <w:rPr>
                <w:rFonts w:ascii="Times New Roman" w:eastAsia="Times New Roman" w:hAnsi="Times New Roman"/>
                <w:color w:val="0834B0"/>
                <w:sz w:val="16"/>
                <w:szCs w:val="16"/>
                <w:lang w:eastAsia="it-IT"/>
              </w:rPr>
              <w:t xml:space="preserve"> rispettano le condizioni di legittimità previste quali:</w:t>
            </w:r>
          </w:p>
        </w:tc>
        <w:tc>
          <w:tcPr>
            <w:tcW w:w="562" w:type="dxa"/>
            <w:gridSpan w:val="2"/>
          </w:tcPr>
          <w:p w:rsidR="009E374B" w:rsidRPr="00A7254A" w:rsidRDefault="009E374B" w:rsidP="00C04ED0">
            <w:pPr>
              <w:jc w:val="center"/>
              <w:rPr>
                <w:rFonts w:ascii="Times New Roman" w:hAnsi="Times New Roman"/>
                <w:color w:val="0834B0"/>
                <w:sz w:val="16"/>
                <w:szCs w:val="16"/>
              </w:rPr>
            </w:pPr>
          </w:p>
          <w:p w:rsidR="009E374B"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E374B" w:rsidRPr="00A7254A" w:rsidRDefault="009E374B" w:rsidP="00C04ED0">
            <w:pPr>
              <w:jc w:val="center"/>
              <w:rPr>
                <w:rFonts w:ascii="Times New Roman" w:hAnsi="Times New Roman"/>
                <w:color w:val="0834B0"/>
                <w:sz w:val="16"/>
                <w:szCs w:val="16"/>
              </w:rPr>
            </w:pPr>
          </w:p>
          <w:p w:rsidR="009E374B"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E374B" w:rsidRPr="00A7254A" w:rsidRDefault="009E374B" w:rsidP="00C04ED0">
            <w:pPr>
              <w:jc w:val="center"/>
              <w:rPr>
                <w:rFonts w:ascii="Times New Roman" w:hAnsi="Times New Roman"/>
                <w:color w:val="0834B0"/>
                <w:sz w:val="16"/>
                <w:szCs w:val="16"/>
              </w:rPr>
            </w:pPr>
          </w:p>
          <w:p w:rsidR="009E374B"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E374B" w:rsidRPr="00A7254A" w:rsidRDefault="009E374B" w:rsidP="00D6583E">
            <w:pPr>
              <w:jc w:val="center"/>
              <w:rPr>
                <w:rFonts w:ascii="Times New Roman" w:hAnsi="Times New Roman"/>
                <w:color w:val="1F497D" w:themeColor="text2"/>
                <w:sz w:val="16"/>
                <w:szCs w:val="16"/>
              </w:rPr>
            </w:pPr>
          </w:p>
        </w:tc>
        <w:tc>
          <w:tcPr>
            <w:tcW w:w="4753" w:type="dxa"/>
          </w:tcPr>
          <w:p w:rsidR="009E374B" w:rsidRPr="00A7254A" w:rsidRDefault="009E374B"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D6583E">
            <w:pPr>
              <w:ind w:left="250"/>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FF2338">
            <w:pPr>
              <w:pStyle w:val="Paragrafoelenco"/>
              <w:numPr>
                <w:ilvl w:val="0"/>
                <w:numId w:val="16"/>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sono state previste nei documenti di gara iniziali </w:t>
            </w:r>
            <w:r w:rsidRPr="00A7254A">
              <w:rPr>
                <w:rFonts w:ascii="Times New Roman" w:eastAsia="Times New Roman" w:hAnsi="Times New Roman"/>
                <w:b/>
                <w:color w:val="0834B0"/>
                <w:sz w:val="16"/>
                <w:szCs w:val="16"/>
                <w:lang w:eastAsia="it-IT"/>
              </w:rPr>
              <w:t>in clausole</w:t>
            </w:r>
            <w:r w:rsidRPr="00A7254A">
              <w:rPr>
                <w:rFonts w:ascii="Times New Roman" w:eastAsia="Times New Roman" w:hAnsi="Times New Roman"/>
                <w:color w:val="0834B0"/>
                <w:sz w:val="16"/>
                <w:szCs w:val="16"/>
                <w:lang w:eastAsia="it-IT"/>
              </w:rPr>
              <w:t xml:space="preserve"> chiare, precise e inequivocabili, che possono comprendere clausole di revisione dei prezzi?</w:t>
            </w:r>
          </w:p>
        </w:tc>
        <w:tc>
          <w:tcPr>
            <w:tcW w:w="562"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D6583E">
            <w:pPr>
              <w:ind w:left="250"/>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FF2338">
            <w:pPr>
              <w:pStyle w:val="Paragrafoelenco"/>
              <w:numPr>
                <w:ilvl w:val="0"/>
                <w:numId w:val="16"/>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 succitate clausole hanno fissato la portata e la natura di eventuali modifiche nonché le condizioni alle quali esse possono essere impiegate, facendo riferimento alle variazioni dei prezzi e dei costi standard, ove definiti?</w:t>
            </w:r>
          </w:p>
        </w:tc>
        <w:tc>
          <w:tcPr>
            <w:tcW w:w="562"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950EC" w:rsidRPr="00A7254A" w:rsidTr="00A6289E">
        <w:tc>
          <w:tcPr>
            <w:tcW w:w="519" w:type="dxa"/>
          </w:tcPr>
          <w:p w:rsidR="009950EC" w:rsidRPr="00A7254A" w:rsidRDefault="009950EC" w:rsidP="00574E66">
            <w:pPr>
              <w:ind w:left="250"/>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950EC" w:rsidRPr="00A7254A" w:rsidRDefault="009950EC" w:rsidP="00FF2338">
            <w:pPr>
              <w:pStyle w:val="Paragrafoelenco"/>
              <w:numPr>
                <w:ilvl w:val="0"/>
                <w:numId w:val="16"/>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 succitate clausole non hanno apportato modifiche che avrebbero avuto l'effetto di alterare la natura generale del contratto o dell'accordo quadro?</w:t>
            </w:r>
          </w:p>
        </w:tc>
        <w:tc>
          <w:tcPr>
            <w:tcW w:w="562"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950EC" w:rsidRPr="00A7254A" w:rsidRDefault="009950EC" w:rsidP="00942958">
            <w:pPr>
              <w:jc w:val="center"/>
              <w:rPr>
                <w:rFonts w:ascii="Times New Roman" w:hAnsi="Times New Roman"/>
                <w:color w:val="0834B0"/>
                <w:sz w:val="16"/>
                <w:szCs w:val="16"/>
              </w:rPr>
            </w:pPr>
          </w:p>
          <w:p w:rsidR="009950EC"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950EC"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950EC" w:rsidRPr="00A7254A" w:rsidRDefault="009950EC" w:rsidP="00D6583E">
            <w:pPr>
              <w:jc w:val="center"/>
              <w:rPr>
                <w:rFonts w:ascii="Times New Roman" w:hAnsi="Times New Roman"/>
                <w:color w:val="1F497D" w:themeColor="text2"/>
                <w:sz w:val="16"/>
                <w:szCs w:val="16"/>
              </w:rPr>
            </w:pPr>
          </w:p>
        </w:tc>
        <w:tc>
          <w:tcPr>
            <w:tcW w:w="4753" w:type="dxa"/>
          </w:tcPr>
          <w:p w:rsidR="009950EC" w:rsidRPr="00A7254A" w:rsidRDefault="009950EC" w:rsidP="00D6583E">
            <w:pPr>
              <w:jc w:val="center"/>
              <w:rPr>
                <w:rFonts w:ascii="Times New Roman" w:hAnsi="Times New Roman"/>
                <w:color w:val="1F497D" w:themeColor="text2"/>
                <w:sz w:val="16"/>
                <w:szCs w:val="16"/>
              </w:rPr>
            </w:pPr>
          </w:p>
        </w:tc>
      </w:tr>
      <w:tr w:rsidR="009E374B" w:rsidRPr="00A7254A" w:rsidTr="00A6289E">
        <w:tc>
          <w:tcPr>
            <w:tcW w:w="519" w:type="dxa"/>
          </w:tcPr>
          <w:p w:rsidR="009E374B" w:rsidRPr="00A7254A" w:rsidRDefault="009E374B"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E374B" w:rsidRPr="00A7254A" w:rsidRDefault="009950EC" w:rsidP="00006521">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 lavori</w:t>
            </w:r>
            <w:r w:rsidRPr="00A7254A">
              <w:rPr>
                <w:rFonts w:ascii="Times New Roman" w:eastAsia="Times New Roman" w:hAnsi="Times New Roman"/>
                <w:color w:val="0834B0"/>
                <w:sz w:val="16"/>
                <w:szCs w:val="16"/>
                <w:u w:val="single"/>
                <w:lang w:eastAsia="it-IT"/>
              </w:rPr>
              <w:t xml:space="preserve"> supplementari </w:t>
            </w:r>
            <w:r w:rsidRPr="00A7254A">
              <w:rPr>
                <w:rFonts w:ascii="Times New Roman" w:eastAsia="Times New Roman" w:hAnsi="Times New Roman"/>
                <w:b/>
                <w:color w:val="0834B0"/>
                <w:sz w:val="16"/>
                <w:szCs w:val="16"/>
                <w:u w:val="single"/>
                <w:lang w:eastAsia="it-IT"/>
              </w:rPr>
              <w:t>ai sensi dell’art. 106, comma 1, lett. b)</w:t>
            </w:r>
            <w:r w:rsidRPr="00A7254A">
              <w:rPr>
                <w:rFonts w:ascii="Times New Roman" w:eastAsia="Times New Roman" w:hAnsi="Times New Roman"/>
                <w:color w:val="0834B0"/>
                <w:sz w:val="16"/>
                <w:szCs w:val="16"/>
                <w:lang w:eastAsia="it-IT"/>
              </w:rPr>
              <w:t xml:space="preserve"> rispettano le condizioni di legittimità previste quali:</w:t>
            </w:r>
          </w:p>
        </w:tc>
        <w:tc>
          <w:tcPr>
            <w:tcW w:w="562" w:type="dxa"/>
            <w:gridSpan w:val="2"/>
          </w:tcPr>
          <w:p w:rsidR="009E374B" w:rsidRPr="00A7254A" w:rsidRDefault="009E374B" w:rsidP="00C04ED0">
            <w:pPr>
              <w:jc w:val="center"/>
              <w:rPr>
                <w:rFonts w:ascii="Times New Roman" w:hAnsi="Times New Roman"/>
                <w:color w:val="0834B0"/>
                <w:sz w:val="16"/>
                <w:szCs w:val="16"/>
              </w:rPr>
            </w:pPr>
          </w:p>
          <w:p w:rsidR="009E374B"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E374B" w:rsidRPr="00A7254A" w:rsidRDefault="009E374B" w:rsidP="00C04ED0">
            <w:pPr>
              <w:jc w:val="center"/>
              <w:rPr>
                <w:rFonts w:ascii="Times New Roman" w:hAnsi="Times New Roman"/>
                <w:color w:val="0834B0"/>
                <w:sz w:val="16"/>
                <w:szCs w:val="16"/>
              </w:rPr>
            </w:pPr>
          </w:p>
          <w:p w:rsidR="009E374B"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E374B" w:rsidRPr="00A7254A" w:rsidRDefault="009E374B" w:rsidP="00C04ED0">
            <w:pPr>
              <w:jc w:val="center"/>
              <w:rPr>
                <w:rFonts w:ascii="Times New Roman" w:hAnsi="Times New Roman"/>
                <w:color w:val="0834B0"/>
                <w:sz w:val="16"/>
                <w:szCs w:val="16"/>
              </w:rPr>
            </w:pPr>
          </w:p>
          <w:p w:rsidR="009E374B"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E374B" w:rsidRPr="00A7254A" w:rsidRDefault="009E374B" w:rsidP="00D6583E">
            <w:pPr>
              <w:jc w:val="center"/>
              <w:rPr>
                <w:rFonts w:ascii="Times New Roman" w:hAnsi="Times New Roman"/>
                <w:color w:val="1F497D" w:themeColor="text2"/>
                <w:sz w:val="16"/>
                <w:szCs w:val="16"/>
              </w:rPr>
            </w:pPr>
          </w:p>
        </w:tc>
        <w:tc>
          <w:tcPr>
            <w:tcW w:w="4753" w:type="dxa"/>
          </w:tcPr>
          <w:p w:rsidR="009E374B" w:rsidRPr="00A7254A" w:rsidRDefault="009E374B"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24"/>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 lavori supplementari si sono resi necessari e non erano inclusi nell'appalto iniziale;</w:t>
            </w:r>
          </w:p>
        </w:tc>
        <w:tc>
          <w:tcPr>
            <w:tcW w:w="562"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24"/>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un cambiamento del contraente risulta impraticabile per motivi economici o tecnici, </w:t>
            </w:r>
            <w:proofErr w:type="gramStart"/>
            <w:r w:rsidRPr="00A7254A">
              <w:rPr>
                <w:rFonts w:ascii="Times New Roman" w:eastAsia="Times New Roman" w:hAnsi="Times New Roman"/>
                <w:color w:val="0834B0"/>
                <w:sz w:val="16"/>
                <w:szCs w:val="16"/>
                <w:lang w:eastAsia="it-IT"/>
              </w:rPr>
              <w:t>e  comporti</w:t>
            </w:r>
            <w:proofErr w:type="gramEnd"/>
            <w:r w:rsidRPr="00A7254A">
              <w:rPr>
                <w:rFonts w:ascii="Times New Roman" w:eastAsia="Times New Roman" w:hAnsi="Times New Roman"/>
                <w:color w:val="0834B0"/>
                <w:sz w:val="16"/>
                <w:szCs w:val="16"/>
                <w:lang w:eastAsia="it-IT"/>
              </w:rPr>
              <w:t xml:space="preserve"> notevoli disguidi o una consistente duplicazione di costi per l'amministrazione aggiudicatrice;</w:t>
            </w:r>
          </w:p>
        </w:tc>
        <w:tc>
          <w:tcPr>
            <w:tcW w:w="562"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24"/>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l'importo dei lavori supplementari non eccede il 50% del valore del contratto iniziale;</w:t>
            </w:r>
          </w:p>
          <w:p w:rsidR="00FF2338" w:rsidRPr="00A7254A" w:rsidRDefault="00FF2338" w:rsidP="00D105A2">
            <w:pPr>
              <w:pStyle w:val="Paragrafoelenco"/>
              <w:rPr>
                <w:rFonts w:ascii="Times New Roman" w:eastAsia="Times New Roman" w:hAnsi="Times New Roman"/>
                <w:b/>
                <w:color w:val="0834B0"/>
                <w:sz w:val="16"/>
                <w:szCs w:val="16"/>
                <w:lang w:val="en-US" w:eastAsia="it-IT"/>
              </w:rPr>
            </w:pPr>
            <w:r w:rsidRPr="00A7254A">
              <w:rPr>
                <w:rFonts w:ascii="Times New Roman" w:eastAsia="Times New Roman" w:hAnsi="Times New Roman"/>
                <w:b/>
                <w:color w:val="0834B0"/>
                <w:sz w:val="16"/>
                <w:szCs w:val="16"/>
                <w:lang w:val="en-US" w:eastAsia="it-IT"/>
              </w:rPr>
              <w:t xml:space="preserve">Rif: </w:t>
            </w:r>
            <w:proofErr w:type="spellStart"/>
            <w:proofErr w:type="gramStart"/>
            <w:r w:rsidRPr="00A7254A">
              <w:rPr>
                <w:rFonts w:ascii="Times New Roman" w:eastAsia="Times New Roman" w:hAnsi="Times New Roman"/>
                <w:b/>
                <w:color w:val="0834B0"/>
                <w:sz w:val="16"/>
                <w:szCs w:val="16"/>
                <w:lang w:val="en-US" w:eastAsia="it-IT"/>
              </w:rPr>
              <w:t>D.Lgs</w:t>
            </w:r>
            <w:proofErr w:type="spellEnd"/>
            <w:proofErr w:type="gramEnd"/>
            <w:r w:rsidRPr="00A7254A">
              <w:rPr>
                <w:rFonts w:ascii="Times New Roman" w:eastAsia="Times New Roman" w:hAnsi="Times New Roman"/>
                <w:b/>
                <w:color w:val="0834B0"/>
                <w:sz w:val="16"/>
                <w:szCs w:val="16"/>
                <w:lang w:val="en-US" w:eastAsia="it-IT"/>
              </w:rPr>
              <w:t xml:space="preserve">. 50/2016, art. </w:t>
            </w:r>
            <w:proofErr w:type="gramStart"/>
            <w:r w:rsidRPr="00A7254A">
              <w:rPr>
                <w:rFonts w:ascii="Times New Roman" w:eastAsia="Times New Roman" w:hAnsi="Times New Roman"/>
                <w:b/>
                <w:color w:val="0834B0"/>
                <w:sz w:val="16"/>
                <w:szCs w:val="16"/>
                <w:lang w:val="en-US" w:eastAsia="it-IT"/>
              </w:rPr>
              <w:t xml:space="preserve">106,   </w:t>
            </w:r>
            <w:proofErr w:type="gramEnd"/>
            <w:r w:rsidRPr="00A7254A">
              <w:rPr>
                <w:rFonts w:ascii="Times New Roman" w:eastAsia="Times New Roman" w:hAnsi="Times New Roman"/>
                <w:b/>
                <w:color w:val="0834B0"/>
                <w:sz w:val="16"/>
                <w:szCs w:val="16"/>
                <w:lang w:val="en-US" w:eastAsia="it-IT"/>
              </w:rPr>
              <w:t>comma 7.</w:t>
            </w:r>
          </w:p>
        </w:tc>
        <w:tc>
          <w:tcPr>
            <w:tcW w:w="562" w:type="dxa"/>
            <w:gridSpan w:val="2"/>
          </w:tcPr>
          <w:p w:rsidR="00FF2338" w:rsidRPr="00A7254A" w:rsidRDefault="00FF2338" w:rsidP="00942958">
            <w:pPr>
              <w:jc w:val="center"/>
              <w:rPr>
                <w:rFonts w:ascii="Times New Roman" w:hAnsi="Times New Roman"/>
                <w:color w:val="0834B0"/>
                <w:sz w:val="16"/>
                <w:szCs w:val="16"/>
                <w:lang w:val="en-US"/>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24"/>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è stato pubblicato un avviso relativo alla modifica del contratto, in ambito nazionale o nella GUUE a seconda dell’importo sotto o sopra soglia.</w:t>
            </w:r>
          </w:p>
          <w:p w:rsidR="00FF2338" w:rsidRPr="00A7254A" w:rsidRDefault="00FF2338" w:rsidP="00D105A2">
            <w:pPr>
              <w:pStyle w:val="Paragrafoelenco"/>
              <w:rPr>
                <w:rFonts w:ascii="Times New Roman" w:eastAsia="Times New Roman" w:hAnsi="Times New Roman"/>
                <w:b/>
                <w:color w:val="0834B0"/>
                <w:sz w:val="16"/>
                <w:szCs w:val="16"/>
                <w:lang w:val="en-US" w:eastAsia="it-IT"/>
              </w:rPr>
            </w:pPr>
            <w:r w:rsidRPr="00A7254A">
              <w:rPr>
                <w:rFonts w:ascii="Times New Roman" w:eastAsia="Times New Roman" w:hAnsi="Times New Roman"/>
                <w:b/>
                <w:color w:val="0834B0"/>
                <w:sz w:val="16"/>
                <w:szCs w:val="16"/>
                <w:lang w:val="en-US" w:eastAsia="it-IT"/>
              </w:rPr>
              <w:t xml:space="preserve">Rif: </w:t>
            </w:r>
            <w:proofErr w:type="spellStart"/>
            <w:proofErr w:type="gramStart"/>
            <w:r w:rsidRPr="00A7254A">
              <w:rPr>
                <w:rFonts w:ascii="Times New Roman" w:eastAsia="Times New Roman" w:hAnsi="Times New Roman"/>
                <w:b/>
                <w:color w:val="0834B0"/>
                <w:sz w:val="16"/>
                <w:szCs w:val="16"/>
                <w:lang w:val="en-US" w:eastAsia="it-IT"/>
              </w:rPr>
              <w:t>D.Lgs</w:t>
            </w:r>
            <w:proofErr w:type="spellEnd"/>
            <w:proofErr w:type="gramEnd"/>
            <w:r w:rsidRPr="00A7254A">
              <w:rPr>
                <w:rFonts w:ascii="Times New Roman" w:eastAsia="Times New Roman" w:hAnsi="Times New Roman"/>
                <w:b/>
                <w:color w:val="0834B0"/>
                <w:sz w:val="16"/>
                <w:szCs w:val="16"/>
                <w:lang w:val="en-US" w:eastAsia="it-IT"/>
              </w:rPr>
              <w:t xml:space="preserve">. 50/2016, art. 106, comma 5.              </w:t>
            </w:r>
          </w:p>
        </w:tc>
        <w:tc>
          <w:tcPr>
            <w:tcW w:w="562" w:type="dxa"/>
            <w:gridSpan w:val="2"/>
          </w:tcPr>
          <w:p w:rsidR="00FF2338" w:rsidRPr="00A7254A" w:rsidRDefault="00FF2338" w:rsidP="00942958">
            <w:pPr>
              <w:jc w:val="center"/>
              <w:rPr>
                <w:rFonts w:ascii="Times New Roman" w:hAnsi="Times New Roman"/>
                <w:color w:val="0834B0"/>
                <w:sz w:val="16"/>
                <w:szCs w:val="16"/>
                <w:lang w:val="en-US"/>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942958">
            <w:pPr>
              <w:ind w:left="250"/>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24"/>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 modifiche del contratto sono state comunicate all'ANAC?</w:t>
            </w:r>
          </w:p>
          <w:p w:rsidR="00FF2338" w:rsidRPr="00A7254A" w:rsidRDefault="00FF2338" w:rsidP="00D105A2">
            <w:pPr>
              <w:pStyle w:val="Paragrafoelenco"/>
              <w:rPr>
                <w:rFonts w:ascii="Times New Roman" w:eastAsia="Times New Roman" w:hAnsi="Times New Roman"/>
                <w:b/>
                <w:color w:val="0834B0"/>
                <w:sz w:val="16"/>
                <w:szCs w:val="16"/>
                <w:lang w:val="en-US" w:eastAsia="it-IT"/>
              </w:rPr>
            </w:pPr>
            <w:r w:rsidRPr="00A7254A">
              <w:rPr>
                <w:rFonts w:ascii="Times New Roman" w:eastAsia="Times New Roman" w:hAnsi="Times New Roman"/>
                <w:b/>
                <w:color w:val="0834B0"/>
                <w:sz w:val="16"/>
                <w:szCs w:val="16"/>
                <w:lang w:val="en-US" w:eastAsia="it-IT"/>
              </w:rPr>
              <w:t xml:space="preserve">Rif: </w:t>
            </w:r>
            <w:proofErr w:type="spellStart"/>
            <w:proofErr w:type="gramStart"/>
            <w:r w:rsidRPr="00A7254A">
              <w:rPr>
                <w:rFonts w:ascii="Times New Roman" w:eastAsia="Times New Roman" w:hAnsi="Times New Roman"/>
                <w:b/>
                <w:color w:val="0834B0"/>
                <w:sz w:val="16"/>
                <w:szCs w:val="16"/>
                <w:lang w:val="en-US" w:eastAsia="it-IT"/>
              </w:rPr>
              <w:t>D.Lgs</w:t>
            </w:r>
            <w:proofErr w:type="spellEnd"/>
            <w:proofErr w:type="gramEnd"/>
            <w:r w:rsidRPr="00A7254A">
              <w:rPr>
                <w:rFonts w:ascii="Times New Roman" w:eastAsia="Times New Roman" w:hAnsi="Times New Roman"/>
                <w:b/>
                <w:color w:val="0834B0"/>
                <w:sz w:val="16"/>
                <w:szCs w:val="16"/>
                <w:lang w:val="en-US" w:eastAsia="it-IT"/>
              </w:rPr>
              <w:t>. 50/2016, art. 106, comma 8.</w:t>
            </w:r>
          </w:p>
        </w:tc>
        <w:tc>
          <w:tcPr>
            <w:tcW w:w="562" w:type="dxa"/>
            <w:gridSpan w:val="2"/>
          </w:tcPr>
          <w:p w:rsidR="00FF2338" w:rsidRPr="00A7254A" w:rsidRDefault="00FF2338" w:rsidP="00942958">
            <w:pPr>
              <w:jc w:val="center"/>
              <w:rPr>
                <w:rFonts w:ascii="Times New Roman" w:hAnsi="Times New Roman"/>
                <w:color w:val="0834B0"/>
                <w:sz w:val="16"/>
                <w:szCs w:val="16"/>
                <w:lang w:val="en-US"/>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702821" w:rsidRPr="00A7254A" w:rsidTr="00A6289E">
        <w:tc>
          <w:tcPr>
            <w:tcW w:w="519" w:type="dxa"/>
          </w:tcPr>
          <w:p w:rsidR="00702821" w:rsidRPr="00A7254A" w:rsidRDefault="00702821"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702821" w:rsidRPr="00A7254A" w:rsidRDefault="00702821" w:rsidP="0094295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u w:val="single"/>
                <w:lang w:eastAsia="it-IT"/>
              </w:rPr>
              <w:t>Le varianti di cui all’</w:t>
            </w:r>
            <w:r w:rsidRPr="00A7254A">
              <w:rPr>
                <w:rFonts w:ascii="Times New Roman" w:eastAsia="Times New Roman" w:hAnsi="Times New Roman"/>
                <w:b/>
                <w:color w:val="0834B0"/>
                <w:sz w:val="16"/>
                <w:szCs w:val="16"/>
                <w:u w:val="single"/>
                <w:lang w:eastAsia="it-IT"/>
              </w:rPr>
              <w:t>art. 106, comma 1, lett. c</w:t>
            </w:r>
            <w:r w:rsidRPr="00A7254A">
              <w:rPr>
                <w:rFonts w:ascii="Times New Roman" w:eastAsia="Times New Roman" w:hAnsi="Times New Roman"/>
                <w:b/>
                <w:color w:val="0834B0"/>
                <w:sz w:val="16"/>
                <w:szCs w:val="16"/>
                <w:lang w:eastAsia="it-IT"/>
              </w:rPr>
              <w:t xml:space="preserve">) </w:t>
            </w:r>
            <w:r w:rsidRPr="00A7254A">
              <w:rPr>
                <w:rFonts w:ascii="Times New Roman" w:eastAsia="Times New Roman" w:hAnsi="Times New Roman"/>
                <w:color w:val="0834B0"/>
                <w:sz w:val="16"/>
                <w:szCs w:val="16"/>
                <w:lang w:eastAsia="it-IT"/>
              </w:rPr>
              <w:t>rispettano le condizioni di legittimità previste quali:</w:t>
            </w:r>
          </w:p>
        </w:tc>
        <w:tc>
          <w:tcPr>
            <w:tcW w:w="562" w:type="dxa"/>
            <w:gridSpan w:val="2"/>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702821" w:rsidRPr="00A7254A" w:rsidRDefault="00702821" w:rsidP="00841EE2">
            <w:pPr>
              <w:jc w:val="center"/>
              <w:rPr>
                <w:rFonts w:ascii="Times New Roman" w:hAnsi="Times New Roman"/>
                <w:color w:val="0834B0"/>
                <w:sz w:val="16"/>
                <w:szCs w:val="16"/>
              </w:rPr>
            </w:pPr>
          </w:p>
          <w:p w:rsidR="00702821" w:rsidRPr="00A7254A" w:rsidRDefault="00203A32" w:rsidP="00841EE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702821"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702821" w:rsidRPr="00A7254A" w:rsidRDefault="00702821" w:rsidP="00D6583E">
            <w:pPr>
              <w:jc w:val="center"/>
              <w:rPr>
                <w:rFonts w:ascii="Times New Roman" w:hAnsi="Times New Roman"/>
                <w:color w:val="1F497D" w:themeColor="text2"/>
                <w:sz w:val="16"/>
                <w:szCs w:val="16"/>
              </w:rPr>
            </w:pPr>
          </w:p>
        </w:tc>
        <w:tc>
          <w:tcPr>
            <w:tcW w:w="4753" w:type="dxa"/>
          </w:tcPr>
          <w:p w:rsidR="00702821" w:rsidRPr="00A7254A" w:rsidRDefault="00702821"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30"/>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modifica è determinata da circostanze impreviste e imprevedibili per l'amministrazione aggiudicatrice (varianti in corso d'opera);</w:t>
            </w:r>
          </w:p>
        </w:tc>
        <w:tc>
          <w:tcPr>
            <w:tcW w:w="562"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30"/>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modifica non altera la natura generale del contratto;</w:t>
            </w:r>
          </w:p>
        </w:tc>
        <w:tc>
          <w:tcPr>
            <w:tcW w:w="562"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30"/>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l'importo, non eccede il 50% del valore del contratto iniziale?</w:t>
            </w:r>
          </w:p>
          <w:p w:rsidR="00FF2338" w:rsidRPr="00A7254A" w:rsidRDefault="00FF2338" w:rsidP="00D105A2">
            <w:pPr>
              <w:pStyle w:val="Paragrafoelenco"/>
              <w:rPr>
                <w:rFonts w:ascii="Times New Roman" w:eastAsia="Times New Roman" w:hAnsi="Times New Roman"/>
                <w:color w:val="0834B0"/>
                <w:sz w:val="16"/>
                <w:szCs w:val="16"/>
                <w:lang w:val="en-US" w:eastAsia="it-IT"/>
              </w:rPr>
            </w:pPr>
            <w:r w:rsidRPr="00A7254A">
              <w:rPr>
                <w:rFonts w:ascii="Times New Roman" w:eastAsia="Times New Roman" w:hAnsi="Times New Roman"/>
                <w:b/>
                <w:color w:val="0834B0"/>
                <w:sz w:val="16"/>
                <w:szCs w:val="16"/>
                <w:lang w:val="en-US" w:eastAsia="it-IT"/>
              </w:rPr>
              <w:t xml:space="preserve">Rif: </w:t>
            </w:r>
            <w:proofErr w:type="spellStart"/>
            <w:proofErr w:type="gramStart"/>
            <w:r w:rsidRPr="00A7254A">
              <w:rPr>
                <w:rFonts w:ascii="Times New Roman" w:eastAsia="Times New Roman" w:hAnsi="Times New Roman"/>
                <w:b/>
                <w:color w:val="0834B0"/>
                <w:sz w:val="16"/>
                <w:szCs w:val="16"/>
                <w:lang w:val="en-US" w:eastAsia="it-IT"/>
              </w:rPr>
              <w:t>D.Lgs</w:t>
            </w:r>
            <w:proofErr w:type="spellEnd"/>
            <w:proofErr w:type="gramEnd"/>
            <w:r w:rsidRPr="00A7254A">
              <w:rPr>
                <w:rFonts w:ascii="Times New Roman" w:eastAsia="Times New Roman" w:hAnsi="Times New Roman"/>
                <w:b/>
                <w:color w:val="0834B0"/>
                <w:sz w:val="16"/>
                <w:szCs w:val="16"/>
                <w:lang w:val="en-US" w:eastAsia="it-IT"/>
              </w:rPr>
              <w:t>. 50/2016, art. 106, comma 7.</w:t>
            </w:r>
          </w:p>
        </w:tc>
        <w:tc>
          <w:tcPr>
            <w:tcW w:w="562" w:type="dxa"/>
            <w:gridSpan w:val="2"/>
          </w:tcPr>
          <w:p w:rsidR="00FF2338" w:rsidRPr="00A7254A" w:rsidRDefault="00FF2338" w:rsidP="00942958">
            <w:pPr>
              <w:jc w:val="center"/>
              <w:rPr>
                <w:rFonts w:ascii="Times New Roman" w:hAnsi="Times New Roman"/>
                <w:color w:val="0834B0"/>
                <w:sz w:val="16"/>
                <w:szCs w:val="16"/>
                <w:lang w:val="en-US"/>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30"/>
              </w:num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pubblicato un avviso relativo alla modifica del contratto, in ambito nazionale o nella GUUE a seconda dell’importo sotto o sopra soglia?</w:t>
            </w:r>
          </w:p>
          <w:p w:rsidR="00FF2338" w:rsidRPr="00A7254A" w:rsidRDefault="00FF2338" w:rsidP="00D105A2">
            <w:pPr>
              <w:pStyle w:val="Paragrafoelenco"/>
              <w:rPr>
                <w:rFonts w:ascii="Times New Roman" w:eastAsia="Times New Roman" w:hAnsi="Times New Roman"/>
                <w:b/>
                <w:color w:val="0834B0"/>
                <w:sz w:val="16"/>
                <w:szCs w:val="16"/>
                <w:lang w:val="en-US" w:eastAsia="it-IT"/>
              </w:rPr>
            </w:pPr>
            <w:r w:rsidRPr="00A7254A">
              <w:rPr>
                <w:rFonts w:ascii="Times New Roman" w:eastAsia="Times New Roman" w:hAnsi="Times New Roman"/>
                <w:b/>
                <w:color w:val="0834B0"/>
                <w:sz w:val="16"/>
                <w:szCs w:val="16"/>
                <w:lang w:val="en-US" w:eastAsia="it-IT"/>
              </w:rPr>
              <w:t xml:space="preserve">Rif: </w:t>
            </w:r>
            <w:proofErr w:type="spellStart"/>
            <w:proofErr w:type="gramStart"/>
            <w:r w:rsidRPr="00A7254A">
              <w:rPr>
                <w:rFonts w:ascii="Times New Roman" w:eastAsia="Times New Roman" w:hAnsi="Times New Roman"/>
                <w:b/>
                <w:color w:val="0834B0"/>
                <w:sz w:val="16"/>
                <w:szCs w:val="16"/>
                <w:lang w:val="en-US" w:eastAsia="it-IT"/>
              </w:rPr>
              <w:t>D.Lgs</w:t>
            </w:r>
            <w:proofErr w:type="spellEnd"/>
            <w:proofErr w:type="gramEnd"/>
            <w:r w:rsidRPr="00A7254A">
              <w:rPr>
                <w:rFonts w:ascii="Times New Roman" w:eastAsia="Times New Roman" w:hAnsi="Times New Roman"/>
                <w:b/>
                <w:color w:val="0834B0"/>
                <w:sz w:val="16"/>
                <w:szCs w:val="16"/>
                <w:lang w:val="en-US" w:eastAsia="it-IT"/>
              </w:rPr>
              <w:t>. 50/2016, art. 106, comma 5.</w:t>
            </w:r>
          </w:p>
        </w:tc>
        <w:tc>
          <w:tcPr>
            <w:tcW w:w="562" w:type="dxa"/>
            <w:gridSpan w:val="2"/>
          </w:tcPr>
          <w:p w:rsidR="00FF2338" w:rsidRPr="00A7254A" w:rsidRDefault="00FF2338" w:rsidP="00942958">
            <w:pPr>
              <w:jc w:val="center"/>
              <w:rPr>
                <w:rFonts w:ascii="Times New Roman" w:hAnsi="Times New Roman"/>
                <w:color w:val="0834B0"/>
                <w:sz w:val="16"/>
                <w:szCs w:val="16"/>
                <w:lang w:val="en-US"/>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942958">
            <w:pPr>
              <w:ind w:left="250"/>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30"/>
              </w:num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acquisito un nuovo CIG?</w:t>
            </w:r>
          </w:p>
          <w:p w:rsidR="00FF2338" w:rsidRPr="00A7254A" w:rsidRDefault="00FF2338" w:rsidP="00D105A2">
            <w:pPr>
              <w:rPr>
                <w:rFonts w:ascii="Times New Roman" w:eastAsia="Times New Roman" w:hAnsi="Times New Roman"/>
                <w:color w:val="0834B0"/>
                <w:sz w:val="16"/>
                <w:szCs w:val="16"/>
                <w:lang w:eastAsia="it-IT"/>
              </w:rPr>
            </w:pPr>
          </w:p>
        </w:tc>
        <w:tc>
          <w:tcPr>
            <w:tcW w:w="562"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9E374B" w:rsidRPr="00A7254A" w:rsidTr="00A6289E">
        <w:tc>
          <w:tcPr>
            <w:tcW w:w="519" w:type="dxa"/>
          </w:tcPr>
          <w:p w:rsidR="009E374B" w:rsidRPr="00A7254A" w:rsidRDefault="009E374B"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9E374B" w:rsidRPr="00A7254A" w:rsidRDefault="009E374B" w:rsidP="00FF233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Qualora un nuovo contraente abbia sostituito quello a cui la stazione appaltante aveva inizialmente aggiudicato </w:t>
            </w:r>
            <w:proofErr w:type="gramStart"/>
            <w:r w:rsidRPr="00A7254A">
              <w:rPr>
                <w:rFonts w:ascii="Times New Roman" w:eastAsia="Times New Roman" w:hAnsi="Times New Roman"/>
                <w:color w:val="0834B0"/>
                <w:sz w:val="16"/>
                <w:szCs w:val="16"/>
                <w:lang w:eastAsia="it-IT"/>
              </w:rPr>
              <w:lastRenderedPageBreak/>
              <w:t>l'</w:t>
            </w:r>
            <w:proofErr w:type="spellStart"/>
            <w:r w:rsidRPr="00A7254A">
              <w:rPr>
                <w:rFonts w:ascii="Times New Roman" w:eastAsia="Times New Roman" w:hAnsi="Times New Roman"/>
                <w:color w:val="0834B0"/>
                <w:sz w:val="16"/>
                <w:szCs w:val="16"/>
                <w:lang w:eastAsia="it-IT"/>
              </w:rPr>
              <w:t>appalto,ciò</w:t>
            </w:r>
            <w:proofErr w:type="spellEnd"/>
            <w:proofErr w:type="gramEnd"/>
            <w:r w:rsidRPr="00A7254A">
              <w:rPr>
                <w:rFonts w:ascii="Times New Roman" w:eastAsia="Times New Roman" w:hAnsi="Times New Roman"/>
                <w:color w:val="0834B0"/>
                <w:sz w:val="16"/>
                <w:szCs w:val="16"/>
                <w:lang w:eastAsia="it-IT"/>
              </w:rPr>
              <w:t xml:space="preserve"> è avvenuto sulla base di una delle circostanze previste all’</w:t>
            </w:r>
            <w:r w:rsidRPr="00A7254A">
              <w:rPr>
                <w:rFonts w:ascii="Times New Roman" w:eastAsia="Times New Roman" w:hAnsi="Times New Roman"/>
                <w:b/>
                <w:color w:val="0834B0"/>
                <w:sz w:val="16"/>
                <w:szCs w:val="16"/>
                <w:u w:val="single"/>
                <w:lang w:eastAsia="it-IT"/>
              </w:rPr>
              <w:t xml:space="preserve"> art. 106, comma 1, lett. d </w:t>
            </w:r>
            <w:r w:rsidRPr="00A7254A">
              <w:rPr>
                <w:rFonts w:ascii="Times New Roman" w:eastAsia="Times New Roman" w:hAnsi="Times New Roman"/>
                <w:color w:val="0834B0"/>
                <w:sz w:val="16"/>
                <w:szCs w:val="16"/>
                <w:lang w:eastAsia="it-IT"/>
              </w:rPr>
              <w:t>ossia:</w:t>
            </w:r>
          </w:p>
        </w:tc>
        <w:tc>
          <w:tcPr>
            <w:tcW w:w="562" w:type="dxa"/>
            <w:gridSpan w:val="2"/>
          </w:tcPr>
          <w:p w:rsidR="009E374B" w:rsidRPr="00A7254A" w:rsidRDefault="009E374B" w:rsidP="00C04ED0">
            <w:pPr>
              <w:jc w:val="center"/>
              <w:rPr>
                <w:rFonts w:ascii="Times New Roman" w:hAnsi="Times New Roman"/>
                <w:color w:val="0834B0"/>
                <w:sz w:val="16"/>
                <w:szCs w:val="16"/>
              </w:rPr>
            </w:pPr>
          </w:p>
          <w:p w:rsidR="009E374B"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E374B" w:rsidRPr="00A7254A" w:rsidRDefault="009E374B" w:rsidP="00C04ED0">
            <w:pPr>
              <w:jc w:val="center"/>
              <w:rPr>
                <w:rFonts w:ascii="Times New Roman" w:hAnsi="Times New Roman"/>
                <w:color w:val="0834B0"/>
                <w:sz w:val="16"/>
                <w:szCs w:val="16"/>
              </w:rPr>
            </w:pPr>
          </w:p>
          <w:p w:rsidR="009E374B"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E374B" w:rsidRPr="00A7254A" w:rsidRDefault="009E374B" w:rsidP="00C04ED0">
            <w:pPr>
              <w:jc w:val="center"/>
              <w:rPr>
                <w:rFonts w:ascii="Times New Roman" w:hAnsi="Times New Roman"/>
                <w:color w:val="0834B0"/>
                <w:sz w:val="16"/>
                <w:szCs w:val="16"/>
              </w:rPr>
            </w:pPr>
          </w:p>
          <w:p w:rsidR="009E374B" w:rsidRPr="00A7254A" w:rsidRDefault="00203A32" w:rsidP="00C04ED0">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E374B"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E374B" w:rsidRPr="00A7254A" w:rsidRDefault="009E374B" w:rsidP="00D6583E">
            <w:pPr>
              <w:jc w:val="center"/>
              <w:rPr>
                <w:rFonts w:ascii="Times New Roman" w:hAnsi="Times New Roman"/>
                <w:color w:val="1F497D" w:themeColor="text2"/>
                <w:sz w:val="16"/>
                <w:szCs w:val="16"/>
              </w:rPr>
            </w:pPr>
          </w:p>
        </w:tc>
        <w:tc>
          <w:tcPr>
            <w:tcW w:w="4753" w:type="dxa"/>
          </w:tcPr>
          <w:p w:rsidR="009E374B" w:rsidRPr="00A7254A" w:rsidRDefault="009E374B"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2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una clausola di revisione inequivocabile in conformità alle disposizioni di cui alla lettera a dell’art. 106 comma 1;</w:t>
            </w:r>
          </w:p>
        </w:tc>
        <w:tc>
          <w:tcPr>
            <w:tcW w:w="562"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2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all'aggiudicatario iniziale succede, per causa di morte o a seguito di ristrutturazioni societarie, comprese rilevazioni, fusioni, scissioni, acquisizione o insolvenza, un altro operatore economico che soddisfi i criteri di selezione qualitativa stabiliti inizialmente, purché ciò non implichi altre modifiche sostanziali al contratto e non sia finalizzato ad eludere l'applicazione del Codice degli appalti.</w:t>
            </w:r>
          </w:p>
        </w:tc>
        <w:tc>
          <w:tcPr>
            <w:tcW w:w="562"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22"/>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L'amministrazione aggiudicatrice o l'ente aggiudicatore si è assunta gli obblighi del contraente principale nei confronti dei suoi subappaltatori.</w:t>
            </w:r>
          </w:p>
        </w:tc>
        <w:tc>
          <w:tcPr>
            <w:tcW w:w="562"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942958">
            <w:pPr>
              <w:jc w:val="center"/>
              <w:rPr>
                <w:rFonts w:ascii="Times New Roman" w:hAnsi="Times New Roman"/>
                <w:color w:val="0834B0"/>
                <w:sz w:val="16"/>
                <w:szCs w:val="16"/>
              </w:rPr>
            </w:pPr>
          </w:p>
          <w:p w:rsidR="00FF233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942958" w:rsidRPr="00A7254A" w:rsidTr="00A6289E">
        <w:tc>
          <w:tcPr>
            <w:tcW w:w="519" w:type="dxa"/>
          </w:tcPr>
          <w:p w:rsidR="00942958" w:rsidRPr="00A7254A" w:rsidRDefault="00942958"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contratto è stato modificato, senza una nuova procedura di affidamento, nel caso di modifiche non sostanziali ai sensi dell’art. 106 comma 4 D. Lgs 50/2016?</w:t>
            </w:r>
          </w:p>
          <w:p w:rsidR="00FF2338" w:rsidRPr="00A7254A" w:rsidRDefault="00FF2338" w:rsidP="00FF2338">
            <w:pPr>
              <w:rPr>
                <w:rFonts w:ascii="Times New Roman" w:eastAsia="Times New Roman" w:hAnsi="Times New Roman"/>
                <w:color w:val="0834B0"/>
                <w:sz w:val="16"/>
                <w:szCs w:val="16"/>
                <w:lang w:eastAsia="it-IT"/>
              </w:rPr>
            </w:pPr>
          </w:p>
          <w:p w:rsidR="00FF2338" w:rsidRPr="00A7254A" w:rsidRDefault="00FF2338" w:rsidP="00FF2338">
            <w:pPr>
              <w:rPr>
                <w:rFonts w:ascii="Times New Roman" w:eastAsia="Times New Roman" w:hAnsi="Times New Roman"/>
                <w:i/>
                <w:color w:val="0834B0"/>
                <w:sz w:val="16"/>
                <w:szCs w:val="16"/>
                <w:lang w:eastAsia="it-IT"/>
              </w:rPr>
            </w:pPr>
            <w:r w:rsidRPr="00A7254A">
              <w:rPr>
                <w:rFonts w:ascii="Times New Roman" w:eastAsia="Times New Roman" w:hAnsi="Times New Roman"/>
                <w:i/>
                <w:color w:val="0834B0"/>
                <w:sz w:val="16"/>
                <w:szCs w:val="16"/>
                <w:lang w:eastAsia="it-IT"/>
              </w:rPr>
              <w:t>Verificare, nel caso in cui la S.A. abbia previsto soglie di importo per questa fattispecie di modifiche, che tali soglie siano state rispettate.</w:t>
            </w:r>
          </w:p>
          <w:p w:rsidR="00942958" w:rsidRPr="00A7254A" w:rsidRDefault="00FF2338" w:rsidP="00FF2338">
            <w:pPr>
              <w:rPr>
                <w:rFonts w:ascii="Times New Roman" w:eastAsia="Times New Roman" w:hAnsi="Times New Roman"/>
                <w:i/>
                <w:color w:val="0834B0"/>
                <w:sz w:val="16"/>
                <w:szCs w:val="16"/>
                <w:lang w:eastAsia="it-IT"/>
              </w:rPr>
            </w:pPr>
            <w:proofErr w:type="spellStart"/>
            <w:r w:rsidRPr="00A7254A">
              <w:rPr>
                <w:rFonts w:ascii="Times New Roman" w:eastAsia="Times New Roman" w:hAnsi="Times New Roman"/>
                <w:color w:val="0834B0"/>
                <w:sz w:val="16"/>
                <w:szCs w:val="16"/>
                <w:lang w:eastAsia="it-IT"/>
              </w:rPr>
              <w:t>Rif</w:t>
            </w:r>
            <w:proofErr w:type="spellEnd"/>
            <w:r w:rsidRPr="00A7254A">
              <w:rPr>
                <w:rFonts w:ascii="Times New Roman" w:eastAsia="Times New Roman" w:hAnsi="Times New Roman"/>
                <w:color w:val="0834B0"/>
                <w:sz w:val="16"/>
                <w:szCs w:val="16"/>
                <w:lang w:eastAsia="it-IT"/>
              </w:rPr>
              <w:t>: D. Lgs. 50/2016, art. 106, comma 1, lett. e).</w:t>
            </w:r>
          </w:p>
        </w:tc>
        <w:tc>
          <w:tcPr>
            <w:tcW w:w="562" w:type="dxa"/>
            <w:gridSpan w:val="2"/>
          </w:tcPr>
          <w:p w:rsidR="00942958" w:rsidRPr="00A7254A" w:rsidRDefault="00942958" w:rsidP="00942958">
            <w:pPr>
              <w:jc w:val="center"/>
              <w:rPr>
                <w:rFonts w:ascii="Times New Roman" w:hAnsi="Times New Roman"/>
                <w:color w:val="0834B0"/>
                <w:sz w:val="16"/>
                <w:szCs w:val="16"/>
              </w:rPr>
            </w:pPr>
          </w:p>
          <w:p w:rsidR="0094295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4295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942958" w:rsidRPr="00A7254A" w:rsidRDefault="00942958" w:rsidP="00942958">
            <w:pPr>
              <w:jc w:val="center"/>
              <w:rPr>
                <w:rFonts w:ascii="Times New Roman" w:hAnsi="Times New Roman"/>
                <w:color w:val="0834B0"/>
                <w:sz w:val="16"/>
                <w:szCs w:val="16"/>
              </w:rPr>
            </w:pPr>
          </w:p>
          <w:p w:rsidR="0094295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4295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942958" w:rsidRPr="00A7254A" w:rsidRDefault="00942958" w:rsidP="00942958">
            <w:pPr>
              <w:jc w:val="center"/>
              <w:rPr>
                <w:rFonts w:ascii="Times New Roman" w:hAnsi="Times New Roman"/>
                <w:color w:val="0834B0"/>
                <w:sz w:val="16"/>
                <w:szCs w:val="16"/>
              </w:rPr>
            </w:pPr>
          </w:p>
          <w:p w:rsidR="00942958" w:rsidRPr="00A7254A" w:rsidRDefault="00203A32" w:rsidP="0094295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94295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942958" w:rsidRPr="00A7254A" w:rsidRDefault="00942958" w:rsidP="00D6583E">
            <w:pPr>
              <w:jc w:val="center"/>
              <w:rPr>
                <w:rFonts w:ascii="Times New Roman" w:hAnsi="Times New Roman"/>
                <w:color w:val="1F497D" w:themeColor="text2"/>
                <w:sz w:val="16"/>
                <w:szCs w:val="16"/>
              </w:rPr>
            </w:pPr>
          </w:p>
        </w:tc>
        <w:tc>
          <w:tcPr>
            <w:tcW w:w="4753" w:type="dxa"/>
          </w:tcPr>
          <w:p w:rsidR="00942958" w:rsidRPr="00A7254A" w:rsidRDefault="00942958" w:rsidP="00D6583E">
            <w:pPr>
              <w:jc w:val="center"/>
              <w:rPr>
                <w:rFonts w:ascii="Times New Roman" w:hAnsi="Times New Roman"/>
                <w:color w:val="1F497D" w:themeColor="text2"/>
                <w:sz w:val="16"/>
                <w:szCs w:val="16"/>
              </w:rPr>
            </w:pPr>
          </w:p>
        </w:tc>
      </w:tr>
      <w:tr w:rsidR="00DE4488" w:rsidRPr="00A7254A" w:rsidTr="00A6289E">
        <w:tc>
          <w:tcPr>
            <w:tcW w:w="519" w:type="dxa"/>
          </w:tcPr>
          <w:p w:rsidR="00DE4488" w:rsidRPr="00A7254A" w:rsidRDefault="00DE4488" w:rsidP="00DE448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DE4488" w:rsidRPr="00A7254A" w:rsidRDefault="00DE4488" w:rsidP="00DE448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Il contratto è stato modificato, senza necessità di una nuova procedura di gara, nel rispetto delle seguenti soglie: </w:t>
            </w:r>
          </w:p>
          <w:p w:rsidR="00DE4488" w:rsidRPr="00A7254A" w:rsidRDefault="00DE4488" w:rsidP="00DE4488">
            <w:pPr>
              <w:pStyle w:val="Paragrafoelenco"/>
              <w:numPr>
                <w:ilvl w:val="0"/>
                <w:numId w:val="36"/>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valore delle modifiche è al di sotto delle soglie di cui all'art. 35;</w:t>
            </w:r>
          </w:p>
          <w:p w:rsidR="00DE4488" w:rsidRPr="00A7254A" w:rsidRDefault="00DE4488" w:rsidP="00DE4488">
            <w:pPr>
              <w:pStyle w:val="Paragrafoelenco"/>
              <w:numPr>
                <w:ilvl w:val="0"/>
                <w:numId w:val="36"/>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il valore delle modifiche non supera il 15% del valore iniziale del contratto? </w:t>
            </w:r>
          </w:p>
          <w:p w:rsidR="00DE4488" w:rsidRPr="00A7254A" w:rsidRDefault="00DE4488" w:rsidP="00DE4488">
            <w:pPr>
              <w:rPr>
                <w:rFonts w:ascii="Times New Roman" w:eastAsia="Times New Roman" w:hAnsi="Times New Roman"/>
                <w:color w:val="0834B0"/>
                <w:sz w:val="16"/>
                <w:szCs w:val="16"/>
                <w:lang w:eastAsia="it-IT"/>
              </w:rPr>
            </w:pPr>
            <w:proofErr w:type="spellStart"/>
            <w:r w:rsidRPr="00A7254A">
              <w:rPr>
                <w:rFonts w:ascii="Times New Roman" w:eastAsia="Times New Roman" w:hAnsi="Times New Roman"/>
                <w:color w:val="0834B0"/>
                <w:sz w:val="16"/>
                <w:szCs w:val="16"/>
                <w:lang w:eastAsia="it-IT"/>
              </w:rPr>
              <w:t>Rif</w:t>
            </w:r>
            <w:proofErr w:type="spellEnd"/>
            <w:r w:rsidRPr="00A7254A">
              <w:rPr>
                <w:rFonts w:ascii="Times New Roman" w:eastAsia="Times New Roman" w:hAnsi="Times New Roman"/>
                <w:color w:val="0834B0"/>
                <w:sz w:val="16"/>
                <w:szCs w:val="16"/>
                <w:lang w:eastAsia="it-IT"/>
              </w:rPr>
              <w:t>: art. 106, comma 2, D.lgs. 50/2016 modificato dal D.lgs. 56/2017.</w:t>
            </w:r>
          </w:p>
        </w:tc>
        <w:tc>
          <w:tcPr>
            <w:tcW w:w="562"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E4488" w:rsidRPr="00A7254A" w:rsidRDefault="00DE4488" w:rsidP="00DE4488">
            <w:pPr>
              <w:jc w:val="center"/>
              <w:rPr>
                <w:rFonts w:ascii="Times New Roman" w:hAnsi="Times New Roman"/>
                <w:color w:val="1F497D" w:themeColor="text2"/>
                <w:sz w:val="16"/>
                <w:szCs w:val="16"/>
              </w:rPr>
            </w:pPr>
          </w:p>
        </w:tc>
        <w:tc>
          <w:tcPr>
            <w:tcW w:w="4753" w:type="dxa"/>
          </w:tcPr>
          <w:p w:rsidR="00DE4488" w:rsidRPr="00A7254A" w:rsidRDefault="00DE4488" w:rsidP="00DE4488">
            <w:pPr>
              <w:jc w:val="center"/>
              <w:rPr>
                <w:rFonts w:ascii="Times New Roman" w:hAnsi="Times New Roman"/>
                <w:color w:val="1F497D" w:themeColor="text2"/>
                <w:sz w:val="16"/>
                <w:szCs w:val="16"/>
              </w:rPr>
            </w:pPr>
          </w:p>
        </w:tc>
      </w:tr>
      <w:tr w:rsidR="00FF1D4E" w:rsidRPr="00A7254A" w:rsidTr="00A6289E">
        <w:tc>
          <w:tcPr>
            <w:tcW w:w="519" w:type="dxa"/>
          </w:tcPr>
          <w:p w:rsidR="00FF1D4E" w:rsidRPr="00A7254A" w:rsidRDefault="00FF1D4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In caso di più modifiche successive, il valore è accertato sulla base del valore complessivo netto delle successive modifiche?</w:t>
            </w:r>
          </w:p>
          <w:p w:rsidR="00FF1D4E" w:rsidRPr="00A7254A" w:rsidRDefault="00FF2338" w:rsidP="00FF2338">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50/2016, art. 106, comma 2</w:t>
            </w:r>
            <w:r w:rsidRPr="00A7254A">
              <w:rPr>
                <w:rFonts w:ascii="Times New Roman" w:eastAsia="Times New Roman" w:hAnsi="Times New Roman"/>
                <w:b/>
                <w:color w:val="0834B0"/>
                <w:sz w:val="16"/>
                <w:szCs w:val="16"/>
                <w:lang w:val="en-US" w:eastAsia="it-IT"/>
              </w:rPr>
              <w:t>.</w:t>
            </w:r>
          </w:p>
        </w:tc>
        <w:tc>
          <w:tcPr>
            <w:tcW w:w="562" w:type="dxa"/>
            <w:gridSpan w:val="2"/>
          </w:tcPr>
          <w:p w:rsidR="00FF1D4E" w:rsidRPr="00A7254A" w:rsidRDefault="00FF1D4E" w:rsidP="00A417E6">
            <w:pPr>
              <w:jc w:val="center"/>
              <w:rPr>
                <w:rFonts w:ascii="Times New Roman" w:hAnsi="Times New Roman"/>
                <w:color w:val="0834B0"/>
                <w:sz w:val="16"/>
                <w:szCs w:val="16"/>
                <w:lang w:val="en-US"/>
              </w:rPr>
            </w:pPr>
          </w:p>
          <w:p w:rsidR="00FF1D4E"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1D4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1D4E" w:rsidRPr="00A7254A" w:rsidRDefault="00FF1D4E" w:rsidP="00A417E6">
            <w:pPr>
              <w:jc w:val="center"/>
              <w:rPr>
                <w:rFonts w:ascii="Times New Roman" w:hAnsi="Times New Roman"/>
                <w:color w:val="0834B0"/>
                <w:sz w:val="16"/>
                <w:szCs w:val="16"/>
              </w:rPr>
            </w:pPr>
          </w:p>
          <w:p w:rsidR="00FF1D4E"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1D4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1D4E" w:rsidRPr="00A7254A" w:rsidRDefault="00FF1D4E" w:rsidP="00A417E6">
            <w:pPr>
              <w:jc w:val="center"/>
              <w:rPr>
                <w:rFonts w:ascii="Times New Roman" w:hAnsi="Times New Roman"/>
                <w:color w:val="0834B0"/>
                <w:sz w:val="16"/>
                <w:szCs w:val="16"/>
              </w:rPr>
            </w:pPr>
          </w:p>
          <w:p w:rsidR="00FF1D4E"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1D4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1D4E" w:rsidRPr="00A7254A" w:rsidRDefault="00FF1D4E" w:rsidP="00D6583E">
            <w:pPr>
              <w:jc w:val="center"/>
              <w:rPr>
                <w:rFonts w:ascii="Times New Roman" w:hAnsi="Times New Roman"/>
                <w:color w:val="1F497D" w:themeColor="text2"/>
                <w:sz w:val="16"/>
                <w:szCs w:val="16"/>
              </w:rPr>
            </w:pPr>
          </w:p>
        </w:tc>
        <w:tc>
          <w:tcPr>
            <w:tcW w:w="4753" w:type="dxa"/>
          </w:tcPr>
          <w:p w:rsidR="00FF1D4E" w:rsidRPr="00A7254A" w:rsidRDefault="00FF1D4E"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D105A2">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Le modifiche del contratto di cui al comma 1 </w:t>
            </w:r>
            <w:proofErr w:type="spellStart"/>
            <w:r w:rsidRPr="00A7254A">
              <w:rPr>
                <w:rFonts w:ascii="Times New Roman" w:eastAsia="Times New Roman" w:hAnsi="Times New Roman"/>
                <w:color w:val="0834B0"/>
                <w:sz w:val="16"/>
                <w:szCs w:val="16"/>
                <w:lang w:eastAsia="it-IT"/>
              </w:rPr>
              <w:t>lett</w:t>
            </w:r>
            <w:proofErr w:type="spellEnd"/>
            <w:r w:rsidRPr="00A7254A">
              <w:rPr>
                <w:rFonts w:ascii="Times New Roman" w:eastAsia="Times New Roman" w:hAnsi="Times New Roman"/>
                <w:color w:val="0834B0"/>
                <w:sz w:val="16"/>
                <w:szCs w:val="16"/>
                <w:lang w:eastAsia="it-IT"/>
              </w:rPr>
              <w:t xml:space="preserve"> b e al comma 2 dell’art. 106 del D. Lgs 50/2016, sono state comunicate all'ANAC?</w:t>
            </w:r>
          </w:p>
          <w:p w:rsidR="00FF2338" w:rsidRPr="00A7254A" w:rsidRDefault="00FF2338" w:rsidP="00D105A2">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50/2016, art. 106, comma 8.</w:t>
            </w:r>
          </w:p>
        </w:tc>
        <w:tc>
          <w:tcPr>
            <w:tcW w:w="562" w:type="dxa"/>
            <w:gridSpan w:val="2"/>
          </w:tcPr>
          <w:p w:rsidR="00FF2338" w:rsidRPr="00A7254A" w:rsidRDefault="00FF2338" w:rsidP="00A417E6">
            <w:pPr>
              <w:jc w:val="center"/>
              <w:rPr>
                <w:rFonts w:ascii="Times New Roman" w:hAnsi="Times New Roman"/>
                <w:color w:val="0834B0"/>
                <w:sz w:val="16"/>
                <w:szCs w:val="16"/>
                <w:lang w:val="en-US"/>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D105A2">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stazione appaltante ha attestato che non ricorrono i presupposti di modifica sostanziale?</w:t>
            </w:r>
          </w:p>
          <w:p w:rsidR="00FF2338" w:rsidRPr="00A7254A" w:rsidRDefault="00FF2338" w:rsidP="00D105A2">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50/2016, art. 106, comma 4.</w:t>
            </w:r>
          </w:p>
        </w:tc>
        <w:tc>
          <w:tcPr>
            <w:tcW w:w="562" w:type="dxa"/>
            <w:gridSpan w:val="2"/>
          </w:tcPr>
          <w:p w:rsidR="00FF2338" w:rsidRPr="00A7254A" w:rsidRDefault="00FF2338" w:rsidP="00A417E6">
            <w:pPr>
              <w:jc w:val="center"/>
              <w:rPr>
                <w:rFonts w:ascii="Times New Roman" w:hAnsi="Times New Roman"/>
                <w:color w:val="0834B0"/>
                <w:sz w:val="16"/>
                <w:szCs w:val="16"/>
                <w:lang w:val="en-US"/>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D105A2">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Qualora in corso di esecuzione, si sia reso necessario un aumento o una diminuzione delle prestazioni fino alla concorrenza di un quinto dell’importo contrattuale, la stazione appaltante ha imposto all’appaltatore le stesse condizioni previste dal contratto originario?</w:t>
            </w:r>
          </w:p>
          <w:p w:rsidR="00FF2338" w:rsidRPr="00A7254A" w:rsidRDefault="00FF2338" w:rsidP="00D105A2">
            <w:pPr>
              <w:rPr>
                <w:rFonts w:ascii="Times New Roman" w:eastAsia="Times New Roman" w:hAnsi="Times New Roman"/>
                <w:color w:val="0834B0"/>
                <w:sz w:val="16"/>
                <w:szCs w:val="16"/>
                <w:lang w:val="en-US" w:eastAsia="it-IT"/>
              </w:rPr>
            </w:pPr>
            <w:r w:rsidRPr="00A7254A">
              <w:rPr>
                <w:rFonts w:ascii="Times New Roman" w:eastAsia="Times New Roman" w:hAnsi="Times New Roman"/>
                <w:color w:val="0834B0"/>
                <w:sz w:val="16"/>
                <w:szCs w:val="16"/>
                <w:lang w:val="en-US" w:eastAsia="it-IT"/>
              </w:rPr>
              <w:t xml:space="preserve">Rif: </w:t>
            </w:r>
            <w:proofErr w:type="spellStart"/>
            <w:proofErr w:type="gramStart"/>
            <w:r w:rsidRPr="00A7254A">
              <w:rPr>
                <w:rFonts w:ascii="Times New Roman" w:eastAsia="Times New Roman" w:hAnsi="Times New Roman"/>
                <w:color w:val="0834B0"/>
                <w:sz w:val="16"/>
                <w:szCs w:val="16"/>
                <w:lang w:val="en-US" w:eastAsia="it-IT"/>
              </w:rPr>
              <w:t>D.Lgs</w:t>
            </w:r>
            <w:proofErr w:type="spellEnd"/>
            <w:proofErr w:type="gramEnd"/>
            <w:r w:rsidRPr="00A7254A">
              <w:rPr>
                <w:rFonts w:ascii="Times New Roman" w:eastAsia="Times New Roman" w:hAnsi="Times New Roman"/>
                <w:color w:val="0834B0"/>
                <w:sz w:val="16"/>
                <w:szCs w:val="16"/>
                <w:lang w:val="en-US" w:eastAsia="it-IT"/>
              </w:rPr>
              <w:t xml:space="preserve"> 50/2016, art 106, comma 12.</w:t>
            </w:r>
          </w:p>
        </w:tc>
        <w:tc>
          <w:tcPr>
            <w:tcW w:w="562" w:type="dxa"/>
            <w:gridSpan w:val="2"/>
          </w:tcPr>
          <w:p w:rsidR="00FF2338" w:rsidRPr="00A7254A" w:rsidRDefault="00FF2338" w:rsidP="00D105A2">
            <w:pPr>
              <w:jc w:val="center"/>
              <w:rPr>
                <w:rFonts w:ascii="Times New Roman" w:hAnsi="Times New Roman"/>
                <w:color w:val="0834B0"/>
                <w:sz w:val="16"/>
                <w:szCs w:val="16"/>
                <w:lang w:val="en-US"/>
              </w:rPr>
            </w:pPr>
          </w:p>
          <w:p w:rsidR="00FF2338" w:rsidRPr="00A7254A" w:rsidRDefault="00203A32" w:rsidP="00D105A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D105A2">
            <w:pPr>
              <w:jc w:val="center"/>
              <w:rPr>
                <w:rFonts w:ascii="Times New Roman" w:hAnsi="Times New Roman"/>
                <w:color w:val="0834B0"/>
                <w:sz w:val="16"/>
                <w:szCs w:val="16"/>
              </w:rPr>
            </w:pPr>
          </w:p>
          <w:p w:rsidR="00FF2338" w:rsidRPr="00A7254A" w:rsidRDefault="00203A32" w:rsidP="00D105A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D105A2">
            <w:pPr>
              <w:jc w:val="center"/>
              <w:rPr>
                <w:rFonts w:ascii="Times New Roman" w:hAnsi="Times New Roman"/>
                <w:color w:val="0834B0"/>
                <w:sz w:val="16"/>
                <w:szCs w:val="16"/>
              </w:rPr>
            </w:pPr>
          </w:p>
          <w:p w:rsidR="00FF2338" w:rsidRPr="00A7254A" w:rsidRDefault="00203A32" w:rsidP="00D105A2">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1D4E" w:rsidRPr="00A7254A" w:rsidTr="00A6289E">
        <w:tc>
          <w:tcPr>
            <w:tcW w:w="519" w:type="dxa"/>
          </w:tcPr>
          <w:p w:rsidR="00FF1D4E" w:rsidRPr="00A7254A" w:rsidRDefault="00FF1D4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1D4E" w:rsidRPr="00A7254A" w:rsidRDefault="00FF1D4E"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In caso di proroga del contratto in corso di esecuzione, ai sensi </w:t>
            </w:r>
            <w:r w:rsidRPr="00A7254A">
              <w:rPr>
                <w:rFonts w:ascii="Times New Roman" w:eastAsia="Times New Roman" w:hAnsi="Times New Roman"/>
                <w:b/>
                <w:color w:val="0834B0"/>
                <w:sz w:val="16"/>
                <w:szCs w:val="16"/>
                <w:lang w:eastAsia="it-IT"/>
              </w:rPr>
              <w:t>dell’art. 106 comma 11</w:t>
            </w:r>
            <w:r w:rsidRPr="00A7254A">
              <w:rPr>
                <w:rFonts w:ascii="Times New Roman" w:eastAsia="Times New Roman" w:hAnsi="Times New Roman"/>
                <w:color w:val="0834B0"/>
                <w:sz w:val="16"/>
                <w:szCs w:val="16"/>
                <w:lang w:eastAsia="it-IT"/>
              </w:rPr>
              <w:t>, è stato verificato che sia stata:</w:t>
            </w:r>
          </w:p>
        </w:tc>
        <w:tc>
          <w:tcPr>
            <w:tcW w:w="562" w:type="dxa"/>
            <w:gridSpan w:val="2"/>
          </w:tcPr>
          <w:p w:rsidR="00FF1D4E" w:rsidRPr="00A7254A" w:rsidRDefault="00FF1D4E" w:rsidP="00A417E6">
            <w:pPr>
              <w:jc w:val="center"/>
              <w:rPr>
                <w:rFonts w:ascii="Times New Roman" w:hAnsi="Times New Roman"/>
                <w:color w:val="0834B0"/>
                <w:sz w:val="16"/>
                <w:szCs w:val="16"/>
              </w:rPr>
            </w:pPr>
          </w:p>
          <w:p w:rsidR="00FF1D4E"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1D4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1D4E" w:rsidRPr="00A7254A" w:rsidRDefault="00FF1D4E" w:rsidP="00A417E6">
            <w:pPr>
              <w:jc w:val="center"/>
              <w:rPr>
                <w:rFonts w:ascii="Times New Roman" w:hAnsi="Times New Roman"/>
                <w:color w:val="0834B0"/>
                <w:sz w:val="16"/>
                <w:szCs w:val="16"/>
              </w:rPr>
            </w:pPr>
          </w:p>
          <w:p w:rsidR="00FF1D4E"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1D4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1D4E" w:rsidRPr="00A7254A" w:rsidRDefault="00FF1D4E" w:rsidP="00A417E6">
            <w:pPr>
              <w:jc w:val="center"/>
              <w:rPr>
                <w:rFonts w:ascii="Times New Roman" w:hAnsi="Times New Roman"/>
                <w:color w:val="0834B0"/>
                <w:sz w:val="16"/>
                <w:szCs w:val="16"/>
              </w:rPr>
            </w:pPr>
          </w:p>
          <w:p w:rsidR="00FF1D4E"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1D4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1D4E" w:rsidRPr="00A7254A" w:rsidRDefault="00FF1D4E" w:rsidP="00D6583E">
            <w:pPr>
              <w:jc w:val="center"/>
              <w:rPr>
                <w:rFonts w:ascii="Times New Roman" w:hAnsi="Times New Roman"/>
                <w:color w:val="1F497D" w:themeColor="text2"/>
                <w:sz w:val="16"/>
                <w:szCs w:val="16"/>
              </w:rPr>
            </w:pPr>
          </w:p>
        </w:tc>
        <w:tc>
          <w:tcPr>
            <w:tcW w:w="4753" w:type="dxa"/>
          </w:tcPr>
          <w:p w:rsidR="00FF1D4E" w:rsidRPr="00A7254A" w:rsidRDefault="00FF1D4E"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ind w:left="250"/>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2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prevista nel bando/documenti di gara?</w:t>
            </w:r>
          </w:p>
        </w:tc>
        <w:tc>
          <w:tcPr>
            <w:tcW w:w="562" w:type="dxa"/>
            <w:gridSpan w:val="2"/>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ind w:left="250"/>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2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limitata al tempo strettamente necessario alla conclusione delle procedure necessarie per l'individuazione di un nuovo contraente?</w:t>
            </w:r>
          </w:p>
        </w:tc>
        <w:tc>
          <w:tcPr>
            <w:tcW w:w="562" w:type="dxa"/>
            <w:gridSpan w:val="2"/>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FF2338" w:rsidRPr="00A7254A" w:rsidTr="00A6289E">
        <w:tc>
          <w:tcPr>
            <w:tcW w:w="519" w:type="dxa"/>
          </w:tcPr>
          <w:p w:rsidR="00FF2338" w:rsidRPr="00A7254A" w:rsidRDefault="00FF2338" w:rsidP="00D6583E">
            <w:pPr>
              <w:ind w:left="250"/>
              <w:rPr>
                <w:rFonts w:ascii="Times New Roman" w:eastAsia="Times New Roman" w:hAnsi="Times New Roman"/>
                <w:color w:val="0834B0"/>
                <w:sz w:val="16"/>
                <w:szCs w:val="16"/>
                <w:lang w:eastAsia="it-IT"/>
              </w:rPr>
            </w:pPr>
          </w:p>
        </w:tc>
        <w:tc>
          <w:tcPr>
            <w:tcW w:w="3894" w:type="dxa"/>
            <w:gridSpan w:val="2"/>
            <w:shd w:val="clear" w:color="auto" w:fill="DBE5F1" w:themeFill="accent1" w:themeFillTint="33"/>
          </w:tcPr>
          <w:p w:rsidR="00FF2338" w:rsidRPr="00A7254A" w:rsidRDefault="00FF2338" w:rsidP="00FF2338">
            <w:pPr>
              <w:pStyle w:val="Paragrafoelenco"/>
              <w:numPr>
                <w:ilvl w:val="0"/>
                <w:numId w:val="23"/>
              </w:num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L’esecuzione delle prestazioni previste nel contratto abbiano</w:t>
            </w:r>
            <w:r w:rsidR="00DE4488" w:rsidRPr="00A7254A">
              <w:rPr>
                <w:rFonts w:ascii="Times New Roman" w:eastAsia="Times New Roman" w:hAnsi="Times New Roman"/>
                <w:color w:val="0834B0"/>
                <w:sz w:val="16"/>
                <w:szCs w:val="16"/>
                <w:lang w:eastAsia="it-IT"/>
              </w:rPr>
              <w:t xml:space="preserve"> avuto </w:t>
            </w:r>
            <w:r w:rsidRPr="00A7254A">
              <w:rPr>
                <w:rFonts w:ascii="Times New Roman" w:eastAsia="Times New Roman" w:hAnsi="Times New Roman"/>
                <w:color w:val="0834B0"/>
                <w:sz w:val="16"/>
                <w:szCs w:val="16"/>
                <w:lang w:eastAsia="it-IT"/>
              </w:rPr>
              <w:t>gli stessi prezzi, patti e condizioni o più favorevoli per la stazione appaltante?</w:t>
            </w:r>
          </w:p>
        </w:tc>
        <w:tc>
          <w:tcPr>
            <w:tcW w:w="562" w:type="dxa"/>
            <w:gridSpan w:val="2"/>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60" w:type="dxa"/>
          </w:tcPr>
          <w:p w:rsidR="00FF2338" w:rsidRPr="00A7254A" w:rsidRDefault="00FF2338" w:rsidP="00A417E6">
            <w:pPr>
              <w:jc w:val="center"/>
              <w:rPr>
                <w:rFonts w:ascii="Times New Roman" w:hAnsi="Times New Roman"/>
                <w:color w:val="0834B0"/>
                <w:sz w:val="16"/>
                <w:szCs w:val="16"/>
              </w:rPr>
            </w:pPr>
          </w:p>
          <w:p w:rsidR="00FF2338" w:rsidRPr="00A7254A" w:rsidRDefault="00203A32" w:rsidP="00A417E6">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FF233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FF2338" w:rsidRPr="00A7254A" w:rsidRDefault="00FF2338" w:rsidP="00D6583E">
            <w:pPr>
              <w:jc w:val="center"/>
              <w:rPr>
                <w:rFonts w:ascii="Times New Roman" w:hAnsi="Times New Roman"/>
                <w:color w:val="1F497D" w:themeColor="text2"/>
                <w:sz w:val="16"/>
                <w:szCs w:val="16"/>
              </w:rPr>
            </w:pPr>
          </w:p>
        </w:tc>
        <w:tc>
          <w:tcPr>
            <w:tcW w:w="4753" w:type="dxa"/>
          </w:tcPr>
          <w:p w:rsidR="00FF2338" w:rsidRPr="00A7254A" w:rsidRDefault="00FF2338" w:rsidP="00D6583E">
            <w:pPr>
              <w:jc w:val="center"/>
              <w:rPr>
                <w:rFonts w:ascii="Times New Roman" w:hAnsi="Times New Roman"/>
                <w:color w:val="1F497D" w:themeColor="text2"/>
                <w:sz w:val="16"/>
                <w:szCs w:val="16"/>
              </w:rPr>
            </w:pPr>
          </w:p>
        </w:tc>
      </w:tr>
      <w:tr w:rsidR="00D6583E" w:rsidRPr="00A7254A" w:rsidTr="00A6289E">
        <w:tc>
          <w:tcPr>
            <w:tcW w:w="14601" w:type="dxa"/>
            <w:gridSpan w:val="10"/>
            <w:tcBorders>
              <w:bottom w:val="single" w:sz="4" w:space="0" w:color="auto"/>
            </w:tcBorders>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A6289E">
        <w:tc>
          <w:tcPr>
            <w:tcW w:w="14601" w:type="dxa"/>
            <w:gridSpan w:val="10"/>
            <w:shd w:val="clear" w:color="auto" w:fill="B8CCE4" w:themeFill="accent1" w:themeFillTint="66"/>
          </w:tcPr>
          <w:p w:rsidR="00D6583E" w:rsidRPr="00A7254A" w:rsidRDefault="00D6583E" w:rsidP="00D6583E">
            <w:pPr>
              <w:rPr>
                <w:rFonts w:ascii="Times New Roman" w:hAnsi="Times New Roman"/>
                <w:color w:val="1F497D" w:themeColor="text2"/>
                <w:sz w:val="16"/>
                <w:szCs w:val="16"/>
                <w:u w:val="single"/>
              </w:rPr>
            </w:pPr>
            <w:r w:rsidRPr="00A7254A">
              <w:rPr>
                <w:rFonts w:ascii="Times New Roman" w:hAnsi="Times New Roman"/>
                <w:b/>
                <w:color w:val="1F497D" w:themeColor="text2"/>
                <w:sz w:val="16"/>
                <w:szCs w:val="16"/>
              </w:rPr>
              <w:t xml:space="preserve">  </w:t>
            </w:r>
            <w:r w:rsidRPr="00A7254A">
              <w:rPr>
                <w:rFonts w:ascii="Times New Roman" w:hAnsi="Times New Roman"/>
                <w:b/>
                <w:color w:val="0834B0"/>
                <w:sz w:val="16"/>
                <w:szCs w:val="16"/>
              </w:rPr>
              <w:t>G.3. Sospensione attività</w:t>
            </w:r>
          </w:p>
        </w:tc>
      </w:tr>
      <w:tr w:rsidR="00D6583E" w:rsidRPr="00A7254A" w:rsidTr="00A6289E">
        <w:tc>
          <w:tcPr>
            <w:tcW w:w="14601" w:type="dxa"/>
            <w:gridSpan w:val="10"/>
          </w:tcPr>
          <w:p w:rsidR="00D6583E" w:rsidRPr="00A7254A" w:rsidRDefault="00D6583E" w:rsidP="00D6583E">
            <w:pPr>
              <w:jc w:val="center"/>
              <w:rPr>
                <w:rFonts w:ascii="Times New Roman" w:hAnsi="Times New Roman"/>
                <w:color w:val="1F497D" w:themeColor="text2"/>
                <w:sz w:val="16"/>
                <w:szCs w:val="16"/>
              </w:rPr>
            </w:pPr>
          </w:p>
        </w:tc>
      </w:tr>
      <w:tr w:rsidR="00A6289E" w:rsidRPr="00A7254A" w:rsidTr="00A6289E">
        <w:tc>
          <w:tcPr>
            <w:tcW w:w="519" w:type="dxa"/>
          </w:tcPr>
          <w:p w:rsidR="00D6583E" w:rsidRPr="00A7254A" w:rsidRDefault="00D6583E"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777" w:type="dxa"/>
            <w:shd w:val="clear" w:color="auto" w:fill="DBE5F1" w:themeFill="accent1" w:themeFillTint="33"/>
          </w:tcPr>
          <w:p w:rsidR="00D6583E" w:rsidRPr="00A7254A" w:rsidRDefault="00D23345" w:rsidP="00DE448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Nel caso di sospensione, sono presenti il </w:t>
            </w:r>
            <w:r w:rsidRPr="00A7254A">
              <w:rPr>
                <w:rFonts w:ascii="Times New Roman" w:eastAsia="Times New Roman" w:hAnsi="Times New Roman"/>
                <w:color w:val="0834B0"/>
                <w:sz w:val="16"/>
                <w:szCs w:val="16"/>
                <w:u w:val="single"/>
                <w:lang w:eastAsia="it-IT"/>
              </w:rPr>
              <w:t>verbale di sospensione attività e il verbale di ripresa delle attività?</w:t>
            </w:r>
            <w:r w:rsidRPr="00A7254A">
              <w:rPr>
                <w:rFonts w:ascii="Times New Roman" w:eastAsia="Times New Roman" w:hAnsi="Times New Roman"/>
                <w:color w:val="0834B0"/>
                <w:sz w:val="16"/>
                <w:szCs w:val="16"/>
                <w:lang w:eastAsia="it-IT"/>
              </w:rPr>
              <w:t xml:space="preserve"> </w:t>
            </w:r>
            <w:r w:rsidR="00DE4488" w:rsidRPr="00A7254A">
              <w:rPr>
                <w:rFonts w:ascii="Times New Roman" w:eastAsia="Times New Roman" w:hAnsi="Times New Roman"/>
                <w:color w:val="0834B0"/>
                <w:sz w:val="16"/>
                <w:szCs w:val="16"/>
                <w:lang w:eastAsia="it-IT"/>
              </w:rPr>
              <w:t>Q</w:t>
            </w:r>
            <w:r w:rsidRPr="00A7254A">
              <w:rPr>
                <w:rFonts w:ascii="Times New Roman" w:eastAsia="Times New Roman" w:hAnsi="Times New Roman"/>
                <w:color w:val="0834B0"/>
                <w:sz w:val="16"/>
                <w:szCs w:val="16"/>
                <w:lang w:eastAsia="it-IT"/>
              </w:rPr>
              <w:t>ualora la sospensione abbia superato il quarto del tempo contrattuale complessivo il responsabile del procedimento ha avvisato l’Autorità competente (ANAC) ai sensi dell’art. 107 co. 4 del D. Lgs. 50/2016?</w:t>
            </w:r>
          </w:p>
        </w:tc>
        <w:tc>
          <w:tcPr>
            <w:tcW w:w="558"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681" w:type="dxa"/>
            <w:gridSpan w:val="2"/>
          </w:tcPr>
          <w:p w:rsidR="00D6583E" w:rsidRPr="00A7254A" w:rsidRDefault="00D6583E" w:rsidP="00D6583E">
            <w:pPr>
              <w:jc w:val="center"/>
              <w:rPr>
                <w:rFonts w:ascii="Times New Roman" w:hAnsi="Times New Roman"/>
                <w:color w:val="0834B0"/>
                <w:sz w:val="16"/>
                <w:szCs w:val="16"/>
              </w:rPr>
            </w:pPr>
          </w:p>
          <w:p w:rsidR="00D6583E" w:rsidRPr="00A7254A" w:rsidRDefault="00203A32" w:rsidP="00D6583E">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6583E"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6583E" w:rsidRPr="00A7254A" w:rsidRDefault="00D6583E" w:rsidP="00D6583E">
            <w:pPr>
              <w:jc w:val="center"/>
              <w:rPr>
                <w:rFonts w:ascii="Times New Roman" w:hAnsi="Times New Roman"/>
                <w:color w:val="1F497D" w:themeColor="text2"/>
                <w:sz w:val="16"/>
                <w:szCs w:val="16"/>
              </w:rPr>
            </w:pPr>
          </w:p>
        </w:tc>
        <w:tc>
          <w:tcPr>
            <w:tcW w:w="4753" w:type="dxa"/>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A6289E">
        <w:tc>
          <w:tcPr>
            <w:tcW w:w="14601" w:type="dxa"/>
            <w:gridSpan w:val="10"/>
            <w:tcBorders>
              <w:bottom w:val="single" w:sz="4" w:space="0" w:color="auto"/>
            </w:tcBorders>
          </w:tcPr>
          <w:p w:rsidR="00D6583E" w:rsidRPr="00A7254A" w:rsidRDefault="00D6583E" w:rsidP="00D6583E">
            <w:pPr>
              <w:jc w:val="center"/>
              <w:rPr>
                <w:rFonts w:ascii="Times New Roman" w:hAnsi="Times New Roman"/>
                <w:color w:val="1F497D" w:themeColor="text2"/>
                <w:sz w:val="16"/>
                <w:szCs w:val="16"/>
              </w:rPr>
            </w:pPr>
          </w:p>
        </w:tc>
      </w:tr>
      <w:tr w:rsidR="00D6583E" w:rsidRPr="00A7254A" w:rsidTr="00A6289E">
        <w:tc>
          <w:tcPr>
            <w:tcW w:w="14601" w:type="dxa"/>
            <w:gridSpan w:val="10"/>
            <w:shd w:val="clear" w:color="auto" w:fill="B8CCE4" w:themeFill="accent1" w:themeFillTint="66"/>
          </w:tcPr>
          <w:p w:rsidR="00D6583E" w:rsidRPr="00A7254A" w:rsidRDefault="00D6583E" w:rsidP="00D6583E">
            <w:pPr>
              <w:rPr>
                <w:rFonts w:ascii="Times New Roman" w:hAnsi="Times New Roman"/>
                <w:color w:val="1F497D" w:themeColor="text2"/>
                <w:sz w:val="16"/>
                <w:szCs w:val="16"/>
              </w:rPr>
            </w:pPr>
            <w:r w:rsidRPr="00A7254A">
              <w:rPr>
                <w:rFonts w:ascii="Times New Roman" w:hAnsi="Times New Roman"/>
                <w:b/>
                <w:color w:val="0834B0"/>
                <w:sz w:val="16"/>
                <w:szCs w:val="16"/>
              </w:rPr>
              <w:t>G.4</w:t>
            </w:r>
            <w:r w:rsidR="00D105A2" w:rsidRPr="00A7254A">
              <w:rPr>
                <w:rFonts w:ascii="Times New Roman" w:hAnsi="Times New Roman"/>
                <w:b/>
                <w:color w:val="0834B0"/>
                <w:sz w:val="16"/>
                <w:szCs w:val="16"/>
              </w:rPr>
              <w:t>.</w:t>
            </w:r>
            <w:r w:rsidRPr="00A7254A">
              <w:rPr>
                <w:rFonts w:ascii="Times New Roman" w:hAnsi="Times New Roman"/>
                <w:b/>
                <w:color w:val="0834B0"/>
                <w:sz w:val="16"/>
                <w:szCs w:val="16"/>
              </w:rPr>
              <w:t xml:space="preserve"> </w:t>
            </w:r>
            <w:r w:rsidR="00FF2338" w:rsidRPr="00A7254A">
              <w:rPr>
                <w:rFonts w:ascii="Times New Roman" w:hAnsi="Times New Roman"/>
                <w:b/>
                <w:color w:val="0834B0"/>
                <w:sz w:val="16"/>
                <w:szCs w:val="16"/>
              </w:rPr>
              <w:t>Collaudo /Certificato di regolare esecuzione</w:t>
            </w:r>
          </w:p>
        </w:tc>
      </w:tr>
      <w:tr w:rsidR="00D6583E" w:rsidRPr="00A7254A" w:rsidTr="00A6289E">
        <w:tc>
          <w:tcPr>
            <w:tcW w:w="14601" w:type="dxa"/>
            <w:gridSpan w:val="10"/>
          </w:tcPr>
          <w:p w:rsidR="00D6583E" w:rsidRPr="00A7254A" w:rsidRDefault="00D6583E" w:rsidP="00D6583E">
            <w:pPr>
              <w:jc w:val="center"/>
              <w:rPr>
                <w:rFonts w:ascii="Times New Roman" w:hAnsi="Times New Roman"/>
                <w:color w:val="1F497D" w:themeColor="text2"/>
                <w:sz w:val="16"/>
                <w:szCs w:val="16"/>
              </w:rPr>
            </w:pPr>
          </w:p>
        </w:tc>
      </w:tr>
      <w:tr w:rsidR="00DE4488" w:rsidRPr="00A7254A" w:rsidTr="00A6289E">
        <w:tc>
          <w:tcPr>
            <w:tcW w:w="519" w:type="dxa"/>
          </w:tcPr>
          <w:p w:rsidR="00DE4488" w:rsidRPr="00A7254A" w:rsidRDefault="00DE4488" w:rsidP="00DE4488">
            <w:pPr>
              <w:pStyle w:val="Paragrafoelenco"/>
              <w:numPr>
                <w:ilvl w:val="0"/>
                <w:numId w:val="4"/>
              </w:numPr>
              <w:ind w:left="318"/>
              <w:rPr>
                <w:rFonts w:ascii="Times New Roman" w:eastAsia="Times New Roman" w:hAnsi="Times New Roman"/>
                <w:color w:val="0834B0"/>
                <w:sz w:val="16"/>
                <w:szCs w:val="16"/>
                <w:lang w:eastAsia="it-IT"/>
              </w:rPr>
            </w:pPr>
          </w:p>
        </w:tc>
        <w:tc>
          <w:tcPr>
            <w:tcW w:w="3777" w:type="dxa"/>
            <w:shd w:val="clear" w:color="auto" w:fill="DBE5F1" w:themeFill="accent1" w:themeFillTint="33"/>
          </w:tcPr>
          <w:p w:rsidR="00DE4488" w:rsidRPr="00A7254A" w:rsidRDefault="00DE4488" w:rsidP="00DE448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E’ stato rilasciato ai sensi dell’art. 25 del Decreto del MIT n. 49/2018 il certificato di ultimazione dei lavori (ed inviato dal DL al RUP, qualora il primo sia stato nominato), con rilascio di copia conforme all’esecutore del </w:t>
            </w:r>
            <w:proofErr w:type="gramStart"/>
            <w:r w:rsidRPr="00A7254A">
              <w:rPr>
                <w:rFonts w:ascii="Times New Roman" w:eastAsia="Times New Roman" w:hAnsi="Times New Roman"/>
                <w:color w:val="0834B0"/>
                <w:sz w:val="16"/>
                <w:szCs w:val="16"/>
                <w:lang w:eastAsia="it-IT"/>
              </w:rPr>
              <w:t>contratto?.</w:t>
            </w:r>
            <w:proofErr w:type="gramEnd"/>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681"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E4488" w:rsidRPr="00A7254A" w:rsidRDefault="00DE4488" w:rsidP="00DE4488">
            <w:pPr>
              <w:jc w:val="center"/>
              <w:rPr>
                <w:rFonts w:ascii="Times New Roman" w:hAnsi="Times New Roman"/>
                <w:color w:val="1F497D" w:themeColor="text2"/>
                <w:sz w:val="16"/>
                <w:szCs w:val="16"/>
              </w:rPr>
            </w:pPr>
          </w:p>
        </w:tc>
        <w:tc>
          <w:tcPr>
            <w:tcW w:w="4753" w:type="dxa"/>
          </w:tcPr>
          <w:p w:rsidR="00DE4488" w:rsidRPr="00A7254A" w:rsidRDefault="00DE4488" w:rsidP="00DE4488">
            <w:pPr>
              <w:jc w:val="center"/>
              <w:rPr>
                <w:rFonts w:ascii="Times New Roman" w:hAnsi="Times New Roman"/>
                <w:color w:val="1F497D" w:themeColor="text2"/>
                <w:sz w:val="16"/>
                <w:szCs w:val="16"/>
              </w:rPr>
            </w:pPr>
          </w:p>
        </w:tc>
      </w:tr>
      <w:tr w:rsidR="00DE4488" w:rsidRPr="00A7254A" w:rsidTr="00A6289E">
        <w:tc>
          <w:tcPr>
            <w:tcW w:w="519" w:type="dxa"/>
          </w:tcPr>
          <w:p w:rsidR="00DE4488" w:rsidRPr="00A7254A" w:rsidRDefault="00DE4488" w:rsidP="00DE4488">
            <w:pPr>
              <w:pStyle w:val="Paragrafoelenco"/>
              <w:numPr>
                <w:ilvl w:val="0"/>
                <w:numId w:val="4"/>
              </w:numPr>
              <w:ind w:left="318"/>
              <w:rPr>
                <w:rFonts w:ascii="Times New Roman" w:eastAsia="Times New Roman" w:hAnsi="Times New Roman"/>
                <w:color w:val="0834B0"/>
                <w:sz w:val="16"/>
                <w:szCs w:val="16"/>
                <w:lang w:eastAsia="it-IT"/>
              </w:rPr>
            </w:pPr>
          </w:p>
        </w:tc>
        <w:tc>
          <w:tcPr>
            <w:tcW w:w="3777" w:type="dxa"/>
            <w:shd w:val="clear" w:color="auto" w:fill="DBE5F1" w:themeFill="accent1" w:themeFillTint="33"/>
          </w:tcPr>
          <w:p w:rsidR="00DE4488" w:rsidRPr="00A7254A" w:rsidRDefault="00DE4488" w:rsidP="00DE448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La stazione appaltante si è avvalsa della facoltà di rilasciare il </w:t>
            </w:r>
            <w:r w:rsidRPr="00A7254A">
              <w:rPr>
                <w:rFonts w:ascii="Times New Roman" w:eastAsia="Times New Roman" w:hAnsi="Times New Roman"/>
                <w:b/>
                <w:color w:val="0834B0"/>
                <w:sz w:val="16"/>
                <w:szCs w:val="16"/>
                <w:lang w:eastAsia="it-IT"/>
              </w:rPr>
              <w:t xml:space="preserve">certificato di regolare esecuzione </w:t>
            </w:r>
            <w:r w:rsidRPr="00A7254A">
              <w:rPr>
                <w:rFonts w:ascii="Times New Roman" w:eastAsia="Times New Roman" w:hAnsi="Times New Roman"/>
                <w:color w:val="0834B0"/>
                <w:sz w:val="16"/>
                <w:szCs w:val="16"/>
                <w:lang w:eastAsia="it-IT"/>
              </w:rPr>
              <w:t>al posto del certificato di collaudo da parte del Direttore Lavori ex art 102 del D. Lgs. 50/</w:t>
            </w:r>
            <w:proofErr w:type="gramStart"/>
            <w:r w:rsidRPr="00A7254A">
              <w:rPr>
                <w:rFonts w:ascii="Times New Roman" w:eastAsia="Times New Roman" w:hAnsi="Times New Roman"/>
                <w:color w:val="0834B0"/>
                <w:sz w:val="16"/>
                <w:szCs w:val="16"/>
                <w:lang w:eastAsia="it-IT"/>
              </w:rPr>
              <w:t>2016?e</w:t>
            </w:r>
            <w:proofErr w:type="gramEnd"/>
            <w:r w:rsidRPr="00A7254A">
              <w:rPr>
                <w:rFonts w:ascii="Times New Roman" w:eastAsia="Times New Roman" w:hAnsi="Times New Roman"/>
                <w:color w:val="0834B0"/>
                <w:sz w:val="16"/>
                <w:szCs w:val="16"/>
                <w:lang w:eastAsia="it-IT"/>
              </w:rPr>
              <w:t xml:space="preserve"> nel caso è stato rilasciato?</w:t>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681"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E4488" w:rsidRPr="00A7254A" w:rsidRDefault="00DE4488" w:rsidP="00DE4488">
            <w:pPr>
              <w:jc w:val="center"/>
              <w:rPr>
                <w:rFonts w:ascii="Times New Roman" w:hAnsi="Times New Roman"/>
                <w:color w:val="1F497D" w:themeColor="text2"/>
                <w:sz w:val="16"/>
                <w:szCs w:val="16"/>
              </w:rPr>
            </w:pPr>
          </w:p>
        </w:tc>
        <w:tc>
          <w:tcPr>
            <w:tcW w:w="4753" w:type="dxa"/>
          </w:tcPr>
          <w:p w:rsidR="00DE4488" w:rsidRPr="00A7254A" w:rsidRDefault="00DE4488" w:rsidP="00DE4488">
            <w:pPr>
              <w:jc w:val="center"/>
              <w:rPr>
                <w:rFonts w:ascii="Times New Roman" w:hAnsi="Times New Roman"/>
                <w:color w:val="1F497D" w:themeColor="text2"/>
                <w:sz w:val="16"/>
                <w:szCs w:val="16"/>
              </w:rPr>
            </w:pPr>
          </w:p>
        </w:tc>
      </w:tr>
      <w:tr w:rsidR="00DE4488" w:rsidRPr="00A7254A" w:rsidTr="00A6289E">
        <w:tc>
          <w:tcPr>
            <w:tcW w:w="519" w:type="dxa"/>
          </w:tcPr>
          <w:p w:rsidR="00DE4488" w:rsidRPr="00A7254A" w:rsidRDefault="00DE4488" w:rsidP="00DE4488">
            <w:pPr>
              <w:pStyle w:val="Paragrafoelenco"/>
              <w:numPr>
                <w:ilvl w:val="0"/>
                <w:numId w:val="4"/>
              </w:numPr>
              <w:ind w:left="318"/>
              <w:rPr>
                <w:rFonts w:ascii="Times New Roman" w:eastAsia="Times New Roman" w:hAnsi="Times New Roman"/>
                <w:color w:val="0834B0"/>
                <w:sz w:val="16"/>
                <w:szCs w:val="16"/>
                <w:lang w:eastAsia="it-IT"/>
              </w:rPr>
            </w:pPr>
          </w:p>
        </w:tc>
        <w:tc>
          <w:tcPr>
            <w:tcW w:w="3777" w:type="dxa"/>
            <w:shd w:val="clear" w:color="auto" w:fill="DBE5F1" w:themeFill="accent1" w:themeFillTint="33"/>
          </w:tcPr>
          <w:p w:rsidR="00DE4488" w:rsidRPr="00A7254A" w:rsidRDefault="00DE4488" w:rsidP="00DE448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Diversamente dall’ipotesi di cui al quesito precedente, </w:t>
            </w:r>
            <w:r w:rsidRPr="00A7254A">
              <w:rPr>
                <w:rFonts w:ascii="Times New Roman" w:eastAsia="Times New Roman" w:hAnsi="Times New Roman"/>
                <w:color w:val="0834B0"/>
                <w:sz w:val="16"/>
                <w:szCs w:val="16"/>
                <w:lang w:eastAsia="it-IT"/>
              </w:rPr>
              <w:lastRenderedPageBreak/>
              <w:t>è stato redatto il certificato di collaudo?</w:t>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681"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lastRenderedPageBreak/>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E4488" w:rsidRPr="00A7254A" w:rsidRDefault="00DE4488" w:rsidP="00DE4488">
            <w:pPr>
              <w:jc w:val="center"/>
              <w:rPr>
                <w:rFonts w:ascii="Times New Roman" w:hAnsi="Times New Roman"/>
                <w:color w:val="1F497D" w:themeColor="text2"/>
                <w:sz w:val="16"/>
                <w:szCs w:val="16"/>
              </w:rPr>
            </w:pPr>
          </w:p>
        </w:tc>
        <w:tc>
          <w:tcPr>
            <w:tcW w:w="4753" w:type="dxa"/>
          </w:tcPr>
          <w:p w:rsidR="00DE4488" w:rsidRPr="00A7254A" w:rsidRDefault="00DE4488" w:rsidP="00DE4488">
            <w:pPr>
              <w:jc w:val="center"/>
              <w:rPr>
                <w:rFonts w:ascii="Times New Roman" w:hAnsi="Times New Roman"/>
                <w:color w:val="1F497D" w:themeColor="text2"/>
                <w:sz w:val="16"/>
                <w:szCs w:val="16"/>
              </w:rPr>
            </w:pPr>
          </w:p>
        </w:tc>
      </w:tr>
      <w:tr w:rsidR="00DE4488" w:rsidRPr="00A7254A" w:rsidTr="00A6289E">
        <w:tc>
          <w:tcPr>
            <w:tcW w:w="519" w:type="dxa"/>
          </w:tcPr>
          <w:p w:rsidR="00DE4488" w:rsidRPr="00A7254A" w:rsidRDefault="00DE4488" w:rsidP="00DE4488">
            <w:pPr>
              <w:pStyle w:val="Paragrafoelenco"/>
              <w:numPr>
                <w:ilvl w:val="0"/>
                <w:numId w:val="4"/>
              </w:numPr>
              <w:ind w:left="318"/>
              <w:rPr>
                <w:rFonts w:ascii="Times New Roman" w:eastAsia="Times New Roman" w:hAnsi="Times New Roman"/>
                <w:color w:val="0834B0"/>
                <w:sz w:val="16"/>
                <w:szCs w:val="16"/>
                <w:lang w:eastAsia="it-IT"/>
              </w:rPr>
            </w:pPr>
          </w:p>
        </w:tc>
        <w:tc>
          <w:tcPr>
            <w:tcW w:w="3777" w:type="dxa"/>
            <w:shd w:val="clear" w:color="auto" w:fill="DBE5F1" w:themeFill="accent1" w:themeFillTint="33"/>
          </w:tcPr>
          <w:p w:rsidR="00DE4488" w:rsidRPr="00A7254A" w:rsidRDefault="00DE4488" w:rsidP="00DE448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Nel caso di pagamenti progressivi dell’importo totale del contratto (stati di avanzamento) è stata effettuata una ritenuta dello 0,50% come previsto all’art. 30, comma 5 bis del D. Lgs 50/2016?</w:t>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681"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E4488" w:rsidRPr="00A7254A" w:rsidRDefault="00DE4488" w:rsidP="00DE4488">
            <w:pPr>
              <w:jc w:val="center"/>
              <w:rPr>
                <w:rFonts w:ascii="Times New Roman" w:hAnsi="Times New Roman"/>
                <w:color w:val="1F497D" w:themeColor="text2"/>
                <w:sz w:val="16"/>
                <w:szCs w:val="16"/>
              </w:rPr>
            </w:pPr>
          </w:p>
        </w:tc>
        <w:tc>
          <w:tcPr>
            <w:tcW w:w="4753" w:type="dxa"/>
          </w:tcPr>
          <w:p w:rsidR="00DE4488" w:rsidRPr="00A7254A" w:rsidRDefault="00DE4488" w:rsidP="00DE4488">
            <w:pPr>
              <w:jc w:val="center"/>
              <w:rPr>
                <w:rFonts w:ascii="Times New Roman" w:hAnsi="Times New Roman"/>
                <w:color w:val="1F497D" w:themeColor="text2"/>
                <w:sz w:val="16"/>
                <w:szCs w:val="16"/>
              </w:rPr>
            </w:pPr>
          </w:p>
        </w:tc>
      </w:tr>
      <w:tr w:rsidR="00DE4488" w:rsidRPr="00A7254A" w:rsidTr="00A6289E">
        <w:tc>
          <w:tcPr>
            <w:tcW w:w="519" w:type="dxa"/>
          </w:tcPr>
          <w:p w:rsidR="00DE4488" w:rsidRPr="00A7254A" w:rsidRDefault="00DE4488" w:rsidP="00DE4488">
            <w:pPr>
              <w:pStyle w:val="Paragrafoelenco"/>
              <w:numPr>
                <w:ilvl w:val="0"/>
                <w:numId w:val="4"/>
              </w:numPr>
              <w:ind w:left="318"/>
              <w:rPr>
                <w:rFonts w:ascii="Times New Roman" w:eastAsia="Times New Roman" w:hAnsi="Times New Roman"/>
                <w:color w:val="0834B0"/>
                <w:sz w:val="16"/>
                <w:szCs w:val="16"/>
                <w:lang w:eastAsia="it-IT"/>
              </w:rPr>
            </w:pPr>
          </w:p>
        </w:tc>
        <w:tc>
          <w:tcPr>
            <w:tcW w:w="3777" w:type="dxa"/>
            <w:shd w:val="clear" w:color="auto" w:fill="DBE5F1" w:themeFill="accent1" w:themeFillTint="33"/>
          </w:tcPr>
          <w:p w:rsidR="00DE4488" w:rsidRPr="00A7254A" w:rsidRDefault="00DE4488" w:rsidP="00DE4488">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Nel caso di esecuzione per stati di avanzamento (SAL), qualora il certificato di regolare esecuzione/collaudo sia stato positivo, si è proceduto al pagamento delle ritenute di cui al punto precedente?</w:t>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681"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E4488" w:rsidRPr="00A7254A" w:rsidRDefault="00DE4488" w:rsidP="00DE4488">
            <w:pPr>
              <w:jc w:val="center"/>
              <w:rPr>
                <w:rFonts w:ascii="Times New Roman" w:hAnsi="Times New Roman"/>
                <w:color w:val="1F497D" w:themeColor="text2"/>
                <w:sz w:val="16"/>
                <w:szCs w:val="16"/>
              </w:rPr>
            </w:pPr>
          </w:p>
        </w:tc>
        <w:tc>
          <w:tcPr>
            <w:tcW w:w="4753" w:type="dxa"/>
          </w:tcPr>
          <w:p w:rsidR="00DE4488" w:rsidRPr="00A7254A" w:rsidRDefault="00DE4488" w:rsidP="00DE4488">
            <w:pPr>
              <w:jc w:val="center"/>
              <w:rPr>
                <w:rFonts w:ascii="Times New Roman" w:hAnsi="Times New Roman"/>
                <w:color w:val="1F497D" w:themeColor="text2"/>
                <w:sz w:val="16"/>
                <w:szCs w:val="16"/>
              </w:rPr>
            </w:pPr>
          </w:p>
        </w:tc>
      </w:tr>
      <w:tr w:rsidR="00DE4488" w:rsidRPr="00A7254A" w:rsidTr="00A6289E">
        <w:tc>
          <w:tcPr>
            <w:tcW w:w="519" w:type="dxa"/>
          </w:tcPr>
          <w:p w:rsidR="00DE4488" w:rsidRPr="00A7254A" w:rsidRDefault="00DE4488" w:rsidP="00DE4488">
            <w:pPr>
              <w:pStyle w:val="Paragrafoelenco"/>
              <w:numPr>
                <w:ilvl w:val="0"/>
                <w:numId w:val="4"/>
              </w:numPr>
              <w:ind w:left="318"/>
              <w:rPr>
                <w:rFonts w:ascii="Times New Roman" w:eastAsia="Times New Roman" w:hAnsi="Times New Roman"/>
                <w:color w:val="0834B0"/>
                <w:sz w:val="16"/>
                <w:szCs w:val="16"/>
                <w:lang w:eastAsia="it-IT"/>
              </w:rPr>
            </w:pPr>
          </w:p>
        </w:tc>
        <w:tc>
          <w:tcPr>
            <w:tcW w:w="3777" w:type="dxa"/>
            <w:shd w:val="clear" w:color="auto" w:fill="DBE5F1" w:themeFill="accent1" w:themeFillTint="33"/>
          </w:tcPr>
          <w:p w:rsidR="00DE4488" w:rsidRPr="00A7254A" w:rsidRDefault="00DE4488" w:rsidP="00DE4488">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acquisito il </w:t>
            </w:r>
            <w:r w:rsidRPr="00A7254A">
              <w:rPr>
                <w:rFonts w:ascii="Times New Roman" w:eastAsia="Times New Roman" w:hAnsi="Times New Roman"/>
                <w:b/>
                <w:color w:val="0834B0"/>
                <w:sz w:val="16"/>
                <w:szCs w:val="16"/>
                <w:lang w:eastAsia="it-IT"/>
              </w:rPr>
              <w:t>DURC</w:t>
            </w:r>
            <w:r w:rsidRPr="00A7254A">
              <w:rPr>
                <w:rFonts w:ascii="Times New Roman" w:eastAsia="Times New Roman" w:hAnsi="Times New Roman"/>
                <w:color w:val="0834B0"/>
                <w:sz w:val="16"/>
                <w:szCs w:val="16"/>
                <w:lang w:eastAsia="it-IT"/>
              </w:rPr>
              <w:t xml:space="preserve"> e verificatane la validità?</w:t>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681" w:type="dxa"/>
            <w:gridSpan w:val="2"/>
          </w:tcPr>
          <w:p w:rsidR="00DE4488" w:rsidRPr="00A7254A" w:rsidRDefault="00DE4488" w:rsidP="00DE4488">
            <w:pPr>
              <w:jc w:val="center"/>
              <w:rPr>
                <w:rFonts w:ascii="Times New Roman" w:hAnsi="Times New Roman"/>
                <w:color w:val="0834B0"/>
                <w:sz w:val="16"/>
                <w:szCs w:val="16"/>
              </w:rPr>
            </w:pPr>
          </w:p>
          <w:p w:rsidR="00DE4488" w:rsidRPr="00A7254A" w:rsidRDefault="00203A32" w:rsidP="00DE448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DE4488"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55" w:type="dxa"/>
          </w:tcPr>
          <w:p w:rsidR="00DE4488" w:rsidRPr="00A7254A" w:rsidRDefault="00DE4488" w:rsidP="00DE4488">
            <w:pPr>
              <w:jc w:val="center"/>
              <w:rPr>
                <w:rFonts w:ascii="Times New Roman" w:hAnsi="Times New Roman"/>
                <w:color w:val="1F497D" w:themeColor="text2"/>
                <w:sz w:val="16"/>
                <w:szCs w:val="16"/>
              </w:rPr>
            </w:pPr>
          </w:p>
        </w:tc>
        <w:tc>
          <w:tcPr>
            <w:tcW w:w="4753" w:type="dxa"/>
          </w:tcPr>
          <w:p w:rsidR="00DE4488" w:rsidRPr="00A7254A" w:rsidRDefault="00DE4488" w:rsidP="00DE4488">
            <w:pPr>
              <w:jc w:val="center"/>
              <w:rPr>
                <w:rFonts w:ascii="Times New Roman" w:hAnsi="Times New Roman"/>
                <w:color w:val="1F497D" w:themeColor="text2"/>
                <w:sz w:val="16"/>
                <w:szCs w:val="16"/>
              </w:rPr>
            </w:pPr>
          </w:p>
        </w:tc>
      </w:tr>
    </w:tbl>
    <w:p w:rsidR="00681881" w:rsidRPr="00A7254A" w:rsidRDefault="00681881">
      <w:pPr>
        <w:rPr>
          <w:rFonts w:ascii="Times New Roman" w:hAnsi="Times New Roman"/>
          <w:sz w:val="16"/>
          <w:szCs w:val="16"/>
        </w:rPr>
      </w:pPr>
    </w:p>
    <w:tbl>
      <w:tblPr>
        <w:tblStyle w:val="Grigliatabella"/>
        <w:tblW w:w="14601" w:type="dxa"/>
        <w:tblInd w:w="108" w:type="dxa"/>
        <w:tblLook w:val="04A0" w:firstRow="1" w:lastRow="0" w:firstColumn="1" w:lastColumn="0" w:noHBand="0" w:noVBand="1"/>
      </w:tblPr>
      <w:tblGrid>
        <w:gridCol w:w="557"/>
        <w:gridCol w:w="3818"/>
        <w:gridCol w:w="558"/>
        <w:gridCol w:w="558"/>
        <w:gridCol w:w="558"/>
        <w:gridCol w:w="3772"/>
        <w:gridCol w:w="4780"/>
      </w:tblGrid>
      <w:tr w:rsidR="00880A3E" w:rsidRPr="00A7254A" w:rsidTr="006038E5">
        <w:tc>
          <w:tcPr>
            <w:tcW w:w="14601" w:type="dxa"/>
            <w:gridSpan w:val="7"/>
            <w:shd w:val="clear" w:color="auto" w:fill="B8CCE4" w:themeFill="accent1" w:themeFillTint="66"/>
          </w:tcPr>
          <w:p w:rsidR="00880A3E" w:rsidRPr="00A7254A" w:rsidRDefault="00880A3E" w:rsidP="001B105A">
            <w:pPr>
              <w:shd w:val="clear" w:color="auto" w:fill="B8CCE4" w:themeFill="accent1" w:themeFillTint="66"/>
              <w:jc w:val="center"/>
              <w:rPr>
                <w:rFonts w:ascii="Times New Roman" w:hAnsi="Times New Roman"/>
                <w:b/>
                <w:color w:val="0834B0"/>
                <w:sz w:val="16"/>
                <w:szCs w:val="16"/>
              </w:rPr>
            </w:pPr>
          </w:p>
          <w:p w:rsidR="00880A3E" w:rsidRPr="00A7254A" w:rsidRDefault="00436076" w:rsidP="001B105A">
            <w:pPr>
              <w:shd w:val="clear" w:color="auto" w:fill="B8CCE4" w:themeFill="accent1" w:themeFillTint="66"/>
              <w:jc w:val="center"/>
              <w:rPr>
                <w:rFonts w:ascii="Times New Roman" w:hAnsi="Times New Roman"/>
                <w:b/>
                <w:color w:val="0834B0"/>
                <w:sz w:val="16"/>
                <w:szCs w:val="16"/>
              </w:rPr>
            </w:pPr>
            <w:r w:rsidRPr="00A7254A">
              <w:rPr>
                <w:rFonts w:ascii="Times New Roman" w:hAnsi="Times New Roman"/>
                <w:b/>
                <w:color w:val="0834B0"/>
                <w:sz w:val="16"/>
                <w:szCs w:val="16"/>
              </w:rPr>
              <w:t>SEZIONE H</w:t>
            </w:r>
            <w:r w:rsidR="00880A3E" w:rsidRPr="00A7254A">
              <w:rPr>
                <w:rFonts w:ascii="Times New Roman" w:hAnsi="Times New Roman"/>
                <w:b/>
                <w:color w:val="0834B0"/>
                <w:sz w:val="16"/>
                <w:szCs w:val="16"/>
              </w:rPr>
              <w:t xml:space="preserve">: AMMISSIBILITA’ DELLA SPESA IN RELAZIONE AL </w:t>
            </w:r>
            <w:r w:rsidR="00F2049C" w:rsidRPr="00A7254A">
              <w:rPr>
                <w:rFonts w:ascii="Times New Roman" w:hAnsi="Times New Roman"/>
                <w:b/>
                <w:color w:val="0834B0"/>
                <w:sz w:val="16"/>
                <w:szCs w:val="16"/>
              </w:rPr>
              <w:t>PROGRAMMA INTERREG V-A ITALIA CROAZIA 2014-2020</w:t>
            </w:r>
          </w:p>
        </w:tc>
      </w:tr>
      <w:tr w:rsidR="00880A3E" w:rsidRPr="00A7254A" w:rsidTr="006038E5">
        <w:tc>
          <w:tcPr>
            <w:tcW w:w="14601" w:type="dxa"/>
            <w:gridSpan w:val="7"/>
            <w:tcBorders>
              <w:bottom w:val="single" w:sz="4" w:space="0" w:color="auto"/>
            </w:tcBorders>
          </w:tcPr>
          <w:p w:rsidR="00880A3E" w:rsidRPr="00A7254A" w:rsidRDefault="00880A3E" w:rsidP="001B105A">
            <w:pPr>
              <w:jc w:val="center"/>
              <w:rPr>
                <w:rFonts w:ascii="Times New Roman" w:hAnsi="Times New Roman"/>
                <w:color w:val="1F497D" w:themeColor="text2"/>
                <w:sz w:val="16"/>
                <w:szCs w:val="16"/>
              </w:rPr>
            </w:pPr>
          </w:p>
        </w:tc>
      </w:tr>
      <w:tr w:rsidR="00880A3E" w:rsidRPr="00A7254A" w:rsidTr="006038E5">
        <w:tc>
          <w:tcPr>
            <w:tcW w:w="557" w:type="dxa"/>
            <w:tcBorders>
              <w:bottom w:val="single" w:sz="4" w:space="0" w:color="auto"/>
            </w:tcBorders>
            <w:shd w:val="clear" w:color="auto" w:fill="B8CCE4" w:themeFill="accent1" w:themeFillTint="66"/>
          </w:tcPr>
          <w:p w:rsidR="00880A3E" w:rsidRPr="00A7254A" w:rsidRDefault="00880A3E" w:rsidP="001B105A">
            <w:pPr>
              <w:jc w:val="center"/>
              <w:rPr>
                <w:rFonts w:ascii="Times New Roman" w:hAnsi="Times New Roman"/>
                <w:b/>
                <w:color w:val="0834B0"/>
                <w:sz w:val="16"/>
                <w:szCs w:val="16"/>
              </w:rPr>
            </w:pPr>
          </w:p>
          <w:p w:rsidR="00880A3E" w:rsidRPr="00A7254A" w:rsidRDefault="00880A3E" w:rsidP="001B105A">
            <w:pPr>
              <w:jc w:val="center"/>
              <w:rPr>
                <w:rFonts w:ascii="Times New Roman" w:hAnsi="Times New Roman"/>
                <w:b/>
                <w:color w:val="0834B0"/>
                <w:sz w:val="16"/>
                <w:szCs w:val="16"/>
              </w:rPr>
            </w:pPr>
            <w:r w:rsidRPr="00A7254A">
              <w:rPr>
                <w:rFonts w:ascii="Times New Roman" w:hAnsi="Times New Roman"/>
                <w:b/>
                <w:color w:val="0834B0"/>
                <w:sz w:val="16"/>
                <w:szCs w:val="16"/>
              </w:rPr>
              <w:t>N.</w:t>
            </w:r>
          </w:p>
        </w:tc>
        <w:tc>
          <w:tcPr>
            <w:tcW w:w="3818" w:type="dxa"/>
            <w:tcBorders>
              <w:bottom w:val="single" w:sz="4" w:space="0" w:color="auto"/>
            </w:tcBorders>
            <w:shd w:val="clear" w:color="auto" w:fill="B8CCE4" w:themeFill="accent1" w:themeFillTint="66"/>
          </w:tcPr>
          <w:p w:rsidR="00880A3E" w:rsidRPr="00A7254A" w:rsidRDefault="00880A3E" w:rsidP="001B105A">
            <w:pPr>
              <w:jc w:val="center"/>
              <w:rPr>
                <w:rFonts w:ascii="Times New Roman" w:hAnsi="Times New Roman"/>
                <w:b/>
                <w:color w:val="0834B0"/>
                <w:sz w:val="16"/>
                <w:szCs w:val="16"/>
              </w:rPr>
            </w:pPr>
          </w:p>
          <w:p w:rsidR="00880A3E" w:rsidRPr="00A7254A" w:rsidRDefault="00880A3E" w:rsidP="001B105A">
            <w:pPr>
              <w:jc w:val="center"/>
              <w:rPr>
                <w:rFonts w:ascii="Times New Roman" w:hAnsi="Times New Roman"/>
                <w:b/>
                <w:color w:val="0834B0"/>
                <w:sz w:val="16"/>
                <w:szCs w:val="16"/>
              </w:rPr>
            </w:pPr>
            <w:r w:rsidRPr="00A7254A">
              <w:rPr>
                <w:rFonts w:ascii="Times New Roman" w:hAnsi="Times New Roman"/>
                <w:b/>
                <w:color w:val="0834B0"/>
                <w:sz w:val="16"/>
                <w:szCs w:val="16"/>
              </w:rPr>
              <w:t>Oggetto della verifica</w:t>
            </w:r>
          </w:p>
        </w:tc>
        <w:tc>
          <w:tcPr>
            <w:tcW w:w="1674" w:type="dxa"/>
            <w:gridSpan w:val="3"/>
            <w:tcBorders>
              <w:bottom w:val="single" w:sz="4" w:space="0" w:color="auto"/>
            </w:tcBorders>
            <w:shd w:val="clear" w:color="auto" w:fill="B8CCE4" w:themeFill="accent1" w:themeFillTint="66"/>
          </w:tcPr>
          <w:p w:rsidR="00880A3E" w:rsidRPr="00A7254A" w:rsidRDefault="00880A3E" w:rsidP="001B105A">
            <w:pPr>
              <w:jc w:val="center"/>
              <w:rPr>
                <w:rFonts w:ascii="Times New Roman" w:hAnsi="Times New Roman"/>
                <w:b/>
                <w:color w:val="0834B0"/>
                <w:sz w:val="16"/>
                <w:szCs w:val="16"/>
              </w:rPr>
            </w:pPr>
          </w:p>
          <w:p w:rsidR="00880A3E" w:rsidRPr="00A7254A" w:rsidRDefault="00880A3E" w:rsidP="001B105A">
            <w:pPr>
              <w:jc w:val="center"/>
              <w:rPr>
                <w:rFonts w:ascii="Times New Roman" w:hAnsi="Times New Roman"/>
                <w:b/>
                <w:color w:val="0834B0"/>
                <w:sz w:val="16"/>
                <w:szCs w:val="16"/>
              </w:rPr>
            </w:pPr>
            <w:r w:rsidRPr="00A7254A">
              <w:rPr>
                <w:rFonts w:ascii="Times New Roman" w:hAnsi="Times New Roman"/>
                <w:b/>
                <w:color w:val="0834B0"/>
                <w:sz w:val="16"/>
                <w:szCs w:val="16"/>
              </w:rPr>
              <w:t>Si      No      N.a.</w:t>
            </w:r>
          </w:p>
        </w:tc>
        <w:tc>
          <w:tcPr>
            <w:tcW w:w="3772" w:type="dxa"/>
            <w:tcBorders>
              <w:bottom w:val="single" w:sz="4" w:space="0" w:color="auto"/>
            </w:tcBorders>
            <w:shd w:val="clear" w:color="auto" w:fill="B8CCE4" w:themeFill="accent1" w:themeFillTint="66"/>
          </w:tcPr>
          <w:p w:rsidR="00F2049C" w:rsidRPr="00A7254A" w:rsidRDefault="00F2049C" w:rsidP="001B105A">
            <w:pPr>
              <w:jc w:val="center"/>
              <w:rPr>
                <w:rFonts w:ascii="Times New Roman" w:hAnsi="Times New Roman"/>
                <w:b/>
                <w:color w:val="0834B0"/>
                <w:sz w:val="16"/>
                <w:szCs w:val="16"/>
              </w:rPr>
            </w:pPr>
          </w:p>
          <w:p w:rsidR="00880A3E" w:rsidRPr="00A7254A" w:rsidRDefault="00880A3E" w:rsidP="001B105A">
            <w:pPr>
              <w:jc w:val="center"/>
              <w:rPr>
                <w:rFonts w:ascii="Times New Roman" w:hAnsi="Times New Roman"/>
                <w:b/>
                <w:color w:val="0834B0"/>
                <w:sz w:val="16"/>
                <w:szCs w:val="16"/>
              </w:rPr>
            </w:pPr>
            <w:r w:rsidRPr="00A7254A">
              <w:rPr>
                <w:rFonts w:ascii="Times New Roman" w:hAnsi="Times New Roman"/>
                <w:b/>
                <w:color w:val="0834B0"/>
                <w:sz w:val="16"/>
                <w:szCs w:val="16"/>
              </w:rPr>
              <w:t>Documenti controllati</w:t>
            </w:r>
          </w:p>
        </w:tc>
        <w:tc>
          <w:tcPr>
            <w:tcW w:w="4780" w:type="dxa"/>
            <w:tcBorders>
              <w:bottom w:val="single" w:sz="4" w:space="0" w:color="auto"/>
            </w:tcBorders>
            <w:shd w:val="clear" w:color="auto" w:fill="B8CCE4" w:themeFill="accent1" w:themeFillTint="66"/>
          </w:tcPr>
          <w:p w:rsidR="00880A3E" w:rsidRPr="00A7254A" w:rsidRDefault="00880A3E" w:rsidP="001B105A">
            <w:pPr>
              <w:jc w:val="center"/>
              <w:rPr>
                <w:rFonts w:ascii="Times New Roman" w:hAnsi="Times New Roman"/>
                <w:b/>
                <w:color w:val="0834B0"/>
                <w:sz w:val="16"/>
                <w:szCs w:val="16"/>
              </w:rPr>
            </w:pPr>
          </w:p>
          <w:p w:rsidR="00880A3E" w:rsidRPr="00A7254A" w:rsidRDefault="00880A3E" w:rsidP="001B105A">
            <w:pPr>
              <w:jc w:val="center"/>
              <w:rPr>
                <w:rFonts w:ascii="Times New Roman" w:hAnsi="Times New Roman"/>
                <w:color w:val="1F497D" w:themeColor="text2"/>
                <w:sz w:val="16"/>
                <w:szCs w:val="16"/>
              </w:rPr>
            </w:pPr>
            <w:r w:rsidRPr="00A7254A">
              <w:rPr>
                <w:rFonts w:ascii="Times New Roman" w:hAnsi="Times New Roman"/>
                <w:b/>
                <w:color w:val="0834B0"/>
                <w:sz w:val="16"/>
                <w:szCs w:val="16"/>
              </w:rPr>
              <w:t>Note</w:t>
            </w:r>
          </w:p>
        </w:tc>
      </w:tr>
      <w:tr w:rsidR="00880A3E" w:rsidRPr="00A7254A" w:rsidTr="006038E5">
        <w:tc>
          <w:tcPr>
            <w:tcW w:w="14601" w:type="dxa"/>
            <w:gridSpan w:val="7"/>
            <w:shd w:val="clear" w:color="auto" w:fill="FFFFFF" w:themeFill="background1"/>
          </w:tcPr>
          <w:p w:rsidR="00880A3E" w:rsidRPr="00A7254A" w:rsidRDefault="00880A3E" w:rsidP="001B105A">
            <w:pPr>
              <w:jc w:val="center"/>
              <w:rPr>
                <w:rFonts w:ascii="Times New Roman" w:hAnsi="Times New Roman"/>
                <w:b/>
                <w:color w:val="0834B0"/>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L'oggetto del contratto è coerente con quanto previsto nel progetto approvato nell’ambito del PO di </w:t>
            </w:r>
            <w:proofErr w:type="spellStart"/>
            <w:proofErr w:type="gramStart"/>
            <w:r w:rsidRPr="00A7254A">
              <w:rPr>
                <w:rFonts w:ascii="Times New Roman" w:eastAsia="Times New Roman" w:hAnsi="Times New Roman"/>
                <w:color w:val="0834B0"/>
                <w:sz w:val="16"/>
                <w:szCs w:val="16"/>
                <w:lang w:eastAsia="it-IT"/>
              </w:rPr>
              <w:t>riferimento?Il</w:t>
            </w:r>
            <w:proofErr w:type="spellEnd"/>
            <w:proofErr w:type="gramEnd"/>
            <w:r w:rsidRPr="00A7254A">
              <w:rPr>
                <w:rFonts w:ascii="Times New Roman" w:eastAsia="Times New Roman" w:hAnsi="Times New Roman"/>
                <w:color w:val="0834B0"/>
                <w:sz w:val="16"/>
                <w:szCs w:val="16"/>
                <w:lang w:eastAsia="it-IT"/>
              </w:rPr>
              <w:t xml:space="preserve"> contenuto del contratto è coerente con le disposizioni stabilite nel bando/avviso?</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stata verificata l’effettiva separazione della contabilità inerente il progetto?</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 titoli di spesa sono stati emessi all’interno del periodo di ammissibilità delle spese?</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 xml:space="preserve">I titoli di spesa presentati sono stati regolarmente vidimati o riportano al loro interno il riferimento al </w:t>
            </w:r>
            <w:r w:rsidR="00832A04" w:rsidRPr="00A7254A">
              <w:rPr>
                <w:rFonts w:ascii="Times New Roman" w:eastAsia="Times New Roman" w:hAnsi="Times New Roman"/>
                <w:color w:val="0834B0"/>
                <w:sz w:val="16"/>
                <w:szCs w:val="16"/>
                <w:lang w:eastAsia="it-IT"/>
              </w:rPr>
              <w:t>cofinanziamento</w:t>
            </w:r>
            <w:r w:rsidRPr="00A7254A">
              <w:rPr>
                <w:rFonts w:ascii="Times New Roman" w:eastAsia="Times New Roman" w:hAnsi="Times New Roman"/>
                <w:color w:val="0834B0"/>
                <w:sz w:val="16"/>
                <w:szCs w:val="16"/>
                <w:lang w:eastAsia="it-IT"/>
              </w:rPr>
              <w:t xml:space="preserve"> da parte del </w:t>
            </w:r>
            <w:proofErr w:type="gramStart"/>
            <w:r w:rsidRPr="00A7254A">
              <w:rPr>
                <w:rFonts w:ascii="Times New Roman" w:eastAsia="Times New Roman" w:hAnsi="Times New Roman"/>
                <w:color w:val="0834B0"/>
                <w:sz w:val="16"/>
                <w:szCs w:val="16"/>
                <w:lang w:eastAsia="it-IT"/>
              </w:rPr>
              <w:t>programma ?</w:t>
            </w:r>
            <w:proofErr w:type="gramEnd"/>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 spese rendicontate sono ammissibili secondo quanto previsto dal DPR del 05/02/2018 n. 22, dal Reg. (UE) n. 481/2014 e dalle norme specifiche del programma di ammissibilità della spesa?</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 titoli di spesa sono stati regolarmente quietanzati?</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In tutta la documentazione giustificativa presentata dall’affidatario è indicato il cofinanziamento comunitario?</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CIG e CUP presenti nei giustificativi di spesa sono analoghi a quelli presenti nel contratto?</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Le spese riportate nei documenti contabili presentati trovano effettiva corrispondenza, sia dal punto di vista temporale che per quanto riguarda gli importi indicati, con gli stati di avanzamento a cui si riferiscono?</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appurato che l’attività della stazione appaltante non rientra nel campo di applicazione IVA ai sensi dell’art. 4 del DPR n. 633/72?</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Il beneficiario ha rendicontato l’IVA come costo effettivamente sostenuto?</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La fattura elettronica (emessa secondo quanto indicato dal D.MEF 55/2013) contiene tutti gli elementi necessari?</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stato rilasciato il DURC prima di ogni pagamento?</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E3330B" w:rsidRPr="00A7254A" w:rsidRDefault="00E3330B" w:rsidP="00E3330B">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presente l’attestazione dell’Agenzia delle Entrate in merito alla regolarità fiscale per pagamenti superiori a 5.000,00 Euro?</w:t>
            </w:r>
          </w:p>
          <w:p w:rsidR="00E3330B" w:rsidRPr="00A7254A" w:rsidRDefault="00E3330B" w:rsidP="00E3330B">
            <w:pPr>
              <w:rPr>
                <w:rFonts w:ascii="Times New Roman" w:eastAsia="Times New Roman" w:hAnsi="Times New Roman"/>
                <w:color w:val="0834B0"/>
                <w:sz w:val="16"/>
                <w:szCs w:val="16"/>
                <w:lang w:eastAsia="it-IT"/>
              </w:rPr>
            </w:pPr>
          </w:p>
          <w:p w:rsidR="006038E5" w:rsidRPr="00A7254A" w:rsidRDefault="00E3330B" w:rsidP="00E3330B">
            <w:pPr>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u w:val="single"/>
                <w:lang w:eastAsia="it-IT"/>
              </w:rPr>
              <w:t xml:space="preserve">Valido con decorrenza dal 01/03/2018. </w:t>
            </w:r>
            <w:r w:rsidRPr="00A7254A">
              <w:rPr>
                <w:rFonts w:ascii="Times New Roman" w:eastAsia="Times New Roman" w:hAnsi="Times New Roman"/>
                <w:color w:val="0834B0"/>
                <w:sz w:val="16"/>
                <w:szCs w:val="16"/>
                <w:lang w:eastAsia="it-IT"/>
              </w:rPr>
              <w:t>Antecedentemente l’attestazione è per pagamenti di importo superiore a Euro 10.000,00.</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r w:rsidR="006038E5" w:rsidRPr="00A7254A" w:rsidTr="006038E5">
        <w:tc>
          <w:tcPr>
            <w:tcW w:w="557" w:type="dxa"/>
          </w:tcPr>
          <w:p w:rsidR="006038E5" w:rsidRPr="00A7254A" w:rsidRDefault="006038E5" w:rsidP="00FF2338">
            <w:pPr>
              <w:pStyle w:val="Paragrafoelenco"/>
              <w:numPr>
                <w:ilvl w:val="0"/>
                <w:numId w:val="4"/>
              </w:numPr>
              <w:ind w:left="318"/>
              <w:rPr>
                <w:rFonts w:ascii="Times New Roman" w:eastAsia="Times New Roman" w:hAnsi="Times New Roman"/>
                <w:color w:val="0834B0"/>
                <w:sz w:val="16"/>
                <w:szCs w:val="16"/>
                <w:lang w:eastAsia="it-IT"/>
              </w:rPr>
            </w:pPr>
          </w:p>
        </w:tc>
        <w:tc>
          <w:tcPr>
            <w:tcW w:w="3818" w:type="dxa"/>
            <w:shd w:val="clear" w:color="auto" w:fill="DBE5F1" w:themeFill="accent1" w:themeFillTint="33"/>
          </w:tcPr>
          <w:p w:rsidR="006038E5" w:rsidRPr="00A7254A" w:rsidRDefault="006038E5" w:rsidP="00A417E6">
            <w:pPr>
              <w:rPr>
                <w:rFonts w:ascii="Times New Roman" w:eastAsia="Times New Roman" w:hAnsi="Times New Roman"/>
                <w:color w:val="0834B0"/>
                <w:sz w:val="16"/>
                <w:szCs w:val="16"/>
                <w:lang w:eastAsia="it-IT"/>
              </w:rPr>
            </w:pPr>
            <w:proofErr w:type="gramStart"/>
            <w:r w:rsidRPr="00A7254A">
              <w:rPr>
                <w:rFonts w:ascii="Times New Roman" w:eastAsia="Times New Roman" w:hAnsi="Times New Roman"/>
                <w:color w:val="0834B0"/>
                <w:sz w:val="16"/>
                <w:szCs w:val="16"/>
                <w:lang w:eastAsia="it-IT"/>
              </w:rPr>
              <w:t>E’</w:t>
            </w:r>
            <w:proofErr w:type="gramEnd"/>
            <w:r w:rsidRPr="00A7254A">
              <w:rPr>
                <w:rFonts w:ascii="Times New Roman" w:eastAsia="Times New Roman" w:hAnsi="Times New Roman"/>
                <w:color w:val="0834B0"/>
                <w:sz w:val="16"/>
                <w:szCs w:val="16"/>
                <w:lang w:eastAsia="it-IT"/>
              </w:rPr>
              <w:t xml:space="preserve"> stata verificata la coerenza tra i SAL e le prescrizioni contrattuali nonché gli output forniti?</w:t>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558" w:type="dxa"/>
          </w:tcPr>
          <w:p w:rsidR="006038E5" w:rsidRPr="00A7254A" w:rsidRDefault="006038E5" w:rsidP="009E6FE8">
            <w:pPr>
              <w:jc w:val="center"/>
              <w:rPr>
                <w:rFonts w:ascii="Times New Roman" w:hAnsi="Times New Roman"/>
                <w:color w:val="0834B0"/>
                <w:sz w:val="16"/>
                <w:szCs w:val="16"/>
              </w:rPr>
            </w:pPr>
          </w:p>
          <w:p w:rsidR="006038E5" w:rsidRPr="00A7254A" w:rsidRDefault="00203A32" w:rsidP="009E6FE8">
            <w:pPr>
              <w:jc w:val="center"/>
              <w:rPr>
                <w:rFonts w:ascii="Times New Roman" w:hAnsi="Times New Roman"/>
                <w:color w:val="1F497D" w:themeColor="text2"/>
                <w:sz w:val="16"/>
                <w:szCs w:val="16"/>
              </w:rPr>
            </w:pPr>
            <w:r w:rsidRPr="00A7254A">
              <w:rPr>
                <w:rFonts w:ascii="Times New Roman" w:hAnsi="Times New Roman"/>
                <w:color w:val="0834B0"/>
                <w:sz w:val="16"/>
                <w:szCs w:val="16"/>
              </w:rPr>
              <w:fldChar w:fldCharType="begin">
                <w:ffData>
                  <w:name w:val="Check1"/>
                  <w:enabled/>
                  <w:calcOnExit w:val="0"/>
                  <w:checkBox>
                    <w:sizeAuto/>
                    <w:default w:val="0"/>
                  </w:checkBox>
                </w:ffData>
              </w:fldChar>
            </w:r>
            <w:r w:rsidR="006038E5"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Pr="00A7254A">
              <w:rPr>
                <w:rFonts w:ascii="Times New Roman" w:hAnsi="Times New Roman"/>
                <w:color w:val="0834B0"/>
                <w:sz w:val="16"/>
                <w:szCs w:val="16"/>
              </w:rPr>
              <w:fldChar w:fldCharType="end"/>
            </w:r>
          </w:p>
        </w:tc>
        <w:tc>
          <w:tcPr>
            <w:tcW w:w="3772" w:type="dxa"/>
          </w:tcPr>
          <w:p w:rsidR="006038E5" w:rsidRPr="00A7254A" w:rsidRDefault="006038E5" w:rsidP="009E6FE8">
            <w:pPr>
              <w:jc w:val="center"/>
              <w:rPr>
                <w:rFonts w:ascii="Times New Roman" w:hAnsi="Times New Roman"/>
                <w:color w:val="1F497D" w:themeColor="text2"/>
                <w:sz w:val="16"/>
                <w:szCs w:val="16"/>
              </w:rPr>
            </w:pPr>
          </w:p>
        </w:tc>
        <w:tc>
          <w:tcPr>
            <w:tcW w:w="4780" w:type="dxa"/>
          </w:tcPr>
          <w:p w:rsidR="006038E5" w:rsidRPr="00A7254A" w:rsidRDefault="006038E5" w:rsidP="009E6FE8">
            <w:pPr>
              <w:jc w:val="center"/>
              <w:rPr>
                <w:rFonts w:ascii="Times New Roman" w:hAnsi="Times New Roman"/>
                <w:color w:val="1F497D" w:themeColor="text2"/>
                <w:sz w:val="16"/>
                <w:szCs w:val="16"/>
              </w:rPr>
            </w:pPr>
          </w:p>
        </w:tc>
      </w:tr>
    </w:tbl>
    <w:p w:rsidR="00880A3E" w:rsidRPr="00A7254A" w:rsidRDefault="00880A3E" w:rsidP="00A6289E">
      <w:pPr>
        <w:spacing w:line="276" w:lineRule="auto"/>
        <w:rPr>
          <w:rFonts w:ascii="Times New Roman" w:hAnsi="Times New Roman"/>
          <w:color w:val="1F497D" w:themeColor="text2"/>
          <w:sz w:val="16"/>
          <w:szCs w:val="16"/>
        </w:rPr>
      </w:pPr>
    </w:p>
    <w:tbl>
      <w:tblPr>
        <w:tblpPr w:leftFromText="141" w:rightFromText="141" w:vertAnchor="text" w:horzAnchor="margin" w:tblpX="70" w:tblpY="107"/>
        <w:tblW w:w="50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070"/>
        <w:gridCol w:w="8458"/>
      </w:tblGrid>
      <w:tr w:rsidR="000B1166" w:rsidRPr="00A7254A" w:rsidTr="00A6289E">
        <w:trPr>
          <w:trHeight w:val="414"/>
        </w:trPr>
        <w:tc>
          <w:tcPr>
            <w:tcW w:w="14528" w:type="dxa"/>
            <w:gridSpan w:val="2"/>
            <w:shd w:val="clear" w:color="auto" w:fill="B8CCE4" w:themeFill="accent1" w:themeFillTint="66"/>
            <w:vAlign w:val="center"/>
          </w:tcPr>
          <w:p w:rsidR="000B1166" w:rsidRPr="00A7254A" w:rsidRDefault="000B1166" w:rsidP="000B1166">
            <w:pPr>
              <w:spacing w:after="0"/>
              <w:jc w:val="center"/>
              <w:rPr>
                <w:rFonts w:ascii="Times New Roman" w:eastAsia="Times New Roman" w:hAnsi="Times New Roman"/>
                <w:sz w:val="16"/>
                <w:szCs w:val="16"/>
                <w:lang w:eastAsia="it-IT"/>
              </w:rPr>
            </w:pPr>
            <w:r w:rsidRPr="00A7254A">
              <w:rPr>
                <w:rFonts w:ascii="Times New Roman" w:hAnsi="Times New Roman"/>
                <w:b/>
                <w:color w:val="0834B0"/>
                <w:sz w:val="16"/>
                <w:szCs w:val="16"/>
              </w:rPr>
              <w:t>IRREGOLARITA’</w:t>
            </w:r>
          </w:p>
        </w:tc>
      </w:tr>
      <w:tr w:rsidR="000B1166" w:rsidRPr="00A7254A" w:rsidTr="00622604">
        <w:trPr>
          <w:trHeight w:val="563"/>
        </w:trPr>
        <w:tc>
          <w:tcPr>
            <w:tcW w:w="6070" w:type="dxa"/>
            <w:shd w:val="clear" w:color="auto" w:fill="DBE5F1"/>
            <w:vAlign w:val="center"/>
          </w:tcPr>
          <w:p w:rsidR="000B1166" w:rsidRPr="00A7254A" w:rsidRDefault="000B1166"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Descrizione</w:t>
            </w:r>
            <w:r w:rsidR="00E3330B" w:rsidRPr="00A7254A">
              <w:rPr>
                <w:rFonts w:ascii="Times New Roman" w:eastAsia="Times New Roman" w:hAnsi="Times New Roman"/>
                <w:color w:val="0834B0"/>
                <w:sz w:val="16"/>
                <w:szCs w:val="16"/>
                <w:lang w:eastAsia="it-IT"/>
              </w:rPr>
              <w:t>:</w:t>
            </w:r>
            <w:r w:rsidRPr="00A7254A">
              <w:rPr>
                <w:rFonts w:ascii="Times New Roman" w:eastAsia="Times New Roman" w:hAnsi="Times New Roman"/>
                <w:color w:val="0834B0"/>
                <w:sz w:val="16"/>
                <w:szCs w:val="16"/>
                <w:lang w:eastAsia="it-IT"/>
              </w:rPr>
              <w:t xml:space="preserve"> </w:t>
            </w:r>
          </w:p>
        </w:tc>
        <w:tc>
          <w:tcPr>
            <w:tcW w:w="8458" w:type="dxa"/>
            <w:shd w:val="clear" w:color="auto" w:fill="auto"/>
            <w:vAlign w:val="center"/>
          </w:tcPr>
          <w:p w:rsidR="000B1166" w:rsidRPr="00A7254A" w:rsidRDefault="000B1166" w:rsidP="000B1166">
            <w:pPr>
              <w:spacing w:after="0"/>
              <w:rPr>
                <w:rFonts w:ascii="Times New Roman" w:eastAsia="Times New Roman" w:hAnsi="Times New Roman"/>
                <w:sz w:val="16"/>
                <w:szCs w:val="16"/>
                <w:lang w:eastAsia="it-IT"/>
              </w:rPr>
            </w:pPr>
          </w:p>
        </w:tc>
      </w:tr>
      <w:tr w:rsidR="000B1166" w:rsidRPr="00A7254A" w:rsidTr="00A6289E">
        <w:trPr>
          <w:trHeight w:val="563"/>
        </w:trPr>
        <w:tc>
          <w:tcPr>
            <w:tcW w:w="6070" w:type="dxa"/>
            <w:shd w:val="clear" w:color="auto" w:fill="DBE5F1"/>
            <w:vAlign w:val="center"/>
          </w:tcPr>
          <w:p w:rsidR="000B1166" w:rsidRPr="00A7254A" w:rsidRDefault="000B1166"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Impatto finanziario dell’irregolarità’</w:t>
            </w:r>
            <w:r w:rsidR="00E3330B" w:rsidRPr="00A7254A">
              <w:rPr>
                <w:rFonts w:ascii="Times New Roman" w:eastAsia="Times New Roman" w:hAnsi="Times New Roman"/>
                <w:color w:val="0834B0"/>
                <w:sz w:val="16"/>
                <w:szCs w:val="16"/>
                <w:lang w:eastAsia="it-IT"/>
              </w:rPr>
              <w:t>:</w:t>
            </w:r>
          </w:p>
        </w:tc>
        <w:tc>
          <w:tcPr>
            <w:tcW w:w="8458" w:type="dxa"/>
            <w:shd w:val="clear" w:color="auto" w:fill="auto"/>
            <w:vAlign w:val="center"/>
          </w:tcPr>
          <w:p w:rsidR="000B1166" w:rsidRPr="00A7254A" w:rsidRDefault="00E3330B"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w:t>
            </w:r>
          </w:p>
        </w:tc>
      </w:tr>
      <w:tr w:rsidR="000B1166" w:rsidRPr="00A7254A" w:rsidTr="00A6289E">
        <w:trPr>
          <w:trHeight w:val="563"/>
        </w:trPr>
        <w:tc>
          <w:tcPr>
            <w:tcW w:w="6070" w:type="dxa"/>
            <w:shd w:val="clear" w:color="auto" w:fill="DBE5F1"/>
            <w:vAlign w:val="center"/>
          </w:tcPr>
          <w:p w:rsidR="000B1166" w:rsidRPr="00A7254A" w:rsidRDefault="000B1166"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Documento dalla quale si evince l’irregolarità</w:t>
            </w:r>
            <w:r w:rsidR="00E3330B" w:rsidRPr="00A7254A">
              <w:rPr>
                <w:rFonts w:ascii="Times New Roman" w:eastAsia="Times New Roman" w:hAnsi="Times New Roman"/>
                <w:color w:val="0834B0"/>
                <w:sz w:val="16"/>
                <w:szCs w:val="16"/>
                <w:lang w:eastAsia="it-IT"/>
              </w:rPr>
              <w:t>:</w:t>
            </w:r>
          </w:p>
        </w:tc>
        <w:tc>
          <w:tcPr>
            <w:tcW w:w="8458" w:type="dxa"/>
            <w:shd w:val="clear" w:color="auto" w:fill="auto"/>
            <w:vAlign w:val="center"/>
          </w:tcPr>
          <w:p w:rsidR="000B1166" w:rsidRPr="00A7254A" w:rsidRDefault="000B1166" w:rsidP="000B1166">
            <w:pPr>
              <w:spacing w:after="0"/>
              <w:rPr>
                <w:rFonts w:ascii="Times New Roman" w:eastAsia="Times New Roman" w:hAnsi="Times New Roman"/>
                <w:color w:val="0834B0"/>
                <w:sz w:val="16"/>
                <w:szCs w:val="16"/>
                <w:lang w:eastAsia="it-IT"/>
              </w:rPr>
            </w:pPr>
          </w:p>
        </w:tc>
      </w:tr>
      <w:tr w:rsidR="000B1166" w:rsidRPr="00A7254A" w:rsidTr="00A6289E">
        <w:trPr>
          <w:trHeight w:val="563"/>
        </w:trPr>
        <w:tc>
          <w:tcPr>
            <w:tcW w:w="6070" w:type="dxa"/>
            <w:shd w:val="clear" w:color="auto" w:fill="DBE5F1"/>
            <w:vAlign w:val="center"/>
          </w:tcPr>
          <w:p w:rsidR="000B1166" w:rsidRPr="00A7254A" w:rsidRDefault="000B1166"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Spesa non ammissibile</w:t>
            </w:r>
            <w:r w:rsidR="00E3330B" w:rsidRPr="00A7254A">
              <w:rPr>
                <w:rFonts w:ascii="Times New Roman" w:eastAsia="Times New Roman" w:hAnsi="Times New Roman"/>
                <w:color w:val="0834B0"/>
                <w:sz w:val="16"/>
                <w:szCs w:val="16"/>
                <w:lang w:eastAsia="it-IT"/>
              </w:rPr>
              <w:t>:</w:t>
            </w:r>
          </w:p>
        </w:tc>
        <w:tc>
          <w:tcPr>
            <w:tcW w:w="8458" w:type="dxa"/>
            <w:shd w:val="clear" w:color="auto" w:fill="auto"/>
            <w:vAlign w:val="center"/>
          </w:tcPr>
          <w:p w:rsidR="000B1166" w:rsidRPr="00A7254A" w:rsidRDefault="00E3330B"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w:t>
            </w:r>
          </w:p>
        </w:tc>
      </w:tr>
      <w:tr w:rsidR="000B1166" w:rsidRPr="00A7254A" w:rsidTr="00A6289E">
        <w:trPr>
          <w:trHeight w:val="395"/>
        </w:trPr>
        <w:tc>
          <w:tcPr>
            <w:tcW w:w="14528" w:type="dxa"/>
            <w:gridSpan w:val="2"/>
            <w:shd w:val="clear" w:color="auto" w:fill="B8CCE4" w:themeFill="accent1" w:themeFillTint="66"/>
            <w:vAlign w:val="center"/>
          </w:tcPr>
          <w:p w:rsidR="000B1166" w:rsidRPr="00A7254A" w:rsidRDefault="000B1166" w:rsidP="000B1166">
            <w:pPr>
              <w:spacing w:after="0"/>
              <w:jc w:val="center"/>
              <w:rPr>
                <w:rFonts w:ascii="Times New Roman" w:eastAsia="Times New Roman" w:hAnsi="Times New Roman"/>
                <w:sz w:val="16"/>
                <w:szCs w:val="16"/>
                <w:lang w:eastAsia="it-IT"/>
              </w:rPr>
            </w:pPr>
            <w:r w:rsidRPr="00A7254A">
              <w:rPr>
                <w:rFonts w:ascii="Times New Roman" w:hAnsi="Times New Roman"/>
                <w:b/>
                <w:color w:val="0834B0"/>
                <w:sz w:val="16"/>
                <w:szCs w:val="16"/>
              </w:rPr>
              <w:t>ESITI</w:t>
            </w:r>
          </w:p>
        </w:tc>
      </w:tr>
      <w:tr w:rsidR="000B1166" w:rsidRPr="00A7254A" w:rsidTr="00A6289E">
        <w:trPr>
          <w:trHeight w:val="395"/>
        </w:trPr>
        <w:tc>
          <w:tcPr>
            <w:tcW w:w="6070" w:type="dxa"/>
            <w:vMerge w:val="restart"/>
            <w:shd w:val="clear" w:color="auto" w:fill="DBE5F1"/>
            <w:vAlign w:val="center"/>
          </w:tcPr>
          <w:p w:rsidR="000B1166" w:rsidRPr="00A7254A" w:rsidRDefault="000B1166"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Esito del controllo:</w:t>
            </w:r>
          </w:p>
        </w:tc>
        <w:tc>
          <w:tcPr>
            <w:tcW w:w="8458" w:type="dxa"/>
            <w:shd w:val="clear" w:color="auto" w:fill="auto"/>
            <w:vAlign w:val="center"/>
          </w:tcPr>
          <w:p w:rsidR="000B1166" w:rsidRPr="00A7254A" w:rsidRDefault="000B1166" w:rsidP="000B1166">
            <w:pPr>
              <w:spacing w:after="0"/>
              <w:rPr>
                <w:rFonts w:ascii="Times New Roman" w:eastAsia="Times New Roman" w:hAnsi="Times New Roman"/>
                <w:sz w:val="16"/>
                <w:szCs w:val="16"/>
                <w:lang w:eastAsia="it-IT"/>
              </w:rPr>
            </w:pPr>
            <w:r w:rsidRPr="00A7254A">
              <w:rPr>
                <w:rFonts w:ascii="Times New Roman" w:eastAsia="Times New Roman" w:hAnsi="Times New Roman"/>
                <w:color w:val="0834B0"/>
                <w:sz w:val="16"/>
                <w:szCs w:val="16"/>
                <w:lang w:eastAsia="it-IT"/>
              </w:rPr>
              <w:t>Procedura regolare</w:t>
            </w:r>
            <w:r w:rsidRPr="00A7254A">
              <w:rPr>
                <w:rFonts w:ascii="Times New Roman" w:hAnsi="Times New Roman"/>
                <w:color w:val="0834B0"/>
                <w:sz w:val="16"/>
                <w:szCs w:val="16"/>
              </w:rPr>
              <w:t xml:space="preserve">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p>
        </w:tc>
      </w:tr>
      <w:tr w:rsidR="000B1166" w:rsidRPr="00A7254A" w:rsidTr="00A6289E">
        <w:trPr>
          <w:trHeight w:val="417"/>
        </w:trPr>
        <w:tc>
          <w:tcPr>
            <w:tcW w:w="6070" w:type="dxa"/>
            <w:vMerge/>
            <w:shd w:val="clear" w:color="auto" w:fill="DBE5F1"/>
            <w:vAlign w:val="center"/>
          </w:tcPr>
          <w:p w:rsidR="000B1166" w:rsidRPr="00A7254A" w:rsidRDefault="000B1166" w:rsidP="000B1166">
            <w:pPr>
              <w:spacing w:after="0"/>
              <w:rPr>
                <w:rFonts w:ascii="Times New Roman" w:eastAsia="Times New Roman" w:hAnsi="Times New Roman"/>
                <w:color w:val="0834B0"/>
                <w:sz w:val="16"/>
                <w:szCs w:val="16"/>
                <w:lang w:eastAsia="it-IT"/>
              </w:rPr>
            </w:pPr>
          </w:p>
        </w:tc>
        <w:tc>
          <w:tcPr>
            <w:tcW w:w="8458" w:type="dxa"/>
            <w:shd w:val="clear" w:color="auto" w:fill="auto"/>
            <w:vAlign w:val="center"/>
          </w:tcPr>
          <w:p w:rsidR="000B1166" w:rsidRPr="00A7254A" w:rsidRDefault="000B1166"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Procedura parzialmente regolare</w:t>
            </w:r>
            <w:r w:rsidRPr="00A7254A">
              <w:rPr>
                <w:rFonts w:ascii="Times New Roman" w:hAnsi="Times New Roman"/>
                <w:color w:val="0834B0"/>
                <w:sz w:val="16"/>
                <w:szCs w:val="16"/>
              </w:rPr>
              <w:t xml:space="preserve">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p>
        </w:tc>
      </w:tr>
      <w:tr w:rsidR="000B1166" w:rsidRPr="00A7254A" w:rsidTr="00A6289E">
        <w:trPr>
          <w:trHeight w:val="409"/>
        </w:trPr>
        <w:tc>
          <w:tcPr>
            <w:tcW w:w="6070" w:type="dxa"/>
            <w:vMerge/>
            <w:shd w:val="clear" w:color="auto" w:fill="DBE5F1"/>
            <w:vAlign w:val="center"/>
          </w:tcPr>
          <w:p w:rsidR="000B1166" w:rsidRPr="00A7254A" w:rsidRDefault="000B1166" w:rsidP="000B1166">
            <w:pPr>
              <w:spacing w:after="0"/>
              <w:rPr>
                <w:rFonts w:ascii="Times New Roman" w:eastAsia="Times New Roman" w:hAnsi="Times New Roman"/>
                <w:color w:val="0834B0"/>
                <w:sz w:val="16"/>
                <w:szCs w:val="16"/>
                <w:lang w:eastAsia="it-IT"/>
              </w:rPr>
            </w:pPr>
          </w:p>
        </w:tc>
        <w:tc>
          <w:tcPr>
            <w:tcW w:w="8458" w:type="dxa"/>
            <w:shd w:val="clear" w:color="auto" w:fill="auto"/>
            <w:vAlign w:val="center"/>
          </w:tcPr>
          <w:p w:rsidR="000B1166" w:rsidRPr="00A7254A" w:rsidRDefault="000B1166"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Procedura non regolare</w:t>
            </w:r>
            <w:r w:rsidRPr="00A7254A">
              <w:rPr>
                <w:rFonts w:ascii="Times New Roman" w:hAnsi="Times New Roman"/>
                <w:color w:val="0834B0"/>
                <w:sz w:val="16"/>
                <w:szCs w:val="16"/>
              </w:rPr>
              <w:t xml:space="preserve"> </w:t>
            </w:r>
            <w:r w:rsidR="00203A32" w:rsidRPr="00A7254A">
              <w:rPr>
                <w:rFonts w:ascii="Times New Roman" w:hAnsi="Times New Roman"/>
                <w:color w:val="0834B0"/>
                <w:sz w:val="16"/>
                <w:szCs w:val="16"/>
              </w:rPr>
              <w:fldChar w:fldCharType="begin">
                <w:ffData>
                  <w:name w:val="Check1"/>
                  <w:enabled/>
                  <w:calcOnExit w:val="0"/>
                  <w:checkBox>
                    <w:sizeAuto/>
                    <w:default w:val="0"/>
                  </w:checkBox>
                </w:ffData>
              </w:fldChar>
            </w:r>
            <w:r w:rsidRPr="00A7254A">
              <w:rPr>
                <w:rFonts w:ascii="Times New Roman" w:hAnsi="Times New Roman"/>
                <w:color w:val="0834B0"/>
                <w:sz w:val="16"/>
                <w:szCs w:val="16"/>
              </w:rPr>
              <w:instrText xml:space="preserve"> FORMCHECKBOX </w:instrText>
            </w:r>
            <w:r w:rsidR="00801ADA">
              <w:rPr>
                <w:rFonts w:ascii="Times New Roman" w:hAnsi="Times New Roman"/>
                <w:color w:val="0834B0"/>
                <w:sz w:val="16"/>
                <w:szCs w:val="16"/>
              </w:rPr>
            </w:r>
            <w:r w:rsidR="00801ADA">
              <w:rPr>
                <w:rFonts w:ascii="Times New Roman" w:hAnsi="Times New Roman"/>
                <w:color w:val="0834B0"/>
                <w:sz w:val="16"/>
                <w:szCs w:val="16"/>
              </w:rPr>
              <w:fldChar w:fldCharType="separate"/>
            </w:r>
            <w:r w:rsidR="00203A32" w:rsidRPr="00A7254A">
              <w:rPr>
                <w:rFonts w:ascii="Times New Roman" w:hAnsi="Times New Roman"/>
                <w:color w:val="0834B0"/>
                <w:sz w:val="16"/>
                <w:szCs w:val="16"/>
              </w:rPr>
              <w:fldChar w:fldCharType="end"/>
            </w:r>
          </w:p>
        </w:tc>
      </w:tr>
      <w:tr w:rsidR="00622604" w:rsidRPr="00A7254A" w:rsidTr="00A6289E">
        <w:trPr>
          <w:trHeight w:val="563"/>
        </w:trPr>
        <w:tc>
          <w:tcPr>
            <w:tcW w:w="6070" w:type="dxa"/>
            <w:vMerge w:val="restart"/>
            <w:shd w:val="clear" w:color="auto" w:fill="DBE5F1"/>
            <w:vAlign w:val="center"/>
          </w:tcPr>
          <w:p w:rsidR="00622604" w:rsidRPr="00A7254A" w:rsidRDefault="00622604"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lastRenderedPageBreak/>
              <w:t>Eventuale rettifica finanziaria derivante dal presente controllo:</w:t>
            </w:r>
          </w:p>
        </w:tc>
        <w:tc>
          <w:tcPr>
            <w:tcW w:w="8458" w:type="dxa"/>
            <w:shd w:val="clear" w:color="auto" w:fill="auto"/>
            <w:vAlign w:val="center"/>
          </w:tcPr>
          <w:p w:rsidR="00622604" w:rsidRPr="00A7254A" w:rsidRDefault="00E3330B"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w:t>
            </w:r>
          </w:p>
        </w:tc>
      </w:tr>
      <w:tr w:rsidR="00622604" w:rsidRPr="00A7254A" w:rsidTr="00A6289E">
        <w:trPr>
          <w:trHeight w:val="563"/>
        </w:trPr>
        <w:tc>
          <w:tcPr>
            <w:tcW w:w="6070" w:type="dxa"/>
            <w:vMerge/>
            <w:shd w:val="clear" w:color="auto" w:fill="DBE5F1"/>
            <w:vAlign w:val="center"/>
          </w:tcPr>
          <w:p w:rsidR="00622604" w:rsidRPr="00A7254A" w:rsidRDefault="00622604" w:rsidP="000B1166">
            <w:pPr>
              <w:spacing w:after="0"/>
              <w:rPr>
                <w:rFonts w:ascii="Times New Roman" w:eastAsia="Times New Roman" w:hAnsi="Times New Roman"/>
                <w:color w:val="0834B0"/>
                <w:sz w:val="16"/>
                <w:szCs w:val="16"/>
                <w:lang w:eastAsia="it-IT"/>
              </w:rPr>
            </w:pPr>
          </w:p>
        </w:tc>
        <w:tc>
          <w:tcPr>
            <w:tcW w:w="8458" w:type="dxa"/>
            <w:shd w:val="clear" w:color="auto" w:fill="auto"/>
            <w:vAlign w:val="center"/>
          </w:tcPr>
          <w:p w:rsidR="00622604" w:rsidRPr="00A7254A" w:rsidRDefault="00622604"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w:t>
            </w:r>
          </w:p>
        </w:tc>
      </w:tr>
      <w:tr w:rsidR="000B1166" w:rsidRPr="00A7254A" w:rsidTr="00A6289E">
        <w:trPr>
          <w:trHeight w:val="563"/>
        </w:trPr>
        <w:tc>
          <w:tcPr>
            <w:tcW w:w="6070" w:type="dxa"/>
            <w:shd w:val="clear" w:color="auto" w:fill="DBE5F1"/>
            <w:vAlign w:val="center"/>
          </w:tcPr>
          <w:p w:rsidR="000B1166" w:rsidRPr="00A7254A" w:rsidRDefault="000B1166"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Data e luogo del controllo</w:t>
            </w:r>
            <w:r w:rsidR="00E3330B" w:rsidRPr="00A7254A">
              <w:rPr>
                <w:rFonts w:ascii="Times New Roman" w:eastAsia="Times New Roman" w:hAnsi="Times New Roman"/>
                <w:color w:val="0834B0"/>
                <w:sz w:val="16"/>
                <w:szCs w:val="16"/>
                <w:lang w:eastAsia="it-IT"/>
              </w:rPr>
              <w:t>:</w:t>
            </w:r>
          </w:p>
        </w:tc>
        <w:tc>
          <w:tcPr>
            <w:tcW w:w="8458" w:type="dxa"/>
            <w:shd w:val="clear" w:color="auto" w:fill="auto"/>
            <w:vAlign w:val="center"/>
          </w:tcPr>
          <w:p w:rsidR="000B1166" w:rsidRPr="00A7254A" w:rsidRDefault="000B1166" w:rsidP="000B1166">
            <w:pPr>
              <w:spacing w:after="0"/>
              <w:rPr>
                <w:rFonts w:ascii="Times New Roman" w:eastAsia="Times New Roman" w:hAnsi="Times New Roman"/>
                <w:color w:val="0834B0"/>
                <w:sz w:val="16"/>
                <w:szCs w:val="16"/>
                <w:lang w:eastAsia="it-IT"/>
              </w:rPr>
            </w:pPr>
          </w:p>
        </w:tc>
      </w:tr>
      <w:tr w:rsidR="000B1166" w:rsidRPr="00A7254A" w:rsidTr="00A6289E">
        <w:trPr>
          <w:trHeight w:val="563"/>
        </w:trPr>
        <w:tc>
          <w:tcPr>
            <w:tcW w:w="6070" w:type="dxa"/>
            <w:shd w:val="clear" w:color="auto" w:fill="DBE5F1"/>
            <w:vAlign w:val="center"/>
          </w:tcPr>
          <w:p w:rsidR="000B1166" w:rsidRPr="00A7254A" w:rsidRDefault="002A5EC2"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Nome e Cognome controllore</w:t>
            </w:r>
          </w:p>
        </w:tc>
        <w:tc>
          <w:tcPr>
            <w:tcW w:w="8458" w:type="dxa"/>
            <w:shd w:val="clear" w:color="auto" w:fill="auto"/>
            <w:vAlign w:val="center"/>
          </w:tcPr>
          <w:p w:rsidR="000B1166" w:rsidRPr="00A7254A" w:rsidRDefault="000B1166" w:rsidP="000B1166">
            <w:pPr>
              <w:spacing w:after="0"/>
              <w:rPr>
                <w:rFonts w:ascii="Times New Roman" w:eastAsia="Times New Roman" w:hAnsi="Times New Roman"/>
                <w:color w:val="0834B0"/>
                <w:sz w:val="16"/>
                <w:szCs w:val="16"/>
                <w:lang w:eastAsia="it-IT"/>
              </w:rPr>
            </w:pPr>
          </w:p>
        </w:tc>
      </w:tr>
      <w:tr w:rsidR="000B1166" w:rsidRPr="00A7254A" w:rsidTr="00A6289E">
        <w:trPr>
          <w:trHeight w:val="563"/>
        </w:trPr>
        <w:tc>
          <w:tcPr>
            <w:tcW w:w="6070" w:type="dxa"/>
            <w:shd w:val="clear" w:color="auto" w:fill="DBE5F1"/>
            <w:vAlign w:val="center"/>
          </w:tcPr>
          <w:p w:rsidR="000B1166" w:rsidRPr="00A7254A" w:rsidRDefault="002A5EC2" w:rsidP="000B1166">
            <w:pPr>
              <w:spacing w:after="0"/>
              <w:rPr>
                <w:rFonts w:ascii="Times New Roman" w:eastAsia="Times New Roman" w:hAnsi="Times New Roman"/>
                <w:color w:val="0834B0"/>
                <w:sz w:val="16"/>
                <w:szCs w:val="16"/>
                <w:lang w:eastAsia="it-IT"/>
              </w:rPr>
            </w:pPr>
            <w:r w:rsidRPr="00A7254A">
              <w:rPr>
                <w:rFonts w:ascii="Times New Roman" w:eastAsia="Times New Roman" w:hAnsi="Times New Roman"/>
                <w:color w:val="0834B0"/>
                <w:sz w:val="16"/>
                <w:szCs w:val="16"/>
                <w:lang w:eastAsia="it-IT"/>
              </w:rPr>
              <w:t>Firma controllore</w:t>
            </w:r>
          </w:p>
        </w:tc>
        <w:tc>
          <w:tcPr>
            <w:tcW w:w="8458" w:type="dxa"/>
            <w:shd w:val="clear" w:color="auto" w:fill="auto"/>
            <w:vAlign w:val="center"/>
          </w:tcPr>
          <w:p w:rsidR="000B1166" w:rsidRPr="00A7254A" w:rsidRDefault="000B1166" w:rsidP="000B1166">
            <w:pPr>
              <w:spacing w:after="0"/>
              <w:rPr>
                <w:rFonts w:ascii="Times New Roman" w:eastAsia="Times New Roman" w:hAnsi="Times New Roman"/>
                <w:color w:val="0834B0"/>
                <w:sz w:val="16"/>
                <w:szCs w:val="16"/>
                <w:lang w:eastAsia="it-IT"/>
              </w:rPr>
            </w:pPr>
          </w:p>
        </w:tc>
      </w:tr>
    </w:tbl>
    <w:p w:rsidR="00914D44" w:rsidRDefault="00914D44">
      <w:pPr>
        <w:spacing w:line="276" w:lineRule="auto"/>
        <w:rPr>
          <w:rFonts w:ascii="Times New Roman" w:hAnsi="Times New Roman"/>
          <w:color w:val="1F497D" w:themeColor="text2"/>
          <w:sz w:val="16"/>
          <w:szCs w:val="16"/>
        </w:rPr>
      </w:pPr>
    </w:p>
    <w:p w:rsidR="001B6D20" w:rsidRDefault="001B6D20">
      <w:pPr>
        <w:spacing w:line="276" w:lineRule="auto"/>
        <w:rPr>
          <w:rFonts w:ascii="Times New Roman" w:hAnsi="Times New Roman"/>
          <w:color w:val="1F497D" w:themeColor="text2"/>
          <w:sz w:val="16"/>
          <w:szCs w:val="16"/>
        </w:rPr>
      </w:pPr>
    </w:p>
    <w:p w:rsidR="001B6D20" w:rsidRDefault="001B6D20">
      <w:pPr>
        <w:spacing w:line="276" w:lineRule="auto"/>
        <w:rPr>
          <w:rFonts w:ascii="Times New Roman" w:hAnsi="Times New Roman"/>
          <w:color w:val="1F497D" w:themeColor="text2"/>
          <w:sz w:val="16"/>
          <w:szCs w:val="16"/>
        </w:rPr>
      </w:pPr>
    </w:p>
    <w:p w:rsidR="001B6D20" w:rsidRDefault="001B6D20">
      <w:pPr>
        <w:spacing w:line="276" w:lineRule="auto"/>
        <w:rPr>
          <w:rFonts w:ascii="Times New Roman" w:hAnsi="Times New Roman"/>
          <w:color w:val="1F497D" w:themeColor="text2"/>
          <w:sz w:val="16"/>
          <w:szCs w:val="16"/>
        </w:rPr>
      </w:pPr>
    </w:p>
    <w:p w:rsidR="001B6D20" w:rsidRDefault="001B6D20">
      <w:pPr>
        <w:spacing w:line="276" w:lineRule="auto"/>
        <w:rPr>
          <w:rFonts w:ascii="Times New Roman" w:hAnsi="Times New Roman"/>
          <w:color w:val="1F497D" w:themeColor="text2"/>
          <w:sz w:val="16"/>
          <w:szCs w:val="16"/>
        </w:rPr>
      </w:pPr>
    </w:p>
    <w:p w:rsidR="001B6D20" w:rsidRDefault="001B6D20">
      <w:pPr>
        <w:spacing w:line="276" w:lineRule="auto"/>
        <w:rPr>
          <w:rFonts w:ascii="Times New Roman" w:hAnsi="Times New Roman"/>
          <w:color w:val="1F497D" w:themeColor="text2"/>
          <w:sz w:val="16"/>
          <w:szCs w:val="16"/>
        </w:rPr>
      </w:pPr>
    </w:p>
    <w:p w:rsidR="001B6D20" w:rsidRDefault="001B6D20">
      <w:pPr>
        <w:spacing w:line="276" w:lineRule="auto"/>
        <w:rPr>
          <w:rFonts w:ascii="Times New Roman" w:hAnsi="Times New Roman"/>
          <w:color w:val="1F497D" w:themeColor="text2"/>
          <w:sz w:val="16"/>
          <w:szCs w:val="16"/>
        </w:rPr>
      </w:pPr>
    </w:p>
    <w:p w:rsidR="001B6D20" w:rsidRDefault="001B6D20">
      <w:pPr>
        <w:spacing w:line="276" w:lineRule="auto"/>
        <w:rPr>
          <w:rFonts w:ascii="Times New Roman" w:hAnsi="Times New Roman"/>
          <w:color w:val="1F497D" w:themeColor="text2"/>
          <w:sz w:val="16"/>
          <w:szCs w:val="16"/>
        </w:rPr>
      </w:pPr>
    </w:p>
    <w:p w:rsidR="001B6D20" w:rsidRDefault="001B6D20">
      <w:pPr>
        <w:spacing w:line="276" w:lineRule="auto"/>
        <w:rPr>
          <w:rFonts w:ascii="Times New Roman" w:hAnsi="Times New Roman"/>
          <w:color w:val="1F497D" w:themeColor="text2"/>
          <w:sz w:val="16"/>
          <w:szCs w:val="16"/>
        </w:rPr>
      </w:pPr>
    </w:p>
    <w:p w:rsidR="001B6D20" w:rsidRDefault="001B6D20">
      <w:pPr>
        <w:spacing w:line="276" w:lineRule="auto"/>
        <w:rPr>
          <w:rFonts w:ascii="Times New Roman" w:hAnsi="Times New Roman"/>
          <w:color w:val="1F497D" w:themeColor="text2"/>
          <w:sz w:val="16"/>
          <w:szCs w:val="16"/>
        </w:rPr>
      </w:pPr>
    </w:p>
    <w:p w:rsidR="001B6D20" w:rsidRDefault="001B6D20">
      <w:pPr>
        <w:spacing w:line="276" w:lineRule="auto"/>
        <w:rPr>
          <w:rFonts w:ascii="Times New Roman" w:hAnsi="Times New Roman"/>
          <w:color w:val="1F497D" w:themeColor="text2"/>
          <w:sz w:val="16"/>
          <w:szCs w:val="16"/>
        </w:rPr>
      </w:pPr>
    </w:p>
    <w:p w:rsidR="001B6D20" w:rsidRPr="00A7254A" w:rsidRDefault="001B6D20">
      <w:pPr>
        <w:spacing w:line="276" w:lineRule="auto"/>
        <w:rPr>
          <w:rFonts w:ascii="Times New Roman" w:hAnsi="Times New Roman"/>
          <w:color w:val="1F497D" w:themeColor="text2"/>
          <w:sz w:val="16"/>
          <w:szCs w:val="16"/>
        </w:rPr>
      </w:pPr>
      <w:bookmarkStart w:id="0" w:name="_GoBack"/>
      <w:bookmarkEnd w:id="0"/>
    </w:p>
    <w:tbl>
      <w:tblPr>
        <w:tblpPr w:leftFromText="141" w:rightFromText="141" w:bottomFromText="200" w:vertAnchor="text" w:horzAnchor="margin" w:tblpY="5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283"/>
      </w:tblGrid>
      <w:tr w:rsidR="00914D44" w:rsidRPr="00A7254A" w:rsidTr="00A70D7E">
        <w:trPr>
          <w:trHeight w:val="847"/>
        </w:trPr>
        <w:tc>
          <w:tcPr>
            <w:tcW w:w="1432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914D44" w:rsidRPr="00A7254A" w:rsidRDefault="00914D44" w:rsidP="00A70D7E">
            <w:pPr>
              <w:spacing w:after="0" w:line="276" w:lineRule="auto"/>
              <w:jc w:val="center"/>
              <w:rPr>
                <w:rFonts w:ascii="Times New Roman" w:eastAsia="Times New Roman" w:hAnsi="Times New Roman"/>
                <w:color w:val="0834B0"/>
                <w:sz w:val="16"/>
                <w:szCs w:val="16"/>
                <w:lang w:eastAsia="it-IT"/>
              </w:rPr>
            </w:pPr>
            <w:r w:rsidRPr="00A7254A">
              <w:rPr>
                <w:rFonts w:ascii="Times New Roman" w:hAnsi="Times New Roman"/>
                <w:b/>
                <w:color w:val="0834B0"/>
                <w:sz w:val="16"/>
                <w:szCs w:val="16"/>
              </w:rPr>
              <w:lastRenderedPageBreak/>
              <w:t>ANNOTAZIONI</w:t>
            </w:r>
          </w:p>
        </w:tc>
      </w:tr>
      <w:tr w:rsidR="00914D44" w:rsidRPr="00A7254A" w:rsidTr="00693563">
        <w:trPr>
          <w:trHeight w:val="4954"/>
        </w:trPr>
        <w:tc>
          <w:tcPr>
            <w:tcW w:w="14326" w:type="dxa"/>
            <w:tcBorders>
              <w:top w:val="single" w:sz="4" w:space="0" w:color="auto"/>
              <w:left w:val="single" w:sz="4" w:space="0" w:color="auto"/>
              <w:bottom w:val="single" w:sz="4" w:space="0" w:color="auto"/>
              <w:right w:val="single" w:sz="4" w:space="0" w:color="auto"/>
            </w:tcBorders>
            <w:shd w:val="clear" w:color="auto" w:fill="DBE5F1"/>
            <w:vAlign w:val="center"/>
          </w:tcPr>
          <w:p w:rsidR="00914D44" w:rsidRPr="00A7254A" w:rsidRDefault="00914D44" w:rsidP="00A70D7E">
            <w:pPr>
              <w:spacing w:after="0" w:line="276" w:lineRule="auto"/>
              <w:rPr>
                <w:rFonts w:ascii="Times New Roman" w:eastAsia="Times New Roman" w:hAnsi="Times New Roman"/>
                <w:color w:val="0834B0"/>
                <w:sz w:val="16"/>
                <w:szCs w:val="16"/>
                <w:lang w:eastAsia="it-IT"/>
              </w:rPr>
            </w:pPr>
          </w:p>
        </w:tc>
      </w:tr>
    </w:tbl>
    <w:p w:rsidR="0057579B" w:rsidRPr="00A7254A" w:rsidRDefault="0057579B" w:rsidP="009A3ABC">
      <w:pPr>
        <w:jc w:val="center"/>
        <w:rPr>
          <w:rFonts w:ascii="Times New Roman" w:hAnsi="Times New Roman"/>
          <w:color w:val="1F497D" w:themeColor="text2"/>
          <w:sz w:val="16"/>
          <w:szCs w:val="16"/>
        </w:rPr>
      </w:pPr>
    </w:p>
    <w:p w:rsidR="003B4590" w:rsidRPr="00A7254A" w:rsidRDefault="003B4590" w:rsidP="009A3ABC">
      <w:pPr>
        <w:jc w:val="center"/>
        <w:rPr>
          <w:rFonts w:ascii="Times New Roman" w:hAnsi="Times New Roman"/>
          <w:color w:val="1F497D" w:themeColor="text2"/>
          <w:sz w:val="16"/>
          <w:szCs w:val="16"/>
        </w:rPr>
      </w:pPr>
    </w:p>
    <w:sectPr w:rsidR="003B4590" w:rsidRPr="00A7254A" w:rsidSect="00914D44">
      <w:headerReference w:type="default" r:id="rId11"/>
      <w:footerReference w:type="default" r:id="rId12"/>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1ADA" w:rsidRDefault="00801ADA" w:rsidP="003B4590">
      <w:pPr>
        <w:spacing w:after="0"/>
      </w:pPr>
      <w:r>
        <w:separator/>
      </w:r>
    </w:p>
  </w:endnote>
  <w:endnote w:type="continuationSeparator" w:id="0">
    <w:p w:rsidR="00801ADA" w:rsidRDefault="00801ADA" w:rsidP="003B45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58357"/>
      <w:docPartObj>
        <w:docPartGallery w:val="Page Numbers (Bottom of Page)"/>
        <w:docPartUnique/>
      </w:docPartObj>
    </w:sdtPr>
    <w:sdtEndPr>
      <w:rPr>
        <w:rFonts w:ascii="Arial" w:hAnsi="Arial" w:cs="Arial"/>
        <w:b/>
        <w:sz w:val="18"/>
        <w:szCs w:val="18"/>
      </w:rPr>
    </w:sdtEndPr>
    <w:sdtContent>
      <w:p w:rsidR="00BF66AB" w:rsidRPr="001B6D20" w:rsidRDefault="00BF66AB" w:rsidP="001B6D20">
        <w:pPr>
          <w:pStyle w:val="Pidipagina"/>
          <w:jc w:val="center"/>
          <w:rPr>
            <w:rFonts w:ascii="Arial" w:hAnsi="Arial" w:cs="Arial"/>
            <w:b/>
            <w:sz w:val="18"/>
            <w:szCs w:val="18"/>
          </w:rPr>
        </w:pPr>
        <w:r w:rsidRPr="004F3D5E">
          <w:rPr>
            <w:rFonts w:ascii="Arial" w:hAnsi="Arial" w:cs="Arial"/>
            <w:b/>
            <w:sz w:val="18"/>
            <w:szCs w:val="18"/>
          </w:rPr>
          <w:fldChar w:fldCharType="begin"/>
        </w:r>
        <w:r w:rsidRPr="004F3D5E">
          <w:rPr>
            <w:rFonts w:ascii="Arial" w:hAnsi="Arial" w:cs="Arial"/>
            <w:b/>
            <w:sz w:val="18"/>
            <w:szCs w:val="18"/>
          </w:rPr>
          <w:instrText xml:space="preserve"> PAGE   \* MERGEFORMAT </w:instrText>
        </w:r>
        <w:r w:rsidRPr="004F3D5E">
          <w:rPr>
            <w:rFonts w:ascii="Arial" w:hAnsi="Arial" w:cs="Arial"/>
            <w:b/>
            <w:sz w:val="18"/>
            <w:szCs w:val="18"/>
          </w:rPr>
          <w:fldChar w:fldCharType="separate"/>
        </w:r>
        <w:r w:rsidR="00A7254A">
          <w:rPr>
            <w:rFonts w:ascii="Arial" w:hAnsi="Arial" w:cs="Arial"/>
            <w:b/>
            <w:noProof/>
            <w:sz w:val="18"/>
            <w:szCs w:val="18"/>
          </w:rPr>
          <w:t>1</w:t>
        </w:r>
        <w:r w:rsidRPr="004F3D5E">
          <w:rPr>
            <w:rFonts w:ascii="Arial" w:hAnsi="Arial" w:cs="Arial"/>
            <w:b/>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1ADA" w:rsidRDefault="00801ADA" w:rsidP="003B4590">
      <w:pPr>
        <w:spacing w:after="0"/>
      </w:pPr>
      <w:r>
        <w:separator/>
      </w:r>
    </w:p>
  </w:footnote>
  <w:footnote w:type="continuationSeparator" w:id="0">
    <w:p w:rsidR="00801ADA" w:rsidRDefault="00801ADA" w:rsidP="003B45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66AB" w:rsidRPr="00B62F16" w:rsidRDefault="00BF66AB" w:rsidP="00D52114">
    <w:pPr>
      <w:pStyle w:val="Intestazione"/>
      <w:rPr>
        <w:rFonts w:ascii="Arial" w:hAnsi="Arial" w:cs="Arial"/>
        <w:b/>
        <w:color w:val="0834B0"/>
        <w:sz w:val="16"/>
        <w:szCs w:val="16"/>
      </w:rPr>
    </w:pPr>
    <w:r w:rsidRPr="00A35902">
      <w:rPr>
        <w:noProof/>
        <w:lang w:eastAsia="it-IT"/>
      </w:rPr>
      <w:drawing>
        <wp:inline distT="0" distB="0" distL="0" distR="0">
          <wp:extent cx="1676400" cy="589504"/>
          <wp:effectExtent l="19050" t="0" r="0" b="0"/>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rdf_rgb-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197" cy="590136"/>
                  </a:xfrm>
                  <a:prstGeom prst="rect">
                    <a:avLst/>
                  </a:prstGeom>
                </pic:spPr>
              </pic:pic>
            </a:graphicData>
          </a:graphic>
        </wp:inline>
      </w:drawing>
    </w:r>
    <w:r>
      <w:tab/>
    </w:r>
    <w:r>
      <w:tab/>
    </w:r>
    <w:r>
      <w:tab/>
    </w:r>
    <w:proofErr w:type="spellStart"/>
    <w:r w:rsidRPr="00A35902">
      <w:rPr>
        <w:rFonts w:ascii="Arial" w:hAnsi="Arial" w:cs="Arial"/>
        <w:b/>
        <w:color w:val="0834B0"/>
        <w:sz w:val="18"/>
        <w:szCs w:val="18"/>
      </w:rPr>
      <w:t>Interreg</w:t>
    </w:r>
    <w:proofErr w:type="spellEnd"/>
    <w:r w:rsidRPr="00A35902">
      <w:rPr>
        <w:rFonts w:ascii="Arial" w:hAnsi="Arial" w:cs="Arial"/>
        <w:b/>
        <w:color w:val="0834B0"/>
        <w:sz w:val="18"/>
        <w:szCs w:val="18"/>
      </w:rPr>
      <w:t xml:space="preserve"> V-A Italia – Croazia 2014-2020</w:t>
    </w:r>
  </w:p>
  <w:p w:rsidR="00BF66AB" w:rsidRDefault="00BF66AB">
    <w:pPr>
      <w:pStyle w:val="Intestazione"/>
    </w:pPr>
  </w:p>
  <w:p w:rsidR="00BF66AB" w:rsidRDefault="00BF66A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1285"/>
    <w:multiLevelType w:val="hybridMultilevel"/>
    <w:tmpl w:val="21121B8E"/>
    <w:lvl w:ilvl="0" w:tplc="04100017">
      <w:start w:val="1"/>
      <w:numFmt w:val="lowerLetter"/>
      <w:lvlText w:val="%1)"/>
      <w:lvlJc w:val="left"/>
      <w:pPr>
        <w:ind w:left="720" w:hanging="360"/>
      </w:pPr>
      <w:rPr>
        <w:rFonts w:hint="default"/>
      </w:r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F4679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7F496D"/>
    <w:multiLevelType w:val="hybridMultilevel"/>
    <w:tmpl w:val="ABD248B2"/>
    <w:lvl w:ilvl="0" w:tplc="627CA8B0">
      <w:start w:val="1"/>
      <w:numFmt w:val="lowerLetter"/>
      <w:lvlText w:val="%1)"/>
      <w:lvlJc w:val="left"/>
      <w:pPr>
        <w:ind w:left="720" w:hanging="360"/>
      </w:pPr>
      <w:rPr>
        <w:rFonts w:hint="default"/>
        <w:b w:val="0"/>
        <w:color w:val="3366CC"/>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9A62CE"/>
    <w:multiLevelType w:val="hybridMultilevel"/>
    <w:tmpl w:val="D7F2137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9324F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144CC4"/>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242ABF"/>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6469BD"/>
    <w:multiLevelType w:val="hybridMultilevel"/>
    <w:tmpl w:val="87A8CF7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176A779D"/>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FC055D"/>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B362526"/>
    <w:multiLevelType w:val="hybridMultilevel"/>
    <w:tmpl w:val="58286882"/>
    <w:lvl w:ilvl="0" w:tplc="0410000F">
      <w:start w:val="1"/>
      <w:numFmt w:val="decimal"/>
      <w:lvlText w:val="%1."/>
      <w:lvlJc w:val="left"/>
      <w:pPr>
        <w:ind w:left="61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C00589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3676951"/>
    <w:multiLevelType w:val="hybridMultilevel"/>
    <w:tmpl w:val="C5F6250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6A53A6F"/>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C94579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E6A43C0"/>
    <w:multiLevelType w:val="hybridMultilevel"/>
    <w:tmpl w:val="1E04E574"/>
    <w:lvl w:ilvl="0" w:tplc="04100001">
      <w:start w:val="1"/>
      <w:numFmt w:val="bullet"/>
      <w:lvlText w:val=""/>
      <w:lvlJc w:val="left"/>
      <w:pPr>
        <w:ind w:left="1455" w:hanging="360"/>
      </w:pPr>
      <w:rPr>
        <w:rFonts w:ascii="Symbol" w:hAnsi="Symbol" w:hint="default"/>
      </w:rPr>
    </w:lvl>
    <w:lvl w:ilvl="1" w:tplc="04100003" w:tentative="1">
      <w:start w:val="1"/>
      <w:numFmt w:val="bullet"/>
      <w:lvlText w:val="o"/>
      <w:lvlJc w:val="left"/>
      <w:pPr>
        <w:ind w:left="2175" w:hanging="360"/>
      </w:pPr>
      <w:rPr>
        <w:rFonts w:ascii="Courier New" w:hAnsi="Courier New" w:cs="Courier New" w:hint="default"/>
      </w:rPr>
    </w:lvl>
    <w:lvl w:ilvl="2" w:tplc="04100005" w:tentative="1">
      <w:start w:val="1"/>
      <w:numFmt w:val="bullet"/>
      <w:lvlText w:val=""/>
      <w:lvlJc w:val="left"/>
      <w:pPr>
        <w:ind w:left="2895" w:hanging="360"/>
      </w:pPr>
      <w:rPr>
        <w:rFonts w:ascii="Wingdings" w:hAnsi="Wingdings" w:hint="default"/>
      </w:rPr>
    </w:lvl>
    <w:lvl w:ilvl="3" w:tplc="04100001" w:tentative="1">
      <w:start w:val="1"/>
      <w:numFmt w:val="bullet"/>
      <w:lvlText w:val=""/>
      <w:lvlJc w:val="left"/>
      <w:pPr>
        <w:ind w:left="3615" w:hanging="360"/>
      </w:pPr>
      <w:rPr>
        <w:rFonts w:ascii="Symbol" w:hAnsi="Symbol" w:hint="default"/>
      </w:rPr>
    </w:lvl>
    <w:lvl w:ilvl="4" w:tplc="04100003" w:tentative="1">
      <w:start w:val="1"/>
      <w:numFmt w:val="bullet"/>
      <w:lvlText w:val="o"/>
      <w:lvlJc w:val="left"/>
      <w:pPr>
        <w:ind w:left="4335" w:hanging="360"/>
      </w:pPr>
      <w:rPr>
        <w:rFonts w:ascii="Courier New" w:hAnsi="Courier New" w:cs="Courier New" w:hint="default"/>
      </w:rPr>
    </w:lvl>
    <w:lvl w:ilvl="5" w:tplc="04100005" w:tentative="1">
      <w:start w:val="1"/>
      <w:numFmt w:val="bullet"/>
      <w:lvlText w:val=""/>
      <w:lvlJc w:val="left"/>
      <w:pPr>
        <w:ind w:left="5055" w:hanging="360"/>
      </w:pPr>
      <w:rPr>
        <w:rFonts w:ascii="Wingdings" w:hAnsi="Wingdings" w:hint="default"/>
      </w:rPr>
    </w:lvl>
    <w:lvl w:ilvl="6" w:tplc="04100001" w:tentative="1">
      <w:start w:val="1"/>
      <w:numFmt w:val="bullet"/>
      <w:lvlText w:val=""/>
      <w:lvlJc w:val="left"/>
      <w:pPr>
        <w:ind w:left="5775" w:hanging="360"/>
      </w:pPr>
      <w:rPr>
        <w:rFonts w:ascii="Symbol" w:hAnsi="Symbol" w:hint="default"/>
      </w:rPr>
    </w:lvl>
    <w:lvl w:ilvl="7" w:tplc="04100003" w:tentative="1">
      <w:start w:val="1"/>
      <w:numFmt w:val="bullet"/>
      <w:lvlText w:val="o"/>
      <w:lvlJc w:val="left"/>
      <w:pPr>
        <w:ind w:left="6495" w:hanging="360"/>
      </w:pPr>
      <w:rPr>
        <w:rFonts w:ascii="Courier New" w:hAnsi="Courier New" w:cs="Courier New" w:hint="default"/>
      </w:rPr>
    </w:lvl>
    <w:lvl w:ilvl="8" w:tplc="04100005" w:tentative="1">
      <w:start w:val="1"/>
      <w:numFmt w:val="bullet"/>
      <w:lvlText w:val=""/>
      <w:lvlJc w:val="left"/>
      <w:pPr>
        <w:ind w:left="7215" w:hanging="360"/>
      </w:pPr>
      <w:rPr>
        <w:rFonts w:ascii="Wingdings" w:hAnsi="Wingdings" w:hint="default"/>
      </w:rPr>
    </w:lvl>
  </w:abstractNum>
  <w:abstractNum w:abstractNumId="16" w15:restartNumberingAfterBreak="0">
    <w:nsid w:val="319C7120"/>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8238D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EB16C0"/>
    <w:multiLevelType w:val="hybridMultilevel"/>
    <w:tmpl w:val="A9AA70FE"/>
    <w:lvl w:ilvl="0" w:tplc="560EB734">
      <w:start w:val="1"/>
      <w:numFmt w:val="lowerLetter"/>
      <w:lvlText w:val="%1)"/>
      <w:lvlJc w:val="left"/>
      <w:pPr>
        <w:ind w:left="720" w:hanging="360"/>
      </w:pPr>
      <w:rPr>
        <w:rFonts w:hint="default"/>
        <w:color w:val="244061" w:themeColor="accent1"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BB01C73"/>
    <w:multiLevelType w:val="hybridMultilevel"/>
    <w:tmpl w:val="CAB4DB90"/>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CC75AE9"/>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E480BF6"/>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F8606F"/>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CC2C8E"/>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4977F8F"/>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177C99"/>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E4C4A54"/>
    <w:multiLevelType w:val="hybridMultilevel"/>
    <w:tmpl w:val="ECD6539E"/>
    <w:lvl w:ilvl="0" w:tplc="6A10407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EF36544"/>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F0C201C"/>
    <w:multiLevelType w:val="hybridMultilevel"/>
    <w:tmpl w:val="12E0A2E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5122F5B"/>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7EC05BE"/>
    <w:multiLevelType w:val="hybridMultilevel"/>
    <w:tmpl w:val="A1F2349E"/>
    <w:lvl w:ilvl="0" w:tplc="375411BC">
      <w:start w:val="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FC645F3"/>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2A03445"/>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7E9693E"/>
    <w:multiLevelType w:val="hybridMultilevel"/>
    <w:tmpl w:val="C5F6250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A9D2228"/>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B26338C"/>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EE02873"/>
    <w:multiLevelType w:val="hybridMultilevel"/>
    <w:tmpl w:val="C5F625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4"/>
  </w:num>
  <w:num w:numId="2">
    <w:abstractNumId w:val="11"/>
  </w:num>
  <w:num w:numId="3">
    <w:abstractNumId w:val="36"/>
  </w:num>
  <w:num w:numId="4">
    <w:abstractNumId w:val="10"/>
  </w:num>
  <w:num w:numId="5">
    <w:abstractNumId w:val="17"/>
  </w:num>
  <w:num w:numId="6">
    <w:abstractNumId w:val="24"/>
  </w:num>
  <w:num w:numId="7">
    <w:abstractNumId w:val="16"/>
  </w:num>
  <w:num w:numId="8">
    <w:abstractNumId w:val="32"/>
  </w:num>
  <w:num w:numId="9">
    <w:abstractNumId w:val="9"/>
  </w:num>
  <w:num w:numId="10">
    <w:abstractNumId w:val="6"/>
  </w:num>
  <w:num w:numId="11">
    <w:abstractNumId w:val="35"/>
  </w:num>
  <w:num w:numId="12">
    <w:abstractNumId w:val="1"/>
  </w:num>
  <w:num w:numId="13">
    <w:abstractNumId w:val="21"/>
  </w:num>
  <w:num w:numId="14">
    <w:abstractNumId w:val="20"/>
  </w:num>
  <w:num w:numId="15">
    <w:abstractNumId w:val="0"/>
  </w:num>
  <w:num w:numId="16">
    <w:abstractNumId w:val="25"/>
  </w:num>
  <w:num w:numId="17">
    <w:abstractNumId w:val="14"/>
  </w:num>
  <w:num w:numId="18">
    <w:abstractNumId w:val="22"/>
  </w:num>
  <w:num w:numId="19">
    <w:abstractNumId w:val="23"/>
  </w:num>
  <w:num w:numId="20">
    <w:abstractNumId w:val="8"/>
  </w:num>
  <w:num w:numId="21">
    <w:abstractNumId w:val="31"/>
  </w:num>
  <w:num w:numId="22">
    <w:abstractNumId w:val="13"/>
  </w:num>
  <w:num w:numId="23">
    <w:abstractNumId w:val="26"/>
  </w:num>
  <w:num w:numId="24">
    <w:abstractNumId w:val="5"/>
  </w:num>
  <w:num w:numId="25">
    <w:abstractNumId w:val="3"/>
  </w:num>
  <w:num w:numId="2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4"/>
  </w:num>
  <w:num w:numId="29">
    <w:abstractNumId w:val="29"/>
  </w:num>
  <w:num w:numId="30">
    <w:abstractNumId w:val="19"/>
  </w:num>
  <w:num w:numId="31">
    <w:abstractNumId w:val="33"/>
  </w:num>
  <w:num w:numId="32">
    <w:abstractNumId w:val="18"/>
  </w:num>
  <w:num w:numId="33">
    <w:abstractNumId w:val="15"/>
  </w:num>
  <w:num w:numId="34">
    <w:abstractNumId w:val="2"/>
  </w:num>
  <w:num w:numId="35">
    <w:abstractNumId w:val="12"/>
  </w:num>
  <w:num w:numId="36">
    <w:abstractNumId w:val="30"/>
  </w:num>
  <w:num w:numId="37">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ABC"/>
    <w:rsid w:val="00006521"/>
    <w:rsid w:val="000177E2"/>
    <w:rsid w:val="00026854"/>
    <w:rsid w:val="00042106"/>
    <w:rsid w:val="0004405D"/>
    <w:rsid w:val="00060E37"/>
    <w:rsid w:val="000645E7"/>
    <w:rsid w:val="0006692B"/>
    <w:rsid w:val="000759ED"/>
    <w:rsid w:val="00077239"/>
    <w:rsid w:val="00085123"/>
    <w:rsid w:val="00092891"/>
    <w:rsid w:val="000A0A18"/>
    <w:rsid w:val="000A0AD7"/>
    <w:rsid w:val="000A26C3"/>
    <w:rsid w:val="000A6873"/>
    <w:rsid w:val="000B1166"/>
    <w:rsid w:val="000B42BA"/>
    <w:rsid w:val="000B7635"/>
    <w:rsid w:val="000C3E35"/>
    <w:rsid w:val="000D2A9E"/>
    <w:rsid w:val="000E75D3"/>
    <w:rsid w:val="000F0FC4"/>
    <w:rsid w:val="000F69E5"/>
    <w:rsid w:val="00120341"/>
    <w:rsid w:val="00127A17"/>
    <w:rsid w:val="0013393D"/>
    <w:rsid w:val="00142877"/>
    <w:rsid w:val="001462B0"/>
    <w:rsid w:val="0014641B"/>
    <w:rsid w:val="00160A33"/>
    <w:rsid w:val="00164D45"/>
    <w:rsid w:val="00173EAE"/>
    <w:rsid w:val="0017608B"/>
    <w:rsid w:val="001762A4"/>
    <w:rsid w:val="00177B6F"/>
    <w:rsid w:val="0018408E"/>
    <w:rsid w:val="00187480"/>
    <w:rsid w:val="00192C0A"/>
    <w:rsid w:val="0019719D"/>
    <w:rsid w:val="001B105A"/>
    <w:rsid w:val="001B3689"/>
    <w:rsid w:val="001B6D20"/>
    <w:rsid w:val="001C1804"/>
    <w:rsid w:val="001C446F"/>
    <w:rsid w:val="001D4E0D"/>
    <w:rsid w:val="001D5051"/>
    <w:rsid w:val="001F1EB3"/>
    <w:rsid w:val="001F4313"/>
    <w:rsid w:val="00200F6B"/>
    <w:rsid w:val="00203A32"/>
    <w:rsid w:val="00212CA8"/>
    <w:rsid w:val="00244ED8"/>
    <w:rsid w:val="00262762"/>
    <w:rsid w:val="002653BA"/>
    <w:rsid w:val="00266E2D"/>
    <w:rsid w:val="002819F0"/>
    <w:rsid w:val="00283AFE"/>
    <w:rsid w:val="002960FF"/>
    <w:rsid w:val="002A2CD3"/>
    <w:rsid w:val="002A5EC2"/>
    <w:rsid w:val="002A6A27"/>
    <w:rsid w:val="002D4151"/>
    <w:rsid w:val="002E5302"/>
    <w:rsid w:val="002E7D03"/>
    <w:rsid w:val="002F3382"/>
    <w:rsid w:val="002F673F"/>
    <w:rsid w:val="00302DE8"/>
    <w:rsid w:val="00323213"/>
    <w:rsid w:val="00330D08"/>
    <w:rsid w:val="00331939"/>
    <w:rsid w:val="00340753"/>
    <w:rsid w:val="0034685F"/>
    <w:rsid w:val="00361105"/>
    <w:rsid w:val="00362F88"/>
    <w:rsid w:val="00364884"/>
    <w:rsid w:val="00374E4E"/>
    <w:rsid w:val="00376C9F"/>
    <w:rsid w:val="003776D1"/>
    <w:rsid w:val="003B0B10"/>
    <w:rsid w:val="003B2D50"/>
    <w:rsid w:val="003B4590"/>
    <w:rsid w:val="003C2D42"/>
    <w:rsid w:val="003C2E66"/>
    <w:rsid w:val="003C3065"/>
    <w:rsid w:val="003C4432"/>
    <w:rsid w:val="003D4EE9"/>
    <w:rsid w:val="003E40A7"/>
    <w:rsid w:val="003F00BE"/>
    <w:rsid w:val="003F5B3A"/>
    <w:rsid w:val="0040444F"/>
    <w:rsid w:val="00410091"/>
    <w:rsid w:val="00410265"/>
    <w:rsid w:val="004134A8"/>
    <w:rsid w:val="00415910"/>
    <w:rsid w:val="0043066F"/>
    <w:rsid w:val="00434484"/>
    <w:rsid w:val="00436076"/>
    <w:rsid w:val="00437910"/>
    <w:rsid w:val="00453335"/>
    <w:rsid w:val="00455BE5"/>
    <w:rsid w:val="00462D68"/>
    <w:rsid w:val="00464CDF"/>
    <w:rsid w:val="00485609"/>
    <w:rsid w:val="00487DE2"/>
    <w:rsid w:val="004902AC"/>
    <w:rsid w:val="004912C5"/>
    <w:rsid w:val="00491D79"/>
    <w:rsid w:val="004A0FF2"/>
    <w:rsid w:val="004B2F64"/>
    <w:rsid w:val="004B30A1"/>
    <w:rsid w:val="004B5BE4"/>
    <w:rsid w:val="004B6C79"/>
    <w:rsid w:val="004B705A"/>
    <w:rsid w:val="004D3E04"/>
    <w:rsid w:val="004E25FD"/>
    <w:rsid w:val="004E517F"/>
    <w:rsid w:val="004F3D5E"/>
    <w:rsid w:val="00510D6D"/>
    <w:rsid w:val="00516B08"/>
    <w:rsid w:val="00536537"/>
    <w:rsid w:val="005374CA"/>
    <w:rsid w:val="00563352"/>
    <w:rsid w:val="00564193"/>
    <w:rsid w:val="005722C9"/>
    <w:rsid w:val="00574E66"/>
    <w:rsid w:val="0057579B"/>
    <w:rsid w:val="0058185E"/>
    <w:rsid w:val="00582941"/>
    <w:rsid w:val="00594D37"/>
    <w:rsid w:val="0059799F"/>
    <w:rsid w:val="005A0F23"/>
    <w:rsid w:val="005A5B7B"/>
    <w:rsid w:val="005C5C6C"/>
    <w:rsid w:val="005C5D61"/>
    <w:rsid w:val="005C67CA"/>
    <w:rsid w:val="005C6851"/>
    <w:rsid w:val="005C7BA8"/>
    <w:rsid w:val="005E779D"/>
    <w:rsid w:val="00600C08"/>
    <w:rsid w:val="00603462"/>
    <w:rsid w:val="006038E5"/>
    <w:rsid w:val="00604DA9"/>
    <w:rsid w:val="00610F79"/>
    <w:rsid w:val="00622604"/>
    <w:rsid w:val="00625D4D"/>
    <w:rsid w:val="00651375"/>
    <w:rsid w:val="006558A5"/>
    <w:rsid w:val="00665272"/>
    <w:rsid w:val="006719B6"/>
    <w:rsid w:val="006732F4"/>
    <w:rsid w:val="0067588D"/>
    <w:rsid w:val="00681881"/>
    <w:rsid w:val="006821D6"/>
    <w:rsid w:val="00686637"/>
    <w:rsid w:val="00693563"/>
    <w:rsid w:val="006A677B"/>
    <w:rsid w:val="006B599F"/>
    <w:rsid w:val="006C6188"/>
    <w:rsid w:val="006D7BB7"/>
    <w:rsid w:val="006F2C4D"/>
    <w:rsid w:val="00702821"/>
    <w:rsid w:val="007232C9"/>
    <w:rsid w:val="00733EA8"/>
    <w:rsid w:val="00736501"/>
    <w:rsid w:val="00737ED3"/>
    <w:rsid w:val="007447E6"/>
    <w:rsid w:val="00763631"/>
    <w:rsid w:val="007749F6"/>
    <w:rsid w:val="00775748"/>
    <w:rsid w:val="00776EBF"/>
    <w:rsid w:val="00780451"/>
    <w:rsid w:val="00782D37"/>
    <w:rsid w:val="00797FFD"/>
    <w:rsid w:val="007A6C4F"/>
    <w:rsid w:val="007B448E"/>
    <w:rsid w:val="007C18CB"/>
    <w:rsid w:val="007C1E46"/>
    <w:rsid w:val="007C2327"/>
    <w:rsid w:val="007C66D5"/>
    <w:rsid w:val="007D4639"/>
    <w:rsid w:val="007E52BC"/>
    <w:rsid w:val="007F4CF9"/>
    <w:rsid w:val="00801ADA"/>
    <w:rsid w:val="0080348E"/>
    <w:rsid w:val="0082451D"/>
    <w:rsid w:val="008325ED"/>
    <w:rsid w:val="00832A04"/>
    <w:rsid w:val="00837A91"/>
    <w:rsid w:val="00840F3C"/>
    <w:rsid w:val="00841EE2"/>
    <w:rsid w:val="00847FEC"/>
    <w:rsid w:val="0085167A"/>
    <w:rsid w:val="00856445"/>
    <w:rsid w:val="008643E6"/>
    <w:rsid w:val="00864717"/>
    <w:rsid w:val="00880A3E"/>
    <w:rsid w:val="00890168"/>
    <w:rsid w:val="00890E6C"/>
    <w:rsid w:val="008A1C21"/>
    <w:rsid w:val="008D2DBC"/>
    <w:rsid w:val="008E16D2"/>
    <w:rsid w:val="008F44AD"/>
    <w:rsid w:val="008F5022"/>
    <w:rsid w:val="008F5E0F"/>
    <w:rsid w:val="0091011B"/>
    <w:rsid w:val="00913109"/>
    <w:rsid w:val="00914D44"/>
    <w:rsid w:val="00926995"/>
    <w:rsid w:val="009303FB"/>
    <w:rsid w:val="00933FB9"/>
    <w:rsid w:val="009370D3"/>
    <w:rsid w:val="00942958"/>
    <w:rsid w:val="0094338D"/>
    <w:rsid w:val="00945F73"/>
    <w:rsid w:val="00957387"/>
    <w:rsid w:val="00977881"/>
    <w:rsid w:val="009950EC"/>
    <w:rsid w:val="009A3ABC"/>
    <w:rsid w:val="009B19E0"/>
    <w:rsid w:val="009B29A8"/>
    <w:rsid w:val="009D026D"/>
    <w:rsid w:val="009D3D27"/>
    <w:rsid w:val="009E3240"/>
    <w:rsid w:val="009E374B"/>
    <w:rsid w:val="009E4CC4"/>
    <w:rsid w:val="009E6FE8"/>
    <w:rsid w:val="009F0C63"/>
    <w:rsid w:val="009F37A3"/>
    <w:rsid w:val="00A0466A"/>
    <w:rsid w:val="00A12AAB"/>
    <w:rsid w:val="00A14EC4"/>
    <w:rsid w:val="00A24EE3"/>
    <w:rsid w:val="00A32210"/>
    <w:rsid w:val="00A33FB3"/>
    <w:rsid w:val="00A417E6"/>
    <w:rsid w:val="00A5313A"/>
    <w:rsid w:val="00A55DC1"/>
    <w:rsid w:val="00A55FE0"/>
    <w:rsid w:val="00A56FC1"/>
    <w:rsid w:val="00A6289E"/>
    <w:rsid w:val="00A70D15"/>
    <w:rsid w:val="00A70D7E"/>
    <w:rsid w:val="00A7254A"/>
    <w:rsid w:val="00A7483B"/>
    <w:rsid w:val="00A82A65"/>
    <w:rsid w:val="00A9353E"/>
    <w:rsid w:val="00A95B5F"/>
    <w:rsid w:val="00AA0EC1"/>
    <w:rsid w:val="00AC0814"/>
    <w:rsid w:val="00B1235C"/>
    <w:rsid w:val="00B319A3"/>
    <w:rsid w:val="00B41307"/>
    <w:rsid w:val="00B458CF"/>
    <w:rsid w:val="00B47017"/>
    <w:rsid w:val="00B807FA"/>
    <w:rsid w:val="00B80E97"/>
    <w:rsid w:val="00B92517"/>
    <w:rsid w:val="00B942E3"/>
    <w:rsid w:val="00BA2C2D"/>
    <w:rsid w:val="00BA38D3"/>
    <w:rsid w:val="00BA76A6"/>
    <w:rsid w:val="00BB3780"/>
    <w:rsid w:val="00BB3F6C"/>
    <w:rsid w:val="00BC05C2"/>
    <w:rsid w:val="00BC39E3"/>
    <w:rsid w:val="00BD5A6A"/>
    <w:rsid w:val="00BD7AB7"/>
    <w:rsid w:val="00BF36B6"/>
    <w:rsid w:val="00BF66AB"/>
    <w:rsid w:val="00C04ED0"/>
    <w:rsid w:val="00C0628B"/>
    <w:rsid w:val="00C165CB"/>
    <w:rsid w:val="00C22AAA"/>
    <w:rsid w:val="00C31513"/>
    <w:rsid w:val="00C31BA6"/>
    <w:rsid w:val="00C37D4F"/>
    <w:rsid w:val="00C565F9"/>
    <w:rsid w:val="00C57AD1"/>
    <w:rsid w:val="00C62AFC"/>
    <w:rsid w:val="00C63BBA"/>
    <w:rsid w:val="00C711AE"/>
    <w:rsid w:val="00C742F9"/>
    <w:rsid w:val="00C821D9"/>
    <w:rsid w:val="00C94CC1"/>
    <w:rsid w:val="00CD779F"/>
    <w:rsid w:val="00CD7BA7"/>
    <w:rsid w:val="00CE3507"/>
    <w:rsid w:val="00CE414C"/>
    <w:rsid w:val="00CE4B7E"/>
    <w:rsid w:val="00CF2448"/>
    <w:rsid w:val="00D06A56"/>
    <w:rsid w:val="00D1014C"/>
    <w:rsid w:val="00D105A2"/>
    <w:rsid w:val="00D1203E"/>
    <w:rsid w:val="00D136DE"/>
    <w:rsid w:val="00D217D3"/>
    <w:rsid w:val="00D23345"/>
    <w:rsid w:val="00D320A1"/>
    <w:rsid w:val="00D52114"/>
    <w:rsid w:val="00D6463C"/>
    <w:rsid w:val="00D657C8"/>
    <w:rsid w:val="00D6583E"/>
    <w:rsid w:val="00D85765"/>
    <w:rsid w:val="00D9461A"/>
    <w:rsid w:val="00DA424A"/>
    <w:rsid w:val="00DA6913"/>
    <w:rsid w:val="00DB7E52"/>
    <w:rsid w:val="00DC70C7"/>
    <w:rsid w:val="00DD056F"/>
    <w:rsid w:val="00DD62CA"/>
    <w:rsid w:val="00DD7175"/>
    <w:rsid w:val="00DE0BBE"/>
    <w:rsid w:val="00DE4488"/>
    <w:rsid w:val="00DE7A5C"/>
    <w:rsid w:val="00DF24E8"/>
    <w:rsid w:val="00DF39C2"/>
    <w:rsid w:val="00E02CBE"/>
    <w:rsid w:val="00E03AAF"/>
    <w:rsid w:val="00E105D3"/>
    <w:rsid w:val="00E14607"/>
    <w:rsid w:val="00E168C2"/>
    <w:rsid w:val="00E3330B"/>
    <w:rsid w:val="00E3454B"/>
    <w:rsid w:val="00E370F2"/>
    <w:rsid w:val="00E44CC7"/>
    <w:rsid w:val="00E5309F"/>
    <w:rsid w:val="00E53A4C"/>
    <w:rsid w:val="00E607BD"/>
    <w:rsid w:val="00E76A79"/>
    <w:rsid w:val="00E80973"/>
    <w:rsid w:val="00E815CC"/>
    <w:rsid w:val="00E90FBD"/>
    <w:rsid w:val="00E928AC"/>
    <w:rsid w:val="00EA0DFF"/>
    <w:rsid w:val="00EA5604"/>
    <w:rsid w:val="00EB72EB"/>
    <w:rsid w:val="00EB7F57"/>
    <w:rsid w:val="00ED5F2D"/>
    <w:rsid w:val="00EF5750"/>
    <w:rsid w:val="00EF6938"/>
    <w:rsid w:val="00EF6971"/>
    <w:rsid w:val="00F2049C"/>
    <w:rsid w:val="00F26F21"/>
    <w:rsid w:val="00F46BA8"/>
    <w:rsid w:val="00F55FFD"/>
    <w:rsid w:val="00F61CF2"/>
    <w:rsid w:val="00F640B1"/>
    <w:rsid w:val="00F8449A"/>
    <w:rsid w:val="00F85C1F"/>
    <w:rsid w:val="00FA1A91"/>
    <w:rsid w:val="00FA2428"/>
    <w:rsid w:val="00FA7381"/>
    <w:rsid w:val="00FD35FF"/>
    <w:rsid w:val="00FE1B3B"/>
    <w:rsid w:val="00FF1D4E"/>
    <w:rsid w:val="00FF2338"/>
    <w:rsid w:val="00FF25A4"/>
    <w:rsid w:val="00FF6419"/>
    <w:rsid w:val="00FF6D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A20E6"/>
  <w15:docId w15:val="{9EA6F0E5-F73C-4721-8A2C-CF13FBB95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A3ABC"/>
    <w:pPr>
      <w:spacing w:line="240" w:lineRule="auto"/>
    </w:pPr>
    <w:rPr>
      <w:rFonts w:ascii="Trebuchet MS" w:eastAsia="Cambria" w:hAnsi="Trebuchet MS" w:cs="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B459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3B4590"/>
    <w:rPr>
      <w:rFonts w:ascii="Trebuchet MS" w:eastAsia="Cambria" w:hAnsi="Trebuchet MS" w:cs="Times New Roman"/>
      <w:sz w:val="24"/>
      <w:szCs w:val="24"/>
    </w:rPr>
  </w:style>
  <w:style w:type="paragraph" w:styleId="Pidipagina">
    <w:name w:val="footer"/>
    <w:basedOn w:val="Normale"/>
    <w:link w:val="PidipaginaCarattere"/>
    <w:uiPriority w:val="99"/>
    <w:unhideWhenUsed/>
    <w:rsid w:val="003B459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3B4590"/>
    <w:rPr>
      <w:rFonts w:ascii="Trebuchet MS" w:eastAsia="Cambria" w:hAnsi="Trebuchet MS" w:cs="Times New Roman"/>
      <w:sz w:val="24"/>
      <w:szCs w:val="24"/>
    </w:rPr>
  </w:style>
  <w:style w:type="paragraph" w:styleId="Testofumetto">
    <w:name w:val="Balloon Text"/>
    <w:basedOn w:val="Normale"/>
    <w:link w:val="TestofumettoCarattere"/>
    <w:uiPriority w:val="99"/>
    <w:semiHidden/>
    <w:unhideWhenUsed/>
    <w:rsid w:val="003B459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4590"/>
    <w:rPr>
      <w:rFonts w:ascii="Tahoma" w:eastAsia="Cambria" w:hAnsi="Tahoma" w:cs="Tahoma"/>
      <w:sz w:val="16"/>
      <w:szCs w:val="16"/>
    </w:rPr>
  </w:style>
  <w:style w:type="table" w:styleId="Grigliatabella">
    <w:name w:val="Table Grid"/>
    <w:basedOn w:val="Tabellanormale"/>
    <w:uiPriority w:val="59"/>
    <w:rsid w:val="00736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36501"/>
    <w:pPr>
      <w:ind w:left="720"/>
      <w:contextualSpacing/>
    </w:pPr>
  </w:style>
  <w:style w:type="paragraph" w:customStyle="1" w:styleId="Elencoacolori-Colore11">
    <w:name w:val="Elenco a colori - Colore 11"/>
    <w:basedOn w:val="Normale"/>
    <w:qFormat/>
    <w:rsid w:val="00177B6F"/>
    <w:pPr>
      <w:spacing w:after="0"/>
      <w:ind w:left="720"/>
      <w:contextualSpacing/>
    </w:pPr>
    <w:rPr>
      <w:rFonts w:ascii="Calibri" w:eastAsia="Times New Roman" w:hAnsi="Calibri"/>
      <w:noProof/>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71086">
      <w:bodyDiv w:val="1"/>
      <w:marLeft w:val="0"/>
      <w:marRight w:val="0"/>
      <w:marTop w:val="0"/>
      <w:marBottom w:val="0"/>
      <w:divBdr>
        <w:top w:val="none" w:sz="0" w:space="0" w:color="auto"/>
        <w:left w:val="none" w:sz="0" w:space="0" w:color="auto"/>
        <w:bottom w:val="none" w:sz="0" w:space="0" w:color="auto"/>
        <w:right w:val="none" w:sz="0" w:space="0" w:color="auto"/>
      </w:divBdr>
    </w:div>
    <w:div w:id="753554431">
      <w:bodyDiv w:val="1"/>
      <w:marLeft w:val="0"/>
      <w:marRight w:val="0"/>
      <w:marTop w:val="0"/>
      <w:marBottom w:val="0"/>
      <w:divBdr>
        <w:top w:val="none" w:sz="0" w:space="0" w:color="auto"/>
        <w:left w:val="none" w:sz="0" w:space="0" w:color="auto"/>
        <w:bottom w:val="none" w:sz="0" w:space="0" w:color="auto"/>
        <w:right w:val="none" w:sz="0" w:space="0" w:color="auto"/>
      </w:divBdr>
    </w:div>
    <w:div w:id="183418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4_0056.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osettiegatti.eu/info/norme/statali/2008_dm_11_04_cam.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AEBDEB-7043-4D56-8392-98F41046F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11781</Words>
  <Characters>67157</Characters>
  <Application>Microsoft Office Word</Application>
  <DocSecurity>0</DocSecurity>
  <Lines>559</Lines>
  <Paragraphs>157</Paragraphs>
  <ScaleCrop>false</ScaleCrop>
  <HeadingPairs>
    <vt:vector size="2" baseType="variant">
      <vt:variant>
        <vt:lpstr>Titolo</vt:lpstr>
      </vt:variant>
      <vt:variant>
        <vt:i4>1</vt:i4>
      </vt:variant>
    </vt:vector>
  </HeadingPairs>
  <TitlesOfParts>
    <vt:vector size="1" baseType="lpstr">
      <vt:lpstr/>
    </vt:vector>
  </TitlesOfParts>
  <Company>Giunta Regionale</Company>
  <LinksUpToDate>false</LinksUpToDate>
  <CharactersWithSpaces>78781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LOREDANA BUZINCU</cp:lastModifiedBy>
  <cp:revision>2</cp:revision>
  <cp:lastPrinted>2019-01-08T10:01:00Z</cp:lastPrinted>
  <dcterms:created xsi:type="dcterms:W3CDTF">2023-02-09T11:24:00Z</dcterms:created>
  <dcterms:modified xsi:type="dcterms:W3CDTF">2023-02-09T11:24:00Z</dcterms:modified>
</cp:coreProperties>
</file>